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1134" w:left="1134"/>
        <w:jc w:val="both"/>
        <w:textAlignment w:val="baseline"/>
        <w:rPr/>
      </w:pPr>
      <w:r>
        <w:rPr>
          <w:rFonts w:eastAsia="Times New Roman"/>
          <w:b/>
          <w:color w:val="0070C0"/>
          <w:sz w:val="30"/>
          <w:szCs w:val="30"/>
        </w:rPr>
        <w:t>Allegato 2</w:t>
      </w:r>
      <w:r>
        <w:rPr>
          <w:rFonts w:eastAsia="Times New Roman"/>
          <w:color w:val="0070C0"/>
          <w:sz w:val="30"/>
          <w:szCs w:val="30"/>
        </w:rPr>
        <w:t xml:space="preserve"> - Modello ID </w:t>
      </w:r>
      <w:r>
        <w:rPr>
          <w:rFonts w:eastAsia="Times New Roman"/>
          <w:color w:val="0070C0"/>
          <w:sz w:val="30"/>
          <w:szCs w:val="30"/>
        </w:rPr>
        <w:t>1</w:t>
      </w:r>
      <w:r>
        <w:rPr>
          <w:rFonts w:eastAsia="Times New Roman"/>
          <w:color w:val="0070C0"/>
          <w:sz w:val="30"/>
          <w:szCs w:val="30"/>
        </w:rPr>
        <w:t>/2026 – Interventi sperimentali per la prevenzione delle dipendenze nei piccoli comuni e nelle aree interne della Sicilia.</w:t>
      </w:r>
    </w:p>
    <w:p>
      <w:pPr>
        <w:pStyle w:val="Normal"/>
        <w:spacing w:lineRule="auto" w:line="240" w:before="0" w:after="0"/>
        <w:ind w:hanging="1134" w:left="1134"/>
        <w:jc w:val="both"/>
        <w:textAlignment w:val="baseline"/>
        <w:rPr>
          <w:rStyle w:val="eop"/>
          <w:rFonts w:ascii="Calibri" w:hAnsi="Calibri" w:eastAsia="Times New Roman" w:cs="Calibri"/>
          <w:color w:val="0070C0"/>
          <w:sz w:val="22"/>
          <w:szCs w:val="22"/>
        </w:rPr>
      </w:pPr>
      <w:r>
        <w:rPr>
          <w:rFonts w:eastAsia="Times New Roman" w:cs="Calibri"/>
          <w:color w:val="0070C0"/>
          <w:sz w:val="22"/>
          <w:szCs w:val="22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center"/>
        <w:textAlignment w:val="baseline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z w:val="22"/>
          <w:szCs w:val="22"/>
        </w:rPr>
        <w:t>PROSPETTO RIEPILOGATIVO DELLE SPESE SOSTENUTE, ARTICOLATO NELLE VOCI DEL QUADRO ECONOMICO RISULTANTE DAL DECRETO DI FINANZIAMENTO AI FINI DELL’EROGAZIONE DEL CONTRIBUTO.</w:t>
      </w:r>
    </w:p>
    <w:p>
      <w:pPr>
        <w:pStyle w:val="paragraph"/>
        <w:spacing w:beforeAutospacing="0" w:before="0" w:afterAutospacing="0" w:after="0"/>
        <w:jc w:val="center"/>
        <w:textAlignment w:val="baseline"/>
        <w:rPr/>
      </w:pPr>
      <w:r>
        <w:rPr>
          <w:rStyle w:val="eop"/>
          <w:rFonts w:eastAsia="Times New Roman" w:cs="Calibri" w:ascii="Calibri" w:hAnsi="Calibri"/>
          <w:color w:val="0070C0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>
          <w:rStyle w:val="eop"/>
          <w:rFonts w:cs="Calibri" w:ascii="Calibri" w:hAnsi="Calibri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ind w:hanging="1276" w:left="1276"/>
        <w:textAlignment w:val="baseline"/>
        <w:rPr/>
      </w:pPr>
      <w:r>
        <w:rPr>
          <w:rStyle w:val="normaltextrun"/>
          <w:b/>
          <w:sz w:val="22"/>
          <w:szCs w:val="22"/>
        </w:rPr>
        <w:t xml:space="preserve">OGGETTO: </w:t>
      </w:r>
      <w:r>
        <w:rPr>
          <w:rStyle w:val="normaltextrun"/>
          <w:b/>
          <w:color w:val="000000"/>
          <w:sz w:val="22"/>
          <w:szCs w:val="22"/>
        </w:rPr>
        <w:t>Legge Regionale 5 gennaio 2026, art 38 – Progetto: “______________________________”</w:t>
      </w:r>
    </w:p>
    <w:p>
      <w:pPr>
        <w:pStyle w:val="paragraph"/>
        <w:spacing w:beforeAutospacing="0" w:before="0" w:afterAutospacing="0" w:after="0"/>
        <w:ind w:hanging="1276" w:left="1276"/>
        <w:textAlignment w:val="baseline"/>
        <w:rPr>
          <w:rStyle w:val="eop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Il/La sottoscritto/a ……………………. nato/a a ……………………… (….) il…………… CF ………………….. Tel ……………. e-mail ………………….., in qualità di legale rappresentante del Beneficiario ammesso a contributo con Decreto di finanziamento n. ___ del ___</w:t>
      </w: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jc w:val="both"/>
        <w:textAlignment w:val="baseline"/>
        <w:rPr/>
      </w:pP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paragraph"/>
        <w:spacing w:beforeAutospacing="0" w:before="0" w:afterAutospacing="0" w:after="0"/>
        <w:jc w:val="center"/>
        <w:textAlignment w:val="baseline"/>
        <w:rPr/>
      </w:pPr>
      <w:r>
        <w:rPr>
          <w:rStyle w:val="normaltextrun"/>
          <w:b/>
          <w:bCs/>
          <w:sz w:val="22"/>
          <w:szCs w:val="22"/>
        </w:rPr>
        <w:t>DICHIARA</w:t>
      </w: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che le spese sostenute e rendicontate sull’Operazione in oggetto sono riportate nel prospetto riepilogativo di seguito e ammontano a Euro __________;</w:t>
      </w:r>
      <w:r>
        <w:rPr>
          <w:rStyle w:val="eop"/>
          <w:sz w:val="22"/>
          <w:szCs w:val="22"/>
        </w:rPr>
        <w:t> 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che le spese rendicontate sono corredate da documentazione giustificativa completa e coerente, ai sensi della normativa nazionale e comunitaria di riferimento;</w:t>
      </w:r>
      <w:r>
        <w:rPr>
          <w:rStyle w:val="eop"/>
          <w:sz w:val="22"/>
          <w:szCs w:val="22"/>
        </w:rPr>
        <w:t> 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color w:val="000000"/>
          <w:sz w:val="22"/>
          <w:szCs w:val="22"/>
        </w:rPr>
        <w:t xml:space="preserve">che le spese rendicontate sono ammissibili, pertinenti e congrue e sono state </w:t>
      </w:r>
      <w:r>
        <w:rPr>
          <w:rStyle w:val="normaltextrun"/>
          <w:sz w:val="22"/>
          <w:szCs w:val="22"/>
        </w:rPr>
        <w:t>sostenute e quietanzate;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che le spese rendicontate corrispondono specificamente ed esclusivamente ai costi sostenuti per la realizzazione dell’Operazione;</w:t>
      </w:r>
      <w:r>
        <w:rPr>
          <w:rStyle w:val="eop"/>
          <w:sz w:val="22"/>
          <w:szCs w:val="22"/>
        </w:rPr>
        <w:t> 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di aver rispettato l’incidenza percentuale delle spese relative all’Operazione e che le stesse sono coerenti con quanto indicato nel quadro economico risultante dal Decreto di finanziamento n. ___ del _________;</w:t>
      </w:r>
      <w:r>
        <w:rPr>
          <w:rStyle w:val="eop"/>
          <w:sz w:val="22"/>
          <w:szCs w:val="22"/>
        </w:rPr>
        <w:t> </w:t>
      </w:r>
    </w:p>
    <w:p>
      <w:pPr>
        <w:pStyle w:val="paragraph"/>
        <w:numPr>
          <w:ilvl w:val="0"/>
          <w:numId w:val="1"/>
        </w:numPr>
        <w:spacing w:beforeAutospacing="0" w:before="0" w:afterAutospacing="0" w:after="0"/>
        <w:jc w:val="both"/>
        <w:textAlignment w:val="baseline"/>
        <w:rPr/>
      </w:pPr>
      <w:r>
        <w:rPr>
          <w:rStyle w:val="normaltextrun"/>
          <w:sz w:val="22"/>
          <w:szCs w:val="22"/>
        </w:rPr>
        <w:t>di rendere la presente dichiarazione ai sensi del D.P.R. 28.12.2000 n. 445 e di essere consapevole delle responsabilità penali cui può andare incontro in caso di dichiarazione mendace e di esibizione di atto falso o contenente dati non più rispondenti a verità.</w:t>
      </w:r>
      <w:r>
        <w:rPr>
          <w:rStyle w:val="eop"/>
          <w:color w:val="0078D4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>
          <w:rStyle w:val="eop"/>
          <w:sz w:val="22"/>
          <w:szCs w:val="22"/>
        </w:rPr>
        <w:t> </w:t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>
          <w:rStyle w:val="normaltextrun"/>
          <w:sz w:val="22"/>
          <w:szCs w:val="22"/>
        </w:rPr>
        <w:t>Data …………………….</w:t>
      </w:r>
      <w:r>
        <w:rPr>
          <w:rStyle w:val="tabchar"/>
          <w:sz w:val="22"/>
          <w:szCs w:val="22"/>
        </w:rPr>
        <w:tab/>
        <w:tab/>
        <w:tab/>
        <w:tab/>
        <w:tab/>
        <w:tab/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paragraph"/>
        <w:widowControl/>
        <w:suppressAutoHyphens w:val="true"/>
        <w:bidi w:val="0"/>
        <w:spacing w:lineRule="auto" w:line="240" w:beforeAutospacing="0" w:before="0" w:afterAutospacing="0" w:after="0"/>
        <w:ind w:hanging="0" w:left="0" w:right="1474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Il Dichiarante</w:t>
      </w:r>
    </w:p>
    <w:p>
      <w:pPr>
        <w:sectPr>
          <w:type w:val="nextPage"/>
          <w:pgSz w:w="11906" w:h="16838"/>
          <w:pgMar w:left="1134" w:right="1134" w:gutter="0" w:header="0" w:top="1134" w:footer="0" w:bottom="1417"/>
          <w:pgNumType w:fmt="decimal"/>
          <w:formProt w:val="false"/>
          <w:textDirection w:val="lrTb"/>
          <w:docGrid w:type="default" w:linePitch="360" w:charSpace="4096"/>
        </w:sectPr>
        <w:pStyle w:val="paragraph"/>
        <w:widowControl/>
        <w:suppressAutoHyphens w:val="true"/>
        <w:bidi w:val="0"/>
        <w:spacing w:lineRule="auto" w:line="240" w:beforeAutospacing="0" w:before="0" w:afterAutospacing="0" w:after="0"/>
        <w:ind w:hanging="0" w:left="0" w:right="1474"/>
        <w:jc w:val="right"/>
        <w:textAlignment w:val="baseline"/>
        <w:rPr/>
      </w:pPr>
      <w:r>
        <w:rPr>
          <w:rStyle w:val="normaltextrun"/>
          <w:b/>
          <w:bCs/>
          <w:i/>
          <w:iCs/>
          <w:sz w:val="22"/>
          <w:szCs w:val="22"/>
        </w:rPr>
        <w:t>Firma digitale</w:t>
      </w:r>
      <w:r>
        <w:rPr>
          <w:rStyle w:val="eop"/>
          <w:color w:val="0078D4"/>
          <w:sz w:val="22"/>
          <w:szCs w:val="22"/>
        </w:rPr>
        <w:t> </w:t>
      </w:r>
    </w:p>
    <w:p>
      <w:pPr>
        <w:pStyle w:val="Normal"/>
        <w:keepNext w:val="true"/>
        <w:spacing w:before="100" w:after="40"/>
        <w:jc w:val="center"/>
        <w:rPr/>
      </w:pPr>
      <w:r>
        <w:rPr>
          <w:rFonts w:ascii="Times New Roman" w:hAnsi="Times New Roman"/>
          <w:b/>
          <w:color w:val="0070C0"/>
          <w:sz w:val="20"/>
          <w:szCs w:val="20"/>
        </w:rPr>
        <w:t>PROSPETTO RIEPILOGATIVO GENERALE DELLE SPESE PROGETTUALI</w:t>
      </w:r>
    </w:p>
    <w:p>
      <w:pPr>
        <w:pStyle w:val="Normal"/>
        <w:keepNext w:val="true"/>
        <w:spacing w:before="0" w:after="80"/>
        <w:jc w:val="both"/>
        <w:rPr/>
      </w:pPr>
      <w:r>
        <w:rPr>
          <w:rFonts w:ascii="Times New Roman" w:hAnsi="Times New Roman"/>
          <w:sz w:val="20"/>
          <w:szCs w:val="20"/>
        </w:rPr>
        <w:t>Le spese devono essere riferite alle attività ammissibili indicate agli artt. 5 e 6 dell’Avviso. Il contributo richiesto non può superare € 10.000,00.</w:t>
      </w:r>
    </w:p>
    <w:tbl>
      <w:tblPr>
        <w:tblW w:w="9475" w:type="dxa"/>
        <w:jc w:val="center"/>
        <w:tblInd w:w="0" w:type="dxa"/>
        <w:tblLayout w:type="fixed"/>
        <w:tblCellMar>
          <w:top w:w="75" w:type="dxa"/>
          <w:left w:w="85" w:type="dxa"/>
          <w:bottom w:w="75" w:type="dxa"/>
          <w:right w:w="85" w:type="dxa"/>
        </w:tblCellMar>
        <w:tblLook w:firstRow="1" w:noVBand="1" w:lastRow="0" w:firstColumn="1" w:lastColumn="0" w:noHBand="0" w:val="04a0"/>
      </w:tblPr>
      <w:tblGrid>
        <w:gridCol w:w="5396"/>
        <w:gridCol w:w="2236"/>
        <w:gridCol w:w="1843"/>
      </w:tblGrid>
      <w:tr>
        <w:trPr>
          <w:tblHeader w:val="true"/>
          <w:cantSplit w:val="true"/>
        </w:trPr>
        <w:tc>
          <w:tcPr>
            <w:tcW w:w="5396" w:type="dxa"/>
            <w:tcBorders/>
            <w:shd w:fill="0070C0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color w:val="FFFFFF"/>
                <w:sz w:val="20"/>
                <w:szCs w:val="20"/>
              </w:rPr>
              <w:t>Voce di spesa e costi ammissibili</w:t>
            </w:r>
          </w:p>
        </w:tc>
        <w:tc>
          <w:tcPr>
            <w:tcW w:w="2236" w:type="dxa"/>
            <w:tcBorders/>
            <w:shd w:fill="0070C0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color w:val="FFFFFF"/>
                <w:sz w:val="20"/>
                <w:szCs w:val="20"/>
              </w:rPr>
              <w:t>Limite massimo previsto dall’Avviso</w:t>
            </w:r>
          </w:p>
        </w:tc>
        <w:tc>
          <w:tcPr>
            <w:tcW w:w="1843" w:type="dxa"/>
            <w:tcBorders/>
            <w:shd w:fill="0070C0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color w:val="FFFFFF"/>
                <w:sz w:val="20"/>
                <w:szCs w:val="20"/>
              </w:rPr>
              <w:t>Importo previsto (€)</w:t>
            </w:r>
          </w:p>
        </w:tc>
      </w:tr>
      <w:tr>
        <w:trPr>
          <w:cantSplit w:val="true"/>
        </w:trPr>
        <w:tc>
          <w:tcPr>
            <w:tcW w:w="53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Personale ed esperti esterni</w:t>
              <w:br/>
            </w:r>
            <w:r>
              <w:rPr>
                <w:rFonts w:ascii="Times New Roman" w:hAnsi="Times New Roman"/>
                <w:sz w:val="20"/>
                <w:szCs w:val="20"/>
              </w:rPr>
              <w:t>Compensi per psicologi, educatori professionali, assistenti sociali e altre figure impiegate nelle campagne informative e nei laboratori scolastici, negli sportelli di primo ascolto e orientamento, nella peer-education, nella formazione degli animatori e nei laboratori aggregativi/ricreativi.</w:t>
            </w:r>
          </w:p>
        </w:tc>
        <w:tc>
          <w:tcPr>
            <w:tcW w:w="223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>Fino al 70% del budget (max € 7.000,00 su € 10.000,00)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 xml:space="preserve">€ 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>__________</w:t>
            </w:r>
          </w:p>
        </w:tc>
      </w:tr>
      <w:tr>
        <w:trPr>
          <w:cantSplit w:val="true"/>
        </w:trPr>
        <w:tc>
          <w:tcPr>
            <w:tcW w:w="53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Materiale didattico, informativo e promozionale</w:t>
              <w:br/>
            </w:r>
            <w:r>
              <w:rPr>
                <w:rFonts w:ascii="Times New Roman" w:hAnsi="Times New Roman"/>
                <w:sz w:val="20"/>
                <w:szCs w:val="20"/>
              </w:rPr>
              <w:t>Materiali e supporti per campagne di sensibilizzazione, attività nelle scuole, percorsi di peer-education e laboratori progettuali.</w:t>
            </w:r>
          </w:p>
        </w:tc>
        <w:tc>
          <w:tcPr>
            <w:tcW w:w="223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>Fino al 15% del budget (max € 1.500,00 su € 10.000,00)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 xml:space="preserve">€ 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>__________</w:t>
            </w:r>
          </w:p>
        </w:tc>
      </w:tr>
      <w:tr>
        <w:trPr>
          <w:cantSplit w:val="true"/>
        </w:trPr>
        <w:tc>
          <w:tcPr>
            <w:tcW w:w="53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Costi di viaggio/trasporto</w:t>
              <w:br/>
            </w:r>
            <w:r>
              <w:rPr>
                <w:rFonts w:ascii="Times New Roman" w:hAnsi="Times New Roman"/>
                <w:sz w:val="20"/>
                <w:szCs w:val="20"/>
              </w:rPr>
              <w:t>Spese di viaggio e trasporto necessarie per raggiungere i piccoli comuni e realizzare le attività progettuali nei territori interessati.</w:t>
            </w:r>
          </w:p>
        </w:tc>
        <w:tc>
          <w:tcPr>
            <w:tcW w:w="223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>Fino al 10% del budget (max € 1.000,00 su € 10.000,00)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 xml:space="preserve">€ 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>__________</w:t>
            </w:r>
          </w:p>
        </w:tc>
      </w:tr>
      <w:tr>
        <w:trPr>
          <w:cantSplit w:val="true"/>
        </w:trPr>
        <w:tc>
          <w:tcPr>
            <w:tcW w:w="53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Spese generali di gestione e coordinamento</w:t>
              <w:br/>
            </w:r>
            <w:r>
              <w:rPr>
                <w:rFonts w:ascii="Times New Roman" w:hAnsi="Times New Roman"/>
                <w:sz w:val="20"/>
                <w:szCs w:val="20"/>
              </w:rPr>
              <w:t>Costi generali strettamente connessi alla gestione e al coordinamento del progetto.</w:t>
            </w:r>
          </w:p>
        </w:tc>
        <w:tc>
          <w:tcPr>
            <w:tcW w:w="223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>Fino al 5% del budget (max € 500,00 su € 10.000,00)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sz w:val="20"/>
                <w:szCs w:val="20"/>
              </w:rPr>
              <w:t xml:space="preserve">€ 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>__________</w:t>
            </w:r>
          </w:p>
        </w:tc>
      </w:tr>
      <w:tr>
        <w:trPr>
          <w:cantSplit w:val="true"/>
        </w:trPr>
        <w:tc>
          <w:tcPr>
            <w:tcW w:w="5396" w:type="dxa"/>
            <w:tcBorders/>
            <w:shd w:fill="D9EAF7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TOTALE COMPLESSIVO DEL PROGETTO</w:t>
            </w:r>
          </w:p>
        </w:tc>
        <w:tc>
          <w:tcPr>
            <w:tcW w:w="2236" w:type="dxa"/>
            <w:tcBorders/>
            <w:shd w:fill="D9EAF7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 - contributo massimo € 10.000,00</w:t>
            </w:r>
          </w:p>
        </w:tc>
        <w:tc>
          <w:tcPr>
            <w:tcW w:w="1843" w:type="dxa"/>
            <w:tcBorders/>
            <w:shd w:fill="D9EAF7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€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</w:t>
            </w:r>
          </w:p>
        </w:tc>
      </w:tr>
    </w:tbl>
    <w:p>
      <w:pPr>
        <w:pStyle w:val="Normal"/>
        <w:keepLines/>
        <w:spacing w:before="60" w:after="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vertAlign w:val="baseline"/>
        <w:position w:val="0"/>
        <w:sz w:val="22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  <w:sz w:val="22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3489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53489e"/>
    <w:rPr/>
  </w:style>
  <w:style w:type="character" w:styleId="eop" w:customStyle="1">
    <w:name w:val="eop"/>
    <w:basedOn w:val="DefaultParagraphFont"/>
    <w:qFormat/>
    <w:rsid w:val="0053489e"/>
    <w:rPr/>
  </w:style>
  <w:style w:type="character" w:styleId="scxw177290230" w:customStyle="1">
    <w:name w:val="scxw177290230"/>
    <w:basedOn w:val="DefaultParagraphFont"/>
    <w:qFormat/>
    <w:rsid w:val="0053489e"/>
    <w:rPr/>
  </w:style>
  <w:style w:type="character" w:styleId="scxw41010769" w:customStyle="1">
    <w:name w:val="scxw41010769"/>
    <w:basedOn w:val="DefaultParagraphFont"/>
    <w:qFormat/>
    <w:rsid w:val="00942998"/>
    <w:rPr/>
  </w:style>
  <w:style w:type="character" w:styleId="tabchar" w:customStyle="1">
    <w:name w:val="tabchar"/>
    <w:basedOn w:val="DefaultParagraphFont"/>
    <w:qFormat/>
    <w:rsid w:val="00942998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paragraph" w:customStyle="1">
    <w:name w:val="paragraph"/>
    <w:basedOn w:val="Normal"/>
    <w:qFormat/>
    <w:rsid w:val="0053489e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LibreOffice/24.8.4.2$Windows_X86_64 LibreOffice_project/bb3cfa12c7b1bf994ecc5649a80400d06cd71002</Application>
  <AppVersion>15.0000</AppVersion>
  <Pages>2</Pages>
  <Words>447</Words>
  <Characters>2713</Characters>
  <CharactersWithSpaces>3142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2026-06-30T09:51:00Z</dcterms:created>
  <dc:creator>michela.bellomo</dc:creator>
  <dc:description/>
  <dc:language>it-IT</dc:language>
  <cp:lastModifiedBy/>
  <dcterms:modified xsi:type="dcterms:W3CDTF">2026-10-16T11:31:21Z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