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96C2" w14:textId="77777777" w:rsidR="00012E70" w:rsidRDefault="00012E70" w:rsidP="00554290">
      <w:pPr>
        <w:jc w:val="center"/>
        <w:rPr>
          <w:rFonts w:ascii="Garamond" w:hAnsi="Garamond" w:cs="Cambria"/>
          <w:b/>
          <w:sz w:val="24"/>
          <w:szCs w:val="24"/>
        </w:rPr>
      </w:pPr>
    </w:p>
    <w:p w14:paraId="1D4A8225" w14:textId="77777777" w:rsidR="00012E70" w:rsidRDefault="00012E70" w:rsidP="00554290">
      <w:pPr>
        <w:jc w:val="center"/>
        <w:rPr>
          <w:rFonts w:ascii="Garamond" w:hAnsi="Garamond" w:cs="Cambria"/>
          <w:b/>
          <w:sz w:val="24"/>
          <w:szCs w:val="24"/>
        </w:rPr>
      </w:pPr>
    </w:p>
    <w:p w14:paraId="28A65CB4" w14:textId="4DD07607" w:rsidR="00414E5F" w:rsidRPr="007B60B1" w:rsidRDefault="00554290" w:rsidP="00DE6667">
      <w:pPr>
        <w:jc w:val="center"/>
        <w:rPr>
          <w:rFonts w:ascii="Garamond" w:hAnsi="Garamond" w:cs="Cambria"/>
          <w:b/>
          <w:sz w:val="24"/>
          <w:szCs w:val="24"/>
        </w:rPr>
      </w:pPr>
      <w:r w:rsidRPr="007B60B1">
        <w:rPr>
          <w:rFonts w:ascii="Garamond" w:hAnsi="Garamond" w:cs="Cambria"/>
          <w:b/>
          <w:sz w:val="24"/>
          <w:szCs w:val="24"/>
        </w:rPr>
        <w:t>LETTERA</w:t>
      </w:r>
      <w:r w:rsidR="00E77327">
        <w:rPr>
          <w:rFonts w:ascii="Garamond" w:hAnsi="Garamond" w:cs="Cambria"/>
          <w:b/>
          <w:sz w:val="24"/>
          <w:szCs w:val="24"/>
        </w:rPr>
        <w:t xml:space="preserve"> </w:t>
      </w:r>
      <w:r w:rsidRPr="007B60B1">
        <w:rPr>
          <w:rFonts w:ascii="Garamond" w:hAnsi="Garamond" w:cs="Cambria"/>
          <w:b/>
          <w:sz w:val="24"/>
          <w:szCs w:val="24"/>
        </w:rPr>
        <w:t xml:space="preserve">DI INCARICO </w:t>
      </w:r>
      <w:r w:rsidR="002C7607" w:rsidRPr="007B60B1">
        <w:rPr>
          <w:rFonts w:ascii="Garamond" w:hAnsi="Garamond" w:cs="Cambria"/>
          <w:b/>
          <w:sz w:val="24"/>
          <w:szCs w:val="24"/>
        </w:rPr>
        <w:t xml:space="preserve">- </w:t>
      </w:r>
      <w:r w:rsidR="00DE6667" w:rsidRPr="007B60B1">
        <w:rPr>
          <w:rFonts w:ascii="Garamond" w:hAnsi="Garamond" w:cs="Cambria"/>
          <w:b/>
          <w:sz w:val="24"/>
          <w:szCs w:val="24"/>
        </w:rPr>
        <w:t>REFERENTE TECNICO</w:t>
      </w:r>
    </w:p>
    <w:p w14:paraId="113F37AA" w14:textId="37072AD4" w:rsidR="00F704C5" w:rsidRPr="007B60B1" w:rsidRDefault="00293220" w:rsidP="002C7607">
      <w:pPr>
        <w:pStyle w:val="Corpotesto"/>
        <w:spacing w:before="91" w:line="319" w:lineRule="auto"/>
        <w:ind w:right="174"/>
        <w:rPr>
          <w:rFonts w:ascii="Garamond" w:hAnsi="Garamond"/>
          <w:b/>
          <w:bCs/>
        </w:rPr>
      </w:pPr>
      <w:r w:rsidRPr="007B60B1">
        <w:rPr>
          <w:rFonts w:ascii="Garamond" w:hAnsi="Garamond"/>
          <w:b/>
          <w:bCs/>
          <w:w w:val="90"/>
        </w:rPr>
        <w:t xml:space="preserve">PER LA </w:t>
      </w:r>
      <w:r w:rsidR="00DE6667" w:rsidRPr="007B60B1">
        <w:rPr>
          <w:rFonts w:ascii="Garamond" w:hAnsi="Garamond"/>
          <w:b/>
          <w:bCs/>
          <w:w w:val="90"/>
        </w:rPr>
        <w:t xml:space="preserve">REDAZIONE DEGLI ATTI DI </w:t>
      </w:r>
      <w:r w:rsidR="00DE6667" w:rsidRPr="007B60B1">
        <w:rPr>
          <w:rFonts w:ascii="Garamond" w:hAnsi="Garamond"/>
          <w:b/>
          <w:bCs/>
          <w:caps/>
          <w:w w:val="90"/>
        </w:rPr>
        <w:t xml:space="preserve">GARA servizi di gestione, accertamento e riscossione dei tributi e servizi accessori d’interesse per gli Enti Locali della Regione Siciliana </w:t>
      </w:r>
      <w:r w:rsidRPr="007B60B1">
        <w:rPr>
          <w:rFonts w:ascii="Garamond" w:hAnsi="Garamond"/>
          <w:b/>
          <w:bCs/>
          <w:caps/>
          <w:w w:val="90"/>
        </w:rPr>
        <w:t>DELLA</w:t>
      </w:r>
      <w:r w:rsidRPr="007B60B1">
        <w:rPr>
          <w:rFonts w:ascii="Garamond" w:hAnsi="Garamond"/>
          <w:b/>
          <w:bCs/>
        </w:rPr>
        <w:t xml:space="preserve"> DURATA DI ANNI </w:t>
      </w:r>
      <w:r w:rsidR="002C7607" w:rsidRPr="007B60B1">
        <w:rPr>
          <w:rFonts w:ascii="Garamond" w:hAnsi="Garamond"/>
          <w:b/>
          <w:bCs/>
        </w:rPr>
        <w:t>CINQUE</w:t>
      </w:r>
    </w:p>
    <w:p w14:paraId="2902C79B" w14:textId="6AB04ED0" w:rsidR="005556A4" w:rsidRPr="007B60B1" w:rsidRDefault="005556A4" w:rsidP="002C7607">
      <w:pPr>
        <w:pStyle w:val="Corpotesto"/>
        <w:spacing w:before="91" w:line="319" w:lineRule="auto"/>
        <w:ind w:right="174"/>
        <w:rPr>
          <w:rFonts w:ascii="Garamond" w:hAnsi="Garamond"/>
          <w:b/>
          <w:bCs/>
        </w:rPr>
      </w:pPr>
    </w:p>
    <w:p w14:paraId="23F2238C" w14:textId="5D66646E" w:rsidR="005556A4" w:rsidRPr="00511BD8" w:rsidRDefault="00CD37C3" w:rsidP="005556A4">
      <w:pPr>
        <w:pStyle w:val="Titolo1"/>
        <w:spacing w:before="1"/>
        <w:ind w:left="112" w:right="0"/>
        <w:jc w:val="left"/>
        <w:rPr>
          <w:rFonts w:ascii="Garamond" w:hAnsi="Garamond"/>
        </w:rPr>
      </w:pPr>
      <w:r>
        <w:rPr>
          <w:rFonts w:ascii="Garamond" w:hAnsi="Garamond"/>
          <w:w w:val="90"/>
        </w:rPr>
        <w:t xml:space="preserve">  </w:t>
      </w:r>
      <w:r w:rsidR="005556A4" w:rsidRPr="00511BD8">
        <w:rPr>
          <w:rFonts w:ascii="Garamond" w:hAnsi="Garamond"/>
          <w:w w:val="90"/>
        </w:rPr>
        <w:t>PREMESSO</w:t>
      </w:r>
    </w:p>
    <w:p w14:paraId="10B0F26D" w14:textId="6802AA35" w:rsidR="009B5761" w:rsidRPr="009B5761" w:rsidRDefault="005556A4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spacing w:before="91"/>
        <w:ind w:left="272" w:right="176" w:firstLine="12"/>
        <w:rPr>
          <w:rFonts w:ascii="Garamond" w:hAnsi="Garamond"/>
        </w:rPr>
      </w:pPr>
      <w:r w:rsidRPr="009B5761">
        <w:rPr>
          <w:rFonts w:ascii="Garamond" w:hAnsi="Garamond"/>
          <w:w w:val="105"/>
          <w:sz w:val="24"/>
          <w:szCs w:val="24"/>
        </w:rPr>
        <w:t>che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con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delibera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dell’Autorità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Nazionale</w:t>
      </w:r>
      <w:r w:rsidRPr="009B5761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Anticorruzione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(ANAC)</w:t>
      </w:r>
      <w:r w:rsidRPr="009B5761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n.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58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del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22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luglio</w:t>
      </w:r>
      <w:r w:rsidRPr="009B5761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2015,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la C</w:t>
      </w:r>
      <w:r w:rsidR="00CD37C3">
        <w:rPr>
          <w:rFonts w:ascii="Garamond" w:hAnsi="Garamond"/>
          <w:w w:val="105"/>
          <w:sz w:val="24"/>
          <w:szCs w:val="24"/>
        </w:rPr>
        <w:t>.</w:t>
      </w:r>
      <w:r w:rsidRPr="009B5761">
        <w:rPr>
          <w:rFonts w:ascii="Garamond" w:hAnsi="Garamond"/>
          <w:w w:val="105"/>
          <w:sz w:val="24"/>
          <w:szCs w:val="24"/>
        </w:rPr>
        <w:t>U</w:t>
      </w:r>
      <w:r w:rsidR="00CD37C3">
        <w:rPr>
          <w:rFonts w:ascii="Garamond" w:hAnsi="Garamond"/>
          <w:w w:val="105"/>
          <w:sz w:val="24"/>
          <w:szCs w:val="24"/>
        </w:rPr>
        <w:t>.</w:t>
      </w:r>
      <w:r w:rsidRPr="009B5761">
        <w:rPr>
          <w:rFonts w:ascii="Garamond" w:hAnsi="Garamond"/>
          <w:w w:val="105"/>
          <w:sz w:val="24"/>
          <w:szCs w:val="24"/>
        </w:rPr>
        <w:t>C</w:t>
      </w:r>
      <w:r w:rsidR="00CD37C3">
        <w:rPr>
          <w:rFonts w:ascii="Garamond" w:hAnsi="Garamond"/>
          <w:w w:val="105"/>
          <w:sz w:val="24"/>
          <w:szCs w:val="24"/>
        </w:rPr>
        <w:t>.</w:t>
      </w:r>
      <w:r w:rsidRPr="009B5761">
        <w:rPr>
          <w:rFonts w:ascii="Garamond" w:hAnsi="Garamond"/>
          <w:spacing w:val="-32"/>
          <w:w w:val="105"/>
          <w:sz w:val="24"/>
          <w:szCs w:val="24"/>
        </w:rPr>
        <w:t xml:space="preserve"> </w:t>
      </w:r>
      <w:r w:rsidR="00CD37C3">
        <w:rPr>
          <w:rFonts w:ascii="Garamond" w:hAnsi="Garamond"/>
          <w:spacing w:val="-32"/>
          <w:w w:val="105"/>
          <w:sz w:val="24"/>
          <w:szCs w:val="24"/>
        </w:rPr>
        <w:t xml:space="preserve">- </w:t>
      </w:r>
      <w:r w:rsidRPr="009B5761">
        <w:rPr>
          <w:rFonts w:ascii="Garamond" w:hAnsi="Garamond"/>
          <w:w w:val="105"/>
          <w:sz w:val="24"/>
          <w:szCs w:val="24"/>
        </w:rPr>
        <w:t>Regione</w:t>
      </w:r>
      <w:r w:rsidRPr="009B5761">
        <w:rPr>
          <w:rFonts w:ascii="Garamond" w:hAnsi="Garamond"/>
          <w:spacing w:val="-31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Siciliana</w:t>
      </w:r>
      <w:r w:rsidRPr="009B5761">
        <w:rPr>
          <w:rFonts w:ascii="Garamond" w:hAnsi="Garamond"/>
          <w:spacing w:val="-31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è</w:t>
      </w:r>
      <w:r w:rsidRPr="009B5761">
        <w:rPr>
          <w:rFonts w:ascii="Garamond" w:hAnsi="Garamond"/>
          <w:spacing w:val="-29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stata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iscritta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nell’elenco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dei</w:t>
      </w:r>
      <w:r w:rsidRPr="009B5761">
        <w:rPr>
          <w:rFonts w:ascii="Garamond" w:hAnsi="Garamond"/>
          <w:spacing w:val="-32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soggetti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aggregatori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di</w:t>
      </w:r>
      <w:r w:rsidRPr="009B5761">
        <w:rPr>
          <w:rFonts w:ascii="Garamond" w:hAnsi="Garamond"/>
          <w:spacing w:val="-32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cui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all’art.</w:t>
      </w:r>
      <w:r w:rsidRPr="009B5761">
        <w:rPr>
          <w:rFonts w:ascii="Garamond" w:hAnsi="Garamond"/>
          <w:spacing w:val="-31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9</w:t>
      </w:r>
      <w:r w:rsidRPr="009B5761">
        <w:rPr>
          <w:rFonts w:ascii="Garamond" w:hAnsi="Garamond"/>
          <w:spacing w:val="-31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del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D.l.</w:t>
      </w:r>
      <w:r w:rsidRPr="009B5761">
        <w:rPr>
          <w:rFonts w:ascii="Garamond" w:hAnsi="Garamond"/>
          <w:spacing w:val="-30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24 aprile</w:t>
      </w:r>
      <w:r w:rsidRPr="009B5761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2014</w:t>
      </w:r>
      <w:r w:rsidRPr="009B5761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n.</w:t>
      </w:r>
      <w:r w:rsidRPr="009B5761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66</w:t>
      </w:r>
      <w:r w:rsidRPr="009B5761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(convertito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in</w:t>
      </w:r>
      <w:r w:rsidRPr="009B5761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l.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23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giugno</w:t>
      </w:r>
      <w:r w:rsidRPr="009B5761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2014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n.</w:t>
      </w:r>
      <w:r w:rsidRPr="009B5761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Pr="009B5761">
        <w:rPr>
          <w:rFonts w:ascii="Garamond" w:hAnsi="Garamond"/>
          <w:w w:val="105"/>
          <w:sz w:val="24"/>
          <w:szCs w:val="24"/>
        </w:rPr>
        <w:t>89);</w:t>
      </w:r>
    </w:p>
    <w:p w14:paraId="25C6F417" w14:textId="77777777" w:rsidR="00F81E58" w:rsidRPr="00F81E58" w:rsidRDefault="009B5761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ind w:left="272" w:right="131" w:firstLine="12"/>
        <w:rPr>
          <w:rFonts w:ascii="Garamond" w:hAnsi="Garamond"/>
          <w:sz w:val="24"/>
          <w:szCs w:val="24"/>
        </w:rPr>
      </w:pPr>
      <w:r w:rsidRPr="00F81E58">
        <w:rPr>
          <w:rFonts w:ascii="Garamond" w:hAnsi="Garamond"/>
          <w:w w:val="105"/>
          <w:sz w:val="24"/>
          <w:szCs w:val="24"/>
        </w:rPr>
        <w:t xml:space="preserve">che </w:t>
      </w:r>
      <w:r w:rsidR="0065573E" w:rsidRPr="00F81E58">
        <w:rPr>
          <w:rFonts w:ascii="Garamond" w:hAnsi="Garamond"/>
          <w:w w:val="105"/>
          <w:sz w:val="24"/>
          <w:szCs w:val="24"/>
        </w:rPr>
        <w:t>la l.r. n. 9 del 7 maggio 2015 “</w:t>
      </w:r>
      <w:r w:rsidR="0065573E" w:rsidRPr="00CD37C3">
        <w:rPr>
          <w:rFonts w:ascii="Garamond" w:hAnsi="Garamond"/>
          <w:i/>
          <w:w w:val="105"/>
          <w:sz w:val="24"/>
          <w:szCs w:val="24"/>
        </w:rPr>
        <w:t>Disposizioni programmatiche e correttive per l’anno 2015. Legge di Stabilità regionale</w:t>
      </w:r>
      <w:r w:rsidR="0065573E" w:rsidRPr="00F81E58">
        <w:rPr>
          <w:rFonts w:ascii="Garamond" w:hAnsi="Garamond"/>
          <w:w w:val="105"/>
          <w:sz w:val="24"/>
          <w:szCs w:val="24"/>
        </w:rPr>
        <w:t xml:space="preserve">” ed in particolare l'articolo 55 con il quale, al fine di razionalizzare la spesa pubblica regionale per gli acquisti di beni e servizi, </w:t>
      </w:r>
      <w:r w:rsidRPr="00F81E58">
        <w:rPr>
          <w:rFonts w:ascii="Garamond" w:hAnsi="Garamond"/>
          <w:w w:val="105"/>
          <w:sz w:val="24"/>
          <w:szCs w:val="24"/>
        </w:rPr>
        <w:t>ha</w:t>
      </w:r>
      <w:r w:rsidR="0065573E" w:rsidRPr="00F81E58">
        <w:rPr>
          <w:rFonts w:ascii="Garamond" w:hAnsi="Garamond"/>
          <w:w w:val="105"/>
          <w:sz w:val="24"/>
          <w:szCs w:val="24"/>
        </w:rPr>
        <w:t xml:space="preserve"> istituit</w:t>
      </w:r>
      <w:r w:rsidRPr="00F81E58">
        <w:rPr>
          <w:rFonts w:ascii="Garamond" w:hAnsi="Garamond"/>
          <w:w w:val="105"/>
          <w:sz w:val="24"/>
          <w:szCs w:val="24"/>
        </w:rPr>
        <w:t>o</w:t>
      </w:r>
      <w:r w:rsidR="0065573E" w:rsidRPr="00F81E58">
        <w:rPr>
          <w:rFonts w:ascii="Garamond" w:hAnsi="Garamond"/>
          <w:w w:val="105"/>
          <w:sz w:val="24"/>
          <w:szCs w:val="24"/>
        </w:rPr>
        <w:t xml:space="preserve"> la “Centrale Unica di Committenza per l'acquisizione di beni e servizi”, C.U.C., per effetto di quanto disposto dall'articolo 9, comma 5, del D.L. 24 aprile 2014, n. 66 convertito, con modificazioni, dalla legge 23 giugno 2014, n. 89;</w:t>
      </w:r>
    </w:p>
    <w:p w14:paraId="6EC4D62F" w14:textId="323415AD" w:rsidR="00CD37C3" w:rsidRPr="00CD37C3" w:rsidRDefault="00CD37C3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ind w:left="272" w:right="174" w:firstLine="12"/>
        <w:rPr>
          <w:rFonts w:ascii="Garamond" w:hAnsi="Garamond"/>
          <w:w w:val="105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C.U.C., giusta </w:t>
      </w:r>
      <w:r w:rsidR="00F81E58" w:rsidRPr="00F81E58">
        <w:rPr>
          <w:rFonts w:ascii="Garamond" w:hAnsi="Garamond"/>
          <w:sz w:val="24"/>
          <w:szCs w:val="24"/>
        </w:rPr>
        <w:t>Deliberazione della Giunta regionale n. 456 del 13/12/2019</w:t>
      </w:r>
      <w:r>
        <w:rPr>
          <w:rFonts w:ascii="Garamond" w:hAnsi="Garamond"/>
          <w:sz w:val="24"/>
          <w:szCs w:val="24"/>
        </w:rPr>
        <w:t>,</w:t>
      </w:r>
      <w:r w:rsidR="00F81E58" w:rsidRPr="00F81E58">
        <w:rPr>
          <w:rFonts w:ascii="Garamond" w:hAnsi="Garamond"/>
          <w:sz w:val="24"/>
          <w:szCs w:val="24"/>
        </w:rPr>
        <w:t xml:space="preserve"> ai sensi dell’art.4, comma 7, della </w:t>
      </w:r>
      <w:r w:rsidR="00F81E58" w:rsidRPr="00F81E58">
        <w:rPr>
          <w:rFonts w:ascii="Garamond" w:hAnsi="Garamond"/>
          <w:spacing w:val="3"/>
          <w:sz w:val="24"/>
          <w:szCs w:val="24"/>
        </w:rPr>
        <w:t xml:space="preserve">legge </w:t>
      </w:r>
      <w:r w:rsidR="00F81E58" w:rsidRPr="00F81E58">
        <w:rPr>
          <w:rFonts w:ascii="Garamond" w:hAnsi="Garamond"/>
          <w:sz w:val="24"/>
          <w:szCs w:val="24"/>
        </w:rPr>
        <w:t xml:space="preserve">regionale 10/2000 e </w:t>
      </w:r>
      <w:r w:rsidR="00F81E58" w:rsidRPr="00F81E58">
        <w:rPr>
          <w:rFonts w:ascii="Garamond" w:hAnsi="Garamond"/>
          <w:spacing w:val="-3"/>
          <w:sz w:val="24"/>
          <w:szCs w:val="24"/>
        </w:rPr>
        <w:t xml:space="preserve">s.m.i., </w:t>
      </w:r>
      <w:r>
        <w:rPr>
          <w:rFonts w:ascii="Garamond" w:hAnsi="Garamond"/>
          <w:spacing w:val="-3"/>
          <w:sz w:val="24"/>
          <w:szCs w:val="24"/>
        </w:rPr>
        <w:t xml:space="preserve">è divenuta </w:t>
      </w:r>
      <w:r w:rsidRPr="00F81E58">
        <w:rPr>
          <w:rFonts w:ascii="Garamond" w:hAnsi="Garamond"/>
          <w:sz w:val="24"/>
          <w:szCs w:val="24"/>
        </w:rPr>
        <w:t>l’Ufficio</w:t>
      </w:r>
      <w:r w:rsidRPr="00F81E58">
        <w:rPr>
          <w:rFonts w:ascii="Garamond" w:hAnsi="Garamond"/>
          <w:spacing w:val="-14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speciale</w:t>
      </w:r>
      <w:r w:rsidRPr="00F81E58">
        <w:rPr>
          <w:rFonts w:ascii="Garamond" w:hAnsi="Garamond"/>
          <w:spacing w:val="-12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per</w:t>
      </w:r>
      <w:r w:rsidRPr="00F81E58">
        <w:rPr>
          <w:rFonts w:ascii="Garamond" w:hAnsi="Garamond"/>
          <w:spacing w:val="-13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la</w:t>
      </w:r>
      <w:r w:rsidRPr="00F81E58">
        <w:rPr>
          <w:rFonts w:ascii="Garamond" w:hAnsi="Garamond"/>
          <w:spacing w:val="-16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centralizzazione</w:t>
      </w:r>
      <w:r w:rsidRPr="00F81E58">
        <w:rPr>
          <w:rFonts w:ascii="Garamond" w:hAnsi="Garamond"/>
          <w:spacing w:val="-13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degli</w:t>
      </w:r>
      <w:r w:rsidRPr="00F81E58">
        <w:rPr>
          <w:rFonts w:ascii="Garamond" w:hAnsi="Garamond"/>
          <w:spacing w:val="-11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acquisti</w:t>
      </w:r>
      <w:r w:rsidRPr="00F81E58">
        <w:rPr>
          <w:rFonts w:ascii="Garamond" w:hAnsi="Garamond"/>
          <w:spacing w:val="-12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(forniture</w:t>
      </w:r>
      <w:r w:rsidRPr="00F81E58">
        <w:rPr>
          <w:rFonts w:ascii="Garamond" w:hAnsi="Garamond"/>
          <w:spacing w:val="-13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di</w:t>
      </w:r>
      <w:r w:rsidRPr="00F81E58">
        <w:rPr>
          <w:rFonts w:ascii="Garamond" w:hAnsi="Garamond"/>
          <w:spacing w:val="-11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beni</w:t>
      </w:r>
      <w:r w:rsidRPr="00F81E58">
        <w:rPr>
          <w:rFonts w:ascii="Garamond" w:hAnsi="Garamond"/>
          <w:spacing w:val="-12"/>
          <w:sz w:val="24"/>
          <w:szCs w:val="24"/>
        </w:rPr>
        <w:t xml:space="preserve"> </w:t>
      </w:r>
      <w:r w:rsidRPr="00F81E58">
        <w:rPr>
          <w:rFonts w:ascii="Garamond" w:hAnsi="Garamond"/>
          <w:sz w:val="24"/>
          <w:szCs w:val="24"/>
        </w:rPr>
        <w:t>e</w:t>
      </w:r>
      <w:r w:rsidRPr="00F81E58"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servizi), sempre allocata </w:t>
      </w:r>
      <w:r w:rsidR="00F81E58" w:rsidRPr="00F81E58">
        <w:rPr>
          <w:rFonts w:ascii="Garamond" w:hAnsi="Garamond"/>
          <w:sz w:val="24"/>
          <w:szCs w:val="24"/>
        </w:rPr>
        <w:t>presso l’Assessorato regionale dell’Economia,</w:t>
      </w:r>
      <w:r w:rsidR="00F81E58" w:rsidRPr="00F81E58">
        <w:rPr>
          <w:rFonts w:ascii="Garamond" w:hAnsi="Garamond"/>
          <w:spacing w:val="-15"/>
          <w:sz w:val="24"/>
          <w:szCs w:val="24"/>
        </w:rPr>
        <w:t xml:space="preserve"> </w:t>
      </w:r>
    </w:p>
    <w:p w14:paraId="6F5D878C" w14:textId="472EB34B" w:rsidR="00CD37C3" w:rsidRDefault="009B5761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ind w:left="272" w:right="174" w:firstLine="12"/>
        <w:rPr>
          <w:rFonts w:ascii="Garamond" w:hAnsi="Garamond"/>
          <w:w w:val="105"/>
          <w:sz w:val="24"/>
          <w:szCs w:val="24"/>
        </w:rPr>
      </w:pPr>
      <w:r w:rsidRPr="00CD37C3">
        <w:rPr>
          <w:rFonts w:ascii="Garamond" w:hAnsi="Garamond"/>
          <w:w w:val="105"/>
          <w:sz w:val="24"/>
          <w:szCs w:val="24"/>
        </w:rPr>
        <w:t>che la l.r. n.9 del 1</w:t>
      </w:r>
      <w:r w:rsidR="00F81E58" w:rsidRPr="00CD37C3">
        <w:rPr>
          <w:rFonts w:ascii="Garamond" w:hAnsi="Garamond"/>
          <w:w w:val="105"/>
          <w:sz w:val="24"/>
          <w:szCs w:val="24"/>
        </w:rPr>
        <w:t>5</w:t>
      </w:r>
      <w:r w:rsidR="00FD559C">
        <w:rPr>
          <w:rFonts w:ascii="Garamond" w:hAnsi="Garamond"/>
          <w:w w:val="105"/>
          <w:sz w:val="24"/>
          <w:szCs w:val="24"/>
        </w:rPr>
        <w:t xml:space="preserve">.4.2021 </w:t>
      </w:r>
      <w:r w:rsidRPr="00CD37C3">
        <w:rPr>
          <w:rFonts w:ascii="Garamond" w:hAnsi="Garamond"/>
          <w:w w:val="105"/>
          <w:sz w:val="24"/>
          <w:szCs w:val="24"/>
        </w:rPr>
        <w:t>ha modificato l’art.55 della sopracitata l.r. n.9/2015</w:t>
      </w:r>
      <w:r w:rsidR="00CD37C3">
        <w:rPr>
          <w:rFonts w:ascii="Garamond" w:hAnsi="Garamond"/>
          <w:w w:val="105"/>
          <w:sz w:val="24"/>
          <w:szCs w:val="24"/>
        </w:rPr>
        <w:t>, quanto alle competenze ascritte alla medesima C.U.C.</w:t>
      </w:r>
      <w:r w:rsidR="00F81E58" w:rsidRPr="00CD37C3">
        <w:rPr>
          <w:rFonts w:ascii="Garamond" w:hAnsi="Garamond"/>
          <w:w w:val="105"/>
          <w:sz w:val="24"/>
          <w:szCs w:val="24"/>
        </w:rPr>
        <w:t>;</w:t>
      </w:r>
    </w:p>
    <w:p w14:paraId="017C87C3" w14:textId="77777777" w:rsidR="008E2ECB" w:rsidRPr="008E2ECB" w:rsidRDefault="00F81E58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ind w:left="272" w:right="174" w:firstLine="12"/>
        <w:rPr>
          <w:rFonts w:ascii="Garamond" w:hAnsi="Garamond"/>
          <w:w w:val="105"/>
          <w:sz w:val="24"/>
          <w:szCs w:val="24"/>
        </w:rPr>
      </w:pPr>
      <w:r w:rsidRPr="00CD37C3">
        <w:rPr>
          <w:rFonts w:ascii="Garamond" w:hAnsi="Garamond"/>
          <w:w w:val="105"/>
          <w:sz w:val="24"/>
          <w:szCs w:val="24"/>
        </w:rPr>
        <w:t xml:space="preserve">che </w:t>
      </w:r>
      <w:r w:rsidRPr="008E2ECB">
        <w:rPr>
          <w:rFonts w:ascii="Garamond" w:hAnsi="Garamond"/>
          <w:w w:val="105"/>
          <w:sz w:val="24"/>
          <w:szCs w:val="24"/>
        </w:rPr>
        <w:t xml:space="preserve">in data </w:t>
      </w:r>
      <w:r w:rsidR="008E2ECB" w:rsidRPr="008E2ECB">
        <w:rPr>
          <w:rFonts w:ascii="Garamond" w:hAnsi="Garamond"/>
          <w:sz w:val="24"/>
          <w:szCs w:val="24"/>
        </w:rPr>
        <w:t xml:space="preserve">il 9.5.2019 </w:t>
      </w:r>
      <w:r w:rsidR="008E2ECB">
        <w:rPr>
          <w:rFonts w:ascii="Garamond" w:hAnsi="Garamond"/>
          <w:w w:val="105"/>
          <w:sz w:val="24"/>
          <w:szCs w:val="24"/>
        </w:rPr>
        <w:t>è</w:t>
      </w:r>
      <w:r w:rsidR="008E2ECB" w:rsidRPr="008E2ECB">
        <w:rPr>
          <w:rFonts w:ascii="Garamond" w:hAnsi="Garamond"/>
          <w:w w:val="105"/>
          <w:sz w:val="24"/>
          <w:szCs w:val="24"/>
        </w:rPr>
        <w:t xml:space="preserve"> stato sottoscritto</w:t>
      </w:r>
      <w:r w:rsidR="008E2ECB" w:rsidRPr="008E2ECB">
        <w:rPr>
          <w:rFonts w:ascii="Garamond" w:hAnsi="Garamond"/>
          <w:sz w:val="24"/>
          <w:szCs w:val="24"/>
        </w:rPr>
        <w:t xml:space="preserve"> </w:t>
      </w:r>
      <w:r w:rsidR="008E2ECB">
        <w:rPr>
          <w:rFonts w:ascii="Garamond" w:hAnsi="Garamond"/>
          <w:sz w:val="24"/>
          <w:szCs w:val="24"/>
        </w:rPr>
        <w:t xml:space="preserve">il </w:t>
      </w:r>
      <w:r w:rsidR="008E2ECB" w:rsidRPr="008E2ECB">
        <w:rPr>
          <w:rFonts w:ascii="Garamond" w:hAnsi="Garamond"/>
          <w:sz w:val="24"/>
          <w:szCs w:val="24"/>
        </w:rPr>
        <w:t>Protocollo d’Intesa</w:t>
      </w:r>
      <w:r w:rsidR="008E2ECB" w:rsidRPr="008E2ECB">
        <w:rPr>
          <w:rFonts w:ascii="Garamond" w:hAnsi="Garamond"/>
          <w:b/>
          <w:sz w:val="24"/>
          <w:szCs w:val="24"/>
        </w:rPr>
        <w:t xml:space="preserve"> </w:t>
      </w:r>
      <w:r w:rsidR="008E2ECB" w:rsidRPr="008E2ECB">
        <w:rPr>
          <w:rFonts w:ascii="Garamond" w:hAnsi="Garamond"/>
          <w:sz w:val="24"/>
          <w:szCs w:val="24"/>
        </w:rPr>
        <w:t>tra la Regione Siciliana ed ANCI Sicilia con l’obiettivo di elaborare modelli unitari di gestione orientati all’efficientamento complessivo dei sistemi di riscossione locali, nonché di accrescere i livelli di riscossione attuali</w:t>
      </w:r>
      <w:r w:rsidR="008E2ECB">
        <w:rPr>
          <w:rFonts w:ascii="Garamond" w:hAnsi="Garamond"/>
          <w:sz w:val="24"/>
          <w:szCs w:val="24"/>
        </w:rPr>
        <w:t>;</w:t>
      </w:r>
    </w:p>
    <w:p w14:paraId="742F02EA" w14:textId="2144E507" w:rsidR="00CD37C3" w:rsidRPr="008E2ECB" w:rsidRDefault="00F81E58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ind w:left="272" w:right="174" w:firstLine="12"/>
        <w:rPr>
          <w:rFonts w:ascii="Garamond" w:hAnsi="Garamond"/>
          <w:w w:val="105"/>
          <w:sz w:val="24"/>
          <w:szCs w:val="24"/>
        </w:rPr>
      </w:pPr>
      <w:r w:rsidRPr="008E2ECB">
        <w:rPr>
          <w:rFonts w:ascii="Garamond" w:hAnsi="Garamond"/>
          <w:w w:val="105"/>
          <w:sz w:val="24"/>
          <w:szCs w:val="24"/>
        </w:rPr>
        <w:t xml:space="preserve">che la procedura aperta per l’affidamento </w:t>
      </w:r>
      <w:r w:rsidR="008D40FD">
        <w:rPr>
          <w:rFonts w:ascii="Garamond" w:hAnsi="Garamond"/>
          <w:w w:val="105"/>
          <w:sz w:val="24"/>
          <w:szCs w:val="24"/>
        </w:rPr>
        <w:t>dei</w:t>
      </w:r>
      <w:r w:rsidR="008D40FD" w:rsidRPr="008D40FD">
        <w:rPr>
          <w:rFonts w:ascii="Garamond" w:hAnsi="Garamond" w:cs="Andalus"/>
          <w:sz w:val="24"/>
          <w:szCs w:val="24"/>
        </w:rPr>
        <w:t xml:space="preserve"> </w:t>
      </w:r>
      <w:r w:rsidR="00FD559C">
        <w:rPr>
          <w:rFonts w:ascii="Garamond" w:hAnsi="Garamond" w:cs="Andalus"/>
          <w:sz w:val="24"/>
          <w:szCs w:val="24"/>
        </w:rPr>
        <w:t>“</w:t>
      </w:r>
      <w:r w:rsidR="008D40FD" w:rsidRPr="00FD559C">
        <w:rPr>
          <w:rFonts w:ascii="Garamond" w:hAnsi="Garamond" w:cs="Andalus"/>
          <w:i/>
          <w:sz w:val="24"/>
          <w:szCs w:val="24"/>
        </w:rPr>
        <w:t>servizi di gestione, accertamento e riscossione dei tributi e servizi accessori d’interesse per gli Enti Locali della Regione Siciliana</w:t>
      </w:r>
      <w:r w:rsidR="00FD559C">
        <w:rPr>
          <w:rFonts w:ascii="Garamond" w:hAnsi="Garamond" w:cs="Andalus"/>
          <w:sz w:val="24"/>
          <w:szCs w:val="24"/>
        </w:rPr>
        <w:t>”</w:t>
      </w:r>
      <w:r w:rsidRPr="008D40FD">
        <w:rPr>
          <w:rFonts w:ascii="Garamond" w:hAnsi="Garamond"/>
          <w:w w:val="105"/>
          <w:sz w:val="24"/>
          <w:szCs w:val="24"/>
        </w:rPr>
        <w:t xml:space="preserve"> rientra</w:t>
      </w:r>
      <w:r w:rsidR="008E2ECB" w:rsidRPr="008D40FD">
        <w:rPr>
          <w:rFonts w:ascii="Garamond" w:hAnsi="Garamond"/>
          <w:w w:val="105"/>
          <w:sz w:val="24"/>
          <w:szCs w:val="24"/>
        </w:rPr>
        <w:t>, quindi,</w:t>
      </w:r>
      <w:r w:rsidRPr="008D40FD">
        <w:rPr>
          <w:rFonts w:ascii="Garamond" w:hAnsi="Garamond"/>
          <w:w w:val="105"/>
          <w:sz w:val="24"/>
          <w:szCs w:val="24"/>
        </w:rPr>
        <w:t xml:space="preserve"> tra gli obiettivi programmatici dell’Assessorato regionale dell’Ec</w:t>
      </w:r>
      <w:r w:rsidR="00CD37C3" w:rsidRPr="008D40FD">
        <w:rPr>
          <w:rFonts w:ascii="Garamond" w:hAnsi="Garamond"/>
          <w:w w:val="105"/>
          <w:sz w:val="24"/>
          <w:szCs w:val="24"/>
        </w:rPr>
        <w:t>onomia della Regione Siciliana</w:t>
      </w:r>
      <w:r w:rsidR="008D40FD">
        <w:rPr>
          <w:rFonts w:ascii="Garamond" w:hAnsi="Garamond"/>
          <w:w w:val="105"/>
          <w:sz w:val="24"/>
          <w:szCs w:val="24"/>
        </w:rPr>
        <w:t>, in un’ottica di efficientamento</w:t>
      </w:r>
      <w:r w:rsidR="00CD37C3" w:rsidRPr="008E2ECB">
        <w:rPr>
          <w:rFonts w:ascii="Garamond" w:hAnsi="Garamond"/>
          <w:w w:val="105"/>
          <w:sz w:val="24"/>
          <w:szCs w:val="24"/>
        </w:rPr>
        <w:t xml:space="preserve"> </w:t>
      </w:r>
      <w:r w:rsidR="00FD559C">
        <w:rPr>
          <w:rFonts w:ascii="Garamond" w:hAnsi="Garamond"/>
          <w:w w:val="105"/>
          <w:sz w:val="24"/>
          <w:szCs w:val="24"/>
        </w:rPr>
        <w:t>e razionalizzazione della spesa pubblica;</w:t>
      </w:r>
    </w:p>
    <w:p w14:paraId="2342288E" w14:textId="4147A26D" w:rsidR="00F81E58" w:rsidRPr="00CD37C3" w:rsidRDefault="00F81E58" w:rsidP="007B60B1">
      <w:pPr>
        <w:pStyle w:val="Paragrafoelenco"/>
        <w:numPr>
          <w:ilvl w:val="0"/>
          <w:numId w:val="10"/>
        </w:numPr>
        <w:tabs>
          <w:tab w:val="left" w:pos="142"/>
          <w:tab w:val="left" w:pos="426"/>
        </w:tabs>
        <w:ind w:left="272" w:right="174" w:firstLine="12"/>
        <w:rPr>
          <w:rFonts w:ascii="Garamond" w:hAnsi="Garamond"/>
          <w:w w:val="105"/>
          <w:sz w:val="24"/>
          <w:szCs w:val="24"/>
        </w:rPr>
      </w:pPr>
      <w:r w:rsidRPr="00CD37C3">
        <w:rPr>
          <w:rFonts w:ascii="Garamond" w:hAnsi="Garamond"/>
          <w:w w:val="105"/>
          <w:sz w:val="24"/>
          <w:szCs w:val="24"/>
        </w:rPr>
        <w:t>che si ritiene opportuno individuare dall’Albo Esperti dell’Ufficio Speciale – C.U.C. un esperto in materia ai fini della redazione degli atti della indicenda procedura;</w:t>
      </w:r>
    </w:p>
    <w:p w14:paraId="6468FA3D" w14:textId="78B1B7C3" w:rsidR="00012E70" w:rsidRDefault="005556A4" w:rsidP="00F81E58">
      <w:pPr>
        <w:spacing w:before="91" w:line="319" w:lineRule="auto"/>
        <w:ind w:left="284" w:right="166"/>
        <w:jc w:val="center"/>
        <w:rPr>
          <w:rFonts w:ascii="Garamond" w:hAnsi="Garamond"/>
          <w:b/>
          <w:w w:val="95"/>
          <w:sz w:val="24"/>
          <w:szCs w:val="24"/>
        </w:rPr>
      </w:pPr>
      <w:r>
        <w:rPr>
          <w:rFonts w:ascii="Garamond" w:hAnsi="Garamond"/>
          <w:b/>
          <w:w w:val="95"/>
          <w:sz w:val="24"/>
          <w:szCs w:val="24"/>
        </w:rPr>
        <w:t>^ ^ ^ ^</w:t>
      </w:r>
    </w:p>
    <w:p w14:paraId="2C1A6D14" w14:textId="654C4552" w:rsidR="00012E70" w:rsidRPr="009A7F82" w:rsidRDefault="00012E70" w:rsidP="00F81E58">
      <w:pPr>
        <w:spacing w:before="91" w:line="319" w:lineRule="auto"/>
        <w:ind w:left="284" w:right="166"/>
        <w:jc w:val="both"/>
        <w:rPr>
          <w:rFonts w:ascii="Garamond" w:hAnsi="Garamond"/>
          <w:sz w:val="24"/>
          <w:szCs w:val="24"/>
        </w:rPr>
      </w:pPr>
      <w:r w:rsidRPr="00FD559C">
        <w:rPr>
          <w:rFonts w:ascii="Garamond" w:hAnsi="Garamond"/>
          <w:sz w:val="24"/>
          <w:szCs w:val="24"/>
        </w:rPr>
        <w:t>L’</w:t>
      </w:r>
      <w:r w:rsidRPr="00FD559C">
        <w:rPr>
          <w:rFonts w:ascii="Garamond" w:hAnsi="Garamond"/>
          <w:b/>
          <w:sz w:val="24"/>
          <w:szCs w:val="24"/>
        </w:rPr>
        <w:t>Ufficio Speciale - Centrale Unica di Committenza Regione Sicilia - Assessorato Regionale dell’Economia (di seguito CUCRS)</w:t>
      </w:r>
      <w:r w:rsidRPr="002C7607">
        <w:rPr>
          <w:rFonts w:ascii="Garamond" w:hAnsi="Garamond"/>
          <w:sz w:val="24"/>
          <w:szCs w:val="24"/>
        </w:rPr>
        <w:t>, con sede in Palermo</w:t>
      </w:r>
      <w:r w:rsidR="009A7F82">
        <w:rPr>
          <w:rFonts w:ascii="Garamond" w:hAnsi="Garamond"/>
          <w:sz w:val="24"/>
          <w:szCs w:val="24"/>
        </w:rPr>
        <w:t xml:space="preserve">, </w:t>
      </w:r>
      <w:r w:rsidRPr="002C7607">
        <w:rPr>
          <w:rFonts w:ascii="Garamond" w:hAnsi="Garamond"/>
          <w:sz w:val="24"/>
          <w:szCs w:val="24"/>
        </w:rPr>
        <w:t>via Notarbartolo, 17, P.IVA.02711070827, in persona del Direttore della Centrale Unica di Committenza Regione Sicilia</w:t>
      </w:r>
      <w:r w:rsidR="00B47761">
        <w:rPr>
          <w:rFonts w:ascii="Garamond" w:hAnsi="Garamond"/>
          <w:sz w:val="24"/>
          <w:szCs w:val="24"/>
        </w:rPr>
        <w:t>na</w:t>
      </w:r>
      <w:r w:rsidR="009A7F82">
        <w:rPr>
          <w:rFonts w:ascii="Garamond" w:hAnsi="Garamond"/>
          <w:sz w:val="24"/>
          <w:szCs w:val="24"/>
        </w:rPr>
        <w:t>,</w:t>
      </w:r>
      <w:r w:rsidRPr="002C7607">
        <w:rPr>
          <w:rFonts w:ascii="Garamond" w:hAnsi="Garamond"/>
          <w:sz w:val="24"/>
          <w:szCs w:val="24"/>
        </w:rPr>
        <w:t xml:space="preserve"> </w:t>
      </w:r>
      <w:r w:rsidRPr="00FD559C">
        <w:rPr>
          <w:rFonts w:ascii="Garamond" w:hAnsi="Garamond"/>
          <w:b/>
          <w:sz w:val="24"/>
          <w:szCs w:val="24"/>
        </w:rPr>
        <w:t>Avv. Lo Presti Antoni</w:t>
      </w:r>
      <w:r w:rsidR="00776C5B" w:rsidRPr="00FD559C">
        <w:rPr>
          <w:rFonts w:ascii="Garamond" w:hAnsi="Garamond"/>
          <w:b/>
          <w:sz w:val="24"/>
          <w:szCs w:val="24"/>
        </w:rPr>
        <w:t>o</w:t>
      </w:r>
      <w:r w:rsidR="009A7F82">
        <w:rPr>
          <w:rFonts w:ascii="Garamond" w:hAnsi="Garamond"/>
          <w:sz w:val="24"/>
          <w:szCs w:val="24"/>
        </w:rPr>
        <w:t xml:space="preserve">, </w:t>
      </w:r>
    </w:p>
    <w:p w14:paraId="0CD75569" w14:textId="3A915C81" w:rsidR="00012E70" w:rsidRPr="00776C5B" w:rsidRDefault="00012E70" w:rsidP="00F81E58">
      <w:pPr>
        <w:ind w:left="284" w:right="166"/>
        <w:jc w:val="center"/>
        <w:rPr>
          <w:rFonts w:ascii="Garamond" w:hAnsi="Garamond"/>
          <w:b/>
          <w:bCs/>
          <w:sz w:val="24"/>
          <w:szCs w:val="24"/>
        </w:rPr>
      </w:pPr>
      <w:r w:rsidRPr="00776C5B">
        <w:rPr>
          <w:rFonts w:ascii="Garamond" w:hAnsi="Garamond"/>
          <w:b/>
          <w:bCs/>
          <w:sz w:val="24"/>
          <w:szCs w:val="24"/>
        </w:rPr>
        <w:t>CONFERISCE</w:t>
      </w:r>
    </w:p>
    <w:p w14:paraId="2807A6F3" w14:textId="55E97215" w:rsidR="00012E70" w:rsidRDefault="005A1566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012E70" w:rsidRPr="00776C5B">
        <w:rPr>
          <w:rFonts w:ascii="Garamond" w:hAnsi="Garamond"/>
          <w:sz w:val="24"/>
          <w:szCs w:val="24"/>
        </w:rPr>
        <w:t>l</w:t>
      </w:r>
      <w:r w:rsidR="00776C5B" w:rsidRPr="00776C5B">
        <w:rPr>
          <w:rFonts w:ascii="Garamond" w:hAnsi="Garamond"/>
          <w:sz w:val="24"/>
          <w:szCs w:val="24"/>
        </w:rPr>
        <w:t xml:space="preserve">la </w:t>
      </w:r>
      <w:r w:rsidR="00776C5B" w:rsidRPr="009A7F82">
        <w:rPr>
          <w:rFonts w:ascii="Garamond" w:hAnsi="Garamond"/>
          <w:b/>
          <w:bCs/>
          <w:sz w:val="24"/>
          <w:szCs w:val="24"/>
        </w:rPr>
        <w:t>dott.ssa Ammirati Emilia</w:t>
      </w:r>
      <w:r w:rsidR="00776C5B" w:rsidRPr="00776C5B">
        <w:rPr>
          <w:rFonts w:ascii="Garamond" w:hAnsi="Garamond"/>
          <w:sz w:val="24"/>
          <w:szCs w:val="24"/>
        </w:rPr>
        <w:t xml:space="preserve">, </w:t>
      </w:r>
      <w:r w:rsidR="00012E70" w:rsidRPr="00776C5B">
        <w:rPr>
          <w:rFonts w:ascii="Garamond" w:hAnsi="Garamond"/>
          <w:sz w:val="24"/>
          <w:szCs w:val="24"/>
        </w:rPr>
        <w:t>D</w:t>
      </w:r>
      <w:r w:rsidR="00776C5B" w:rsidRPr="00776C5B">
        <w:rPr>
          <w:rFonts w:ascii="Garamond" w:hAnsi="Garamond"/>
          <w:sz w:val="24"/>
          <w:szCs w:val="24"/>
        </w:rPr>
        <w:t xml:space="preserve">irigente </w:t>
      </w:r>
      <w:r w:rsidR="001E3D56" w:rsidRPr="001E3D56">
        <w:rPr>
          <w:rFonts w:ascii="Garamond" w:hAnsi="Garamond"/>
          <w:color w:val="000000"/>
          <w:sz w:val="24"/>
          <w:szCs w:val="24"/>
          <w:shd w:val="clear" w:color="auto" w:fill="FFFFFF"/>
        </w:rPr>
        <w:t>Unità Intermedia Entrate - Area Risorse Finanziarie</w:t>
      </w:r>
      <w:r w:rsidR="001E3D56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776C5B" w:rsidRPr="001E3D56">
        <w:rPr>
          <w:rFonts w:ascii="Garamond" w:hAnsi="Garamond"/>
          <w:sz w:val="24"/>
          <w:szCs w:val="24"/>
        </w:rPr>
        <w:t>del Comune di Bologna,</w:t>
      </w:r>
      <w:r w:rsidR="00E60000" w:rsidRPr="001E3D56">
        <w:rPr>
          <w:rFonts w:ascii="Garamond" w:hAnsi="Garamond"/>
          <w:sz w:val="24"/>
          <w:szCs w:val="24"/>
        </w:rPr>
        <w:t xml:space="preserve"> </w:t>
      </w:r>
      <w:r w:rsidR="009A7F82" w:rsidRPr="001E3D56">
        <w:rPr>
          <w:rFonts w:ascii="Garamond" w:hAnsi="Garamond"/>
          <w:sz w:val="24"/>
          <w:szCs w:val="24"/>
        </w:rPr>
        <w:t xml:space="preserve">residente in </w:t>
      </w:r>
      <w:r w:rsidR="009A7F82">
        <w:rPr>
          <w:rFonts w:ascii="Garamond" w:hAnsi="Garamond"/>
          <w:sz w:val="24"/>
          <w:szCs w:val="24"/>
        </w:rPr>
        <w:t xml:space="preserve">Viale </w:t>
      </w:r>
      <w:r w:rsidR="00E60000" w:rsidRPr="00A05A4E">
        <w:rPr>
          <w:rFonts w:ascii="Garamond" w:hAnsi="Garamond"/>
          <w:sz w:val="24"/>
          <w:szCs w:val="24"/>
        </w:rPr>
        <w:t>F</w:t>
      </w:r>
      <w:r w:rsidR="009A7F82">
        <w:rPr>
          <w:rFonts w:ascii="Garamond" w:hAnsi="Garamond"/>
          <w:sz w:val="24"/>
          <w:szCs w:val="24"/>
        </w:rPr>
        <w:t>elsina,</w:t>
      </w:r>
      <w:r w:rsidR="00E60000" w:rsidRPr="00A05A4E">
        <w:rPr>
          <w:rFonts w:ascii="Garamond" w:hAnsi="Garamond"/>
          <w:sz w:val="24"/>
          <w:szCs w:val="24"/>
        </w:rPr>
        <w:t xml:space="preserve"> 18/2</w:t>
      </w:r>
      <w:r w:rsidR="009A7F82">
        <w:rPr>
          <w:rFonts w:ascii="Garamond" w:hAnsi="Garamond"/>
          <w:sz w:val="24"/>
          <w:szCs w:val="24"/>
        </w:rPr>
        <w:t xml:space="preserve">, </w:t>
      </w:r>
      <w:r w:rsidR="00E60000" w:rsidRPr="00A05A4E">
        <w:rPr>
          <w:rFonts w:ascii="Garamond" w:hAnsi="Garamond"/>
          <w:sz w:val="24"/>
          <w:szCs w:val="24"/>
        </w:rPr>
        <w:t xml:space="preserve">40139 </w:t>
      </w:r>
      <w:r w:rsidR="001E3D56">
        <w:rPr>
          <w:rFonts w:ascii="Garamond" w:hAnsi="Garamond"/>
          <w:sz w:val="24"/>
          <w:szCs w:val="24"/>
        </w:rPr>
        <w:t>–</w:t>
      </w:r>
      <w:r w:rsidR="00E60000" w:rsidRPr="00A05A4E">
        <w:rPr>
          <w:rFonts w:ascii="Garamond" w:hAnsi="Garamond"/>
          <w:sz w:val="24"/>
          <w:szCs w:val="24"/>
        </w:rPr>
        <w:t xml:space="preserve"> B</w:t>
      </w:r>
      <w:r w:rsidR="001E3D56">
        <w:rPr>
          <w:rFonts w:ascii="Garamond" w:hAnsi="Garamond"/>
          <w:sz w:val="24"/>
          <w:szCs w:val="24"/>
        </w:rPr>
        <w:t>ologna,</w:t>
      </w:r>
      <w:r w:rsidR="00776C5B" w:rsidRPr="001F06E0">
        <w:rPr>
          <w:rFonts w:ascii="Garamond" w:hAnsi="Garamond"/>
          <w:sz w:val="24"/>
          <w:szCs w:val="24"/>
        </w:rPr>
        <w:t xml:space="preserve"> </w:t>
      </w:r>
      <w:r w:rsidR="00012E70" w:rsidRPr="001F06E0">
        <w:rPr>
          <w:rFonts w:ascii="Garamond" w:hAnsi="Garamond"/>
          <w:sz w:val="24"/>
          <w:szCs w:val="24"/>
        </w:rPr>
        <w:t xml:space="preserve">email </w:t>
      </w:r>
      <w:r w:rsidR="00E60000" w:rsidRPr="001F06E0">
        <w:rPr>
          <w:rFonts w:ascii="Garamond" w:eastAsiaTheme="minorHAnsi" w:hAnsi="Garamond" w:cs="ArialNarrow"/>
          <w:b/>
          <w:color w:val="0070C0"/>
          <w:sz w:val="24"/>
          <w:szCs w:val="24"/>
          <w:u w:val="single"/>
          <w:lang w:eastAsia="en-US" w:bidi="ar-SA"/>
        </w:rPr>
        <w:t>emilia.ammirati@comune.bologna.it</w:t>
      </w:r>
      <w:r w:rsidR="00012E70" w:rsidRPr="001F06E0">
        <w:rPr>
          <w:rFonts w:ascii="Garamond" w:hAnsi="Garamond"/>
          <w:sz w:val="24"/>
          <w:szCs w:val="24"/>
        </w:rPr>
        <w:t>, iscritt</w:t>
      </w:r>
      <w:r w:rsidRPr="001F06E0">
        <w:rPr>
          <w:rFonts w:ascii="Garamond" w:hAnsi="Garamond"/>
          <w:sz w:val="24"/>
          <w:szCs w:val="24"/>
        </w:rPr>
        <w:t>a nell’Albo Esperti dell’Ufficio Speciale – C.U.C., approvato con D.R.G.</w:t>
      </w:r>
      <w:r w:rsidR="004E6848">
        <w:rPr>
          <w:rFonts w:ascii="Garamond" w:hAnsi="Garamond"/>
          <w:sz w:val="24"/>
          <w:szCs w:val="24"/>
        </w:rPr>
        <w:t xml:space="preserve">n.1286 del 7.11.2016, </w:t>
      </w:r>
      <w:r w:rsidRPr="001F06E0">
        <w:rPr>
          <w:rFonts w:ascii="Garamond" w:hAnsi="Garamond"/>
          <w:sz w:val="24"/>
          <w:szCs w:val="24"/>
        </w:rPr>
        <w:t>ed emendato con D.R.G</w:t>
      </w:r>
      <w:r w:rsidR="00B16D7F">
        <w:rPr>
          <w:rFonts w:ascii="Garamond" w:hAnsi="Garamond"/>
          <w:sz w:val="24"/>
          <w:szCs w:val="24"/>
        </w:rPr>
        <w:t xml:space="preserve">.n.23 del 18.1.2017 e </w:t>
      </w:r>
      <w:r w:rsidR="007E7AE8" w:rsidRPr="001E3D56">
        <w:rPr>
          <w:rFonts w:ascii="Garamond" w:hAnsi="Garamond"/>
          <w:sz w:val="24"/>
          <w:szCs w:val="24"/>
        </w:rPr>
        <w:t xml:space="preserve">D.D. n. 44 del 17.11.2020, </w:t>
      </w:r>
      <w:r w:rsidR="00012E70" w:rsidRPr="001F06E0">
        <w:rPr>
          <w:rFonts w:ascii="Garamond" w:hAnsi="Garamond"/>
          <w:sz w:val="24"/>
          <w:szCs w:val="24"/>
        </w:rPr>
        <w:t>successivamente denominato “</w:t>
      </w:r>
      <w:r w:rsidR="00776C5B" w:rsidRPr="001F06E0">
        <w:rPr>
          <w:rFonts w:ascii="Garamond" w:hAnsi="Garamond"/>
          <w:sz w:val="24"/>
          <w:szCs w:val="24"/>
        </w:rPr>
        <w:t>Incaricata</w:t>
      </w:r>
      <w:r w:rsidR="00012E70" w:rsidRPr="001F06E0">
        <w:rPr>
          <w:rFonts w:ascii="Garamond" w:hAnsi="Garamond"/>
          <w:sz w:val="24"/>
          <w:szCs w:val="24"/>
        </w:rPr>
        <w:t>”,</w:t>
      </w:r>
      <w:r w:rsidR="00A530B6">
        <w:rPr>
          <w:rFonts w:ascii="Garamond" w:hAnsi="Garamond"/>
          <w:sz w:val="24"/>
          <w:szCs w:val="24"/>
        </w:rPr>
        <w:t xml:space="preserve"> </w:t>
      </w:r>
      <w:r w:rsidR="00012E70" w:rsidRPr="007B60B1">
        <w:rPr>
          <w:rFonts w:ascii="Garamond" w:hAnsi="Garamond"/>
          <w:b/>
          <w:sz w:val="24"/>
          <w:szCs w:val="24"/>
        </w:rPr>
        <w:t>il seguente incarico, disciplinato dai seguenti articoli ed accettato dal</w:t>
      </w:r>
      <w:r w:rsidR="00776C5B" w:rsidRPr="007B60B1">
        <w:rPr>
          <w:rFonts w:ascii="Garamond" w:hAnsi="Garamond"/>
          <w:b/>
          <w:sz w:val="24"/>
          <w:szCs w:val="24"/>
        </w:rPr>
        <w:t>la predetta</w:t>
      </w:r>
      <w:r w:rsidR="00012E70" w:rsidRPr="007B60B1">
        <w:rPr>
          <w:rFonts w:ascii="Garamond" w:hAnsi="Garamond"/>
          <w:b/>
          <w:sz w:val="24"/>
          <w:szCs w:val="24"/>
        </w:rPr>
        <w:t xml:space="preserve"> mediante sottoscrizione della presente lettera</w:t>
      </w:r>
      <w:r w:rsidR="00012E70" w:rsidRPr="00776C5B">
        <w:rPr>
          <w:rFonts w:ascii="Garamond" w:hAnsi="Garamond"/>
          <w:sz w:val="24"/>
          <w:szCs w:val="24"/>
        </w:rPr>
        <w:t>.</w:t>
      </w:r>
    </w:p>
    <w:p w14:paraId="1454C7FD" w14:textId="77777777" w:rsidR="004B4553" w:rsidRPr="00776C5B" w:rsidRDefault="004B4553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05C7DC92" w14:textId="6976979C" w:rsidR="00FD559C" w:rsidRDefault="00FD559C" w:rsidP="00FD559C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776C5B">
        <w:rPr>
          <w:rFonts w:ascii="Garamond" w:hAnsi="Garamond"/>
          <w:sz w:val="24"/>
          <w:szCs w:val="24"/>
        </w:rPr>
        <w:lastRenderedPageBreak/>
        <w:t xml:space="preserve">L’incarico </w:t>
      </w:r>
      <w:r>
        <w:rPr>
          <w:rFonts w:ascii="Garamond" w:hAnsi="Garamond"/>
          <w:sz w:val="24"/>
          <w:szCs w:val="24"/>
        </w:rPr>
        <w:t xml:space="preserve">viene </w:t>
      </w:r>
      <w:r w:rsidRPr="00776C5B">
        <w:rPr>
          <w:rFonts w:ascii="Garamond" w:hAnsi="Garamond"/>
          <w:sz w:val="24"/>
          <w:szCs w:val="24"/>
        </w:rPr>
        <w:t>conferito</w:t>
      </w:r>
      <w:r>
        <w:rPr>
          <w:rFonts w:ascii="Garamond" w:hAnsi="Garamond"/>
          <w:sz w:val="24"/>
          <w:szCs w:val="24"/>
        </w:rPr>
        <w:t xml:space="preserve"> in ragione dell’avvenuta iscrizione dell’Incaricata, ai sensi dell’art.3 del Regolamento sull’organizzazione ed il funzionamento dell’Albo degli Esperti dell’Ufficio Speciale – C.U.C.</w:t>
      </w:r>
      <w:r w:rsidR="00F81523">
        <w:rPr>
          <w:rFonts w:ascii="Garamond" w:hAnsi="Garamond"/>
          <w:sz w:val="24"/>
          <w:szCs w:val="24"/>
        </w:rPr>
        <w:t>, giusta richiesta del 24.9.2021, acquisita al prot.n.4672 del 24.9.2021.</w:t>
      </w:r>
    </w:p>
    <w:p w14:paraId="05A32D7E" w14:textId="1388F3C7" w:rsidR="00F81523" w:rsidRDefault="00F81523" w:rsidP="00FD559C">
      <w:pPr>
        <w:ind w:left="284" w:right="1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Alla presente lettera andrà allegata l’autorizzazione dell’Amministrazione di provenienza, Comune di Bologna, ai sensi dell’art.53, co.2, del </w:t>
      </w:r>
      <w:proofErr w:type="gramStart"/>
      <w:r>
        <w:rPr>
          <w:rFonts w:ascii="Garamond" w:hAnsi="Garamond"/>
          <w:sz w:val="24"/>
          <w:szCs w:val="24"/>
        </w:rPr>
        <w:t>D.lgs.n.</w:t>
      </w:r>
      <w:proofErr w:type="gramEnd"/>
      <w:r>
        <w:rPr>
          <w:rFonts w:ascii="Garamond" w:hAnsi="Garamond"/>
          <w:sz w:val="24"/>
          <w:szCs w:val="24"/>
        </w:rPr>
        <w:t>165/2001 e ss.mm.ii.</w:t>
      </w:r>
    </w:p>
    <w:p w14:paraId="07FCDBFC" w14:textId="77777777" w:rsidR="004B4553" w:rsidRDefault="004B4553" w:rsidP="00FD559C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489C9078" w14:textId="77777777" w:rsidR="00012E70" w:rsidRPr="00776C5B" w:rsidRDefault="00012E70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395F1D6B" w14:textId="2D5BCB74" w:rsidR="00012E70" w:rsidRPr="007915A9" w:rsidRDefault="00012E70" w:rsidP="00F81E58">
      <w:pPr>
        <w:pStyle w:val="Paragrafoelenco"/>
        <w:numPr>
          <w:ilvl w:val="0"/>
          <w:numId w:val="12"/>
        </w:numPr>
        <w:ind w:left="284" w:right="166" w:firstLine="0"/>
        <w:rPr>
          <w:rFonts w:ascii="Garamond" w:hAnsi="Garamond"/>
          <w:b/>
          <w:bCs/>
          <w:sz w:val="24"/>
          <w:szCs w:val="24"/>
        </w:rPr>
      </w:pPr>
      <w:r w:rsidRPr="007915A9">
        <w:rPr>
          <w:rFonts w:ascii="Garamond" w:hAnsi="Garamond"/>
          <w:b/>
          <w:bCs/>
          <w:sz w:val="24"/>
          <w:szCs w:val="24"/>
        </w:rPr>
        <w:t>Oggetto</w:t>
      </w:r>
      <w:r w:rsidR="007915A9">
        <w:rPr>
          <w:rFonts w:ascii="Garamond" w:hAnsi="Garamond"/>
          <w:b/>
          <w:bCs/>
          <w:sz w:val="24"/>
          <w:szCs w:val="24"/>
        </w:rPr>
        <w:t xml:space="preserve"> </w:t>
      </w:r>
      <w:r w:rsidRPr="007915A9">
        <w:rPr>
          <w:rFonts w:ascii="Garamond" w:hAnsi="Garamond"/>
          <w:b/>
          <w:bCs/>
          <w:sz w:val="24"/>
          <w:szCs w:val="24"/>
        </w:rPr>
        <w:t>dell’incarico</w:t>
      </w:r>
    </w:p>
    <w:p w14:paraId="526C1A42" w14:textId="3A0C51C7" w:rsidR="007915A9" w:rsidRDefault="007915A9" w:rsidP="00F81E58">
      <w:pPr>
        <w:ind w:left="284" w:right="166"/>
        <w:rPr>
          <w:rFonts w:ascii="Garamond" w:hAnsi="Garamond"/>
          <w:sz w:val="24"/>
          <w:szCs w:val="24"/>
        </w:rPr>
      </w:pPr>
      <w:r w:rsidRPr="007915A9">
        <w:rPr>
          <w:rFonts w:ascii="Garamond" w:hAnsi="Garamond"/>
          <w:sz w:val="24"/>
          <w:szCs w:val="24"/>
        </w:rPr>
        <w:t>Oggetto dell’incarico sono le ss.</w:t>
      </w:r>
      <w:r w:rsidR="00B47761">
        <w:rPr>
          <w:rFonts w:ascii="Garamond" w:hAnsi="Garamond"/>
          <w:sz w:val="24"/>
          <w:szCs w:val="24"/>
        </w:rPr>
        <w:t xml:space="preserve"> </w:t>
      </w:r>
      <w:r w:rsidRPr="007915A9">
        <w:rPr>
          <w:rFonts w:ascii="Garamond" w:hAnsi="Garamond"/>
          <w:sz w:val="24"/>
          <w:szCs w:val="24"/>
        </w:rPr>
        <w:t>attività:</w:t>
      </w:r>
    </w:p>
    <w:p w14:paraId="78428804" w14:textId="0B09F064" w:rsidR="00A530B6" w:rsidRPr="004C3AC8" w:rsidRDefault="005A1566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4C3AC8">
        <w:rPr>
          <w:rFonts w:ascii="Garamond" w:hAnsi="Garamond"/>
          <w:sz w:val="24"/>
          <w:szCs w:val="24"/>
        </w:rPr>
        <w:t xml:space="preserve">-elaborazione dei fabbisogni pervenuti e della base d’asta </w:t>
      </w:r>
      <w:r w:rsidR="0016527A">
        <w:rPr>
          <w:rFonts w:ascii="Garamond" w:hAnsi="Garamond"/>
          <w:sz w:val="24"/>
          <w:szCs w:val="24"/>
        </w:rPr>
        <w:t xml:space="preserve">secondo le linee programmatiche </w:t>
      </w:r>
      <w:r w:rsidRPr="004C3AC8">
        <w:rPr>
          <w:rFonts w:ascii="Garamond" w:hAnsi="Garamond"/>
          <w:sz w:val="24"/>
          <w:szCs w:val="24"/>
        </w:rPr>
        <w:t>del Protocollo di Intesa sottoscritto tra Assessorato regionale dell’Economia ed ANCI Sicilia</w:t>
      </w:r>
      <w:r w:rsidR="00A530B6" w:rsidRPr="004C3AC8">
        <w:rPr>
          <w:rFonts w:ascii="Garamond" w:hAnsi="Garamond"/>
          <w:sz w:val="24"/>
          <w:szCs w:val="24"/>
        </w:rPr>
        <w:t xml:space="preserve"> e nel rispetto della normativa vigente;</w:t>
      </w:r>
    </w:p>
    <w:p w14:paraId="10F852D6" w14:textId="160B0AC1" w:rsidR="005A1566" w:rsidRPr="004C3AC8" w:rsidRDefault="005A1566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4C3AC8">
        <w:rPr>
          <w:rFonts w:ascii="Garamond" w:hAnsi="Garamond"/>
          <w:sz w:val="24"/>
          <w:szCs w:val="24"/>
        </w:rPr>
        <w:t>-redazione degli atti di gara (disciplinare di gara, capitolato tecnico, relativi allegati);</w:t>
      </w:r>
    </w:p>
    <w:p w14:paraId="77DF2912" w14:textId="183B8573" w:rsidR="00012E70" w:rsidRPr="004C3AC8" w:rsidRDefault="005A1566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4C3AC8">
        <w:rPr>
          <w:rFonts w:ascii="Garamond" w:hAnsi="Garamond"/>
          <w:sz w:val="24"/>
          <w:szCs w:val="24"/>
        </w:rPr>
        <w:t xml:space="preserve">-gestione chiarimenti pervenuti sino alla scadenza del termine individuato nella </w:t>
      </w:r>
      <w:r w:rsidRPr="004C3AC8">
        <w:rPr>
          <w:rFonts w:ascii="Garamond" w:hAnsi="Garamond"/>
          <w:i/>
          <w:iCs/>
          <w:sz w:val="24"/>
          <w:szCs w:val="24"/>
        </w:rPr>
        <w:t>lex specialis</w:t>
      </w:r>
      <w:r w:rsidRPr="004C3AC8">
        <w:rPr>
          <w:rFonts w:ascii="Garamond" w:hAnsi="Garamond"/>
          <w:sz w:val="24"/>
          <w:szCs w:val="24"/>
        </w:rPr>
        <w:t>;</w:t>
      </w:r>
    </w:p>
    <w:p w14:paraId="6B992C44" w14:textId="403490DD" w:rsidR="00FD559C" w:rsidRPr="00D10694" w:rsidRDefault="00FD559C" w:rsidP="00FD559C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4C3AC8">
        <w:rPr>
          <w:rFonts w:ascii="Garamond" w:hAnsi="Garamond"/>
          <w:sz w:val="24"/>
          <w:szCs w:val="24"/>
        </w:rPr>
        <w:t>La redazione</w:t>
      </w:r>
      <w:r w:rsidR="004C3AC8" w:rsidRPr="004C3AC8">
        <w:rPr>
          <w:rFonts w:ascii="Garamond" w:hAnsi="Garamond"/>
          <w:sz w:val="24"/>
          <w:szCs w:val="24"/>
        </w:rPr>
        <w:t xml:space="preserve"> dei predetti atti dovrà tenere conto dello</w:t>
      </w:r>
      <w:r w:rsidRPr="004C3AC8">
        <w:rPr>
          <w:rFonts w:ascii="Garamond" w:hAnsi="Garamond"/>
          <w:sz w:val="24"/>
          <w:szCs w:val="24"/>
        </w:rPr>
        <w:t xml:space="preserve"> studio del mercato di riferimento nei settori ‘supporto, accertamento, riscossione e gestione del contenzioso in materia di tributi’ (anche delle pmi)</w:t>
      </w:r>
      <w:r w:rsidR="007B60B1">
        <w:rPr>
          <w:rFonts w:ascii="Garamond" w:hAnsi="Garamond"/>
          <w:sz w:val="24"/>
          <w:szCs w:val="24"/>
        </w:rPr>
        <w:t xml:space="preserve"> e dell’eventuale</w:t>
      </w:r>
      <w:r w:rsidRPr="004C3AC8">
        <w:rPr>
          <w:rFonts w:ascii="Garamond" w:hAnsi="Garamond"/>
          <w:sz w:val="24"/>
          <w:szCs w:val="24"/>
        </w:rPr>
        <w:t xml:space="preserve"> giurisprudenza maturata in </w:t>
      </w:r>
      <w:r w:rsidRPr="00D10694">
        <w:rPr>
          <w:rFonts w:ascii="Garamond" w:hAnsi="Garamond"/>
          <w:sz w:val="24"/>
          <w:szCs w:val="24"/>
        </w:rPr>
        <w:t>materia di appalti alla luce de</w:t>
      </w:r>
      <w:r w:rsidR="007B60B1" w:rsidRPr="00D10694">
        <w:rPr>
          <w:rFonts w:ascii="Garamond" w:hAnsi="Garamond"/>
          <w:sz w:val="24"/>
          <w:szCs w:val="24"/>
        </w:rPr>
        <w:t>lle Linee Guida Anac in materia.</w:t>
      </w:r>
    </w:p>
    <w:p w14:paraId="0757924C" w14:textId="1D4A9D00" w:rsidR="0064515A" w:rsidRPr="008C5BCA" w:rsidRDefault="0064515A" w:rsidP="0064515A">
      <w:pPr>
        <w:ind w:left="284" w:right="166"/>
        <w:jc w:val="both"/>
        <w:rPr>
          <w:rFonts w:ascii="Garamond" w:hAnsi="Garamond"/>
          <w:bCs/>
          <w:sz w:val="24"/>
          <w:szCs w:val="24"/>
        </w:rPr>
      </w:pPr>
      <w:r w:rsidRPr="00D10694">
        <w:rPr>
          <w:rFonts w:ascii="Garamond" w:hAnsi="Garamond"/>
          <w:bCs/>
          <w:sz w:val="24"/>
          <w:szCs w:val="24"/>
        </w:rPr>
        <w:t>Il presente incarico è regolato, quanto al regime di pubblicità e trasparenza</w:t>
      </w:r>
      <w:r w:rsidR="008C5BCA" w:rsidRPr="00D10694">
        <w:rPr>
          <w:rFonts w:ascii="Garamond" w:hAnsi="Garamond"/>
          <w:bCs/>
          <w:sz w:val="24"/>
          <w:szCs w:val="24"/>
        </w:rPr>
        <w:t>,</w:t>
      </w:r>
      <w:r w:rsidRPr="00D10694">
        <w:rPr>
          <w:rFonts w:ascii="Garamond" w:hAnsi="Garamond"/>
          <w:bCs/>
          <w:sz w:val="24"/>
          <w:szCs w:val="24"/>
        </w:rPr>
        <w:t xml:space="preserve"> dagli artt.</w:t>
      </w:r>
      <w:r w:rsidRPr="00D10694">
        <w:rPr>
          <w:rFonts w:ascii="Helvetica" w:hAnsi="Helvetica"/>
          <w:color w:val="3C4858"/>
          <w:sz w:val="27"/>
          <w:szCs w:val="27"/>
          <w:shd w:val="clear" w:color="auto" w:fill="FFFFFF"/>
        </w:rPr>
        <w:t xml:space="preserve"> </w:t>
      </w:r>
      <w:r w:rsidRPr="00D10694">
        <w:rPr>
          <w:rFonts w:ascii="Garamond" w:hAnsi="Garamond"/>
          <w:bCs/>
          <w:sz w:val="24"/>
          <w:szCs w:val="24"/>
        </w:rPr>
        <w:t>15 e 18 </w:t>
      </w:r>
      <w:r w:rsidR="00A14158" w:rsidRPr="00D10694">
        <w:rPr>
          <w:rFonts w:ascii="Garamond" w:hAnsi="Garamond"/>
          <w:bCs/>
          <w:sz w:val="24"/>
          <w:szCs w:val="24"/>
        </w:rPr>
        <w:t xml:space="preserve">del </w:t>
      </w:r>
      <w:proofErr w:type="gramStart"/>
      <w:r w:rsidR="00A14158" w:rsidRPr="00D10694">
        <w:rPr>
          <w:rFonts w:ascii="Garamond" w:hAnsi="Garamond"/>
          <w:bCs/>
          <w:sz w:val="24"/>
          <w:szCs w:val="24"/>
        </w:rPr>
        <w:t>D.lgs.n.</w:t>
      </w:r>
      <w:proofErr w:type="gramEnd"/>
      <w:r w:rsidR="00A14158" w:rsidRPr="00D10694">
        <w:rPr>
          <w:rFonts w:ascii="Garamond" w:hAnsi="Garamond"/>
          <w:bCs/>
          <w:sz w:val="24"/>
          <w:szCs w:val="24"/>
        </w:rPr>
        <w:t>33/2013 e ss.mm.ii.</w:t>
      </w:r>
    </w:p>
    <w:p w14:paraId="3BA6456D" w14:textId="77777777" w:rsidR="0064515A" w:rsidRPr="008C5BCA" w:rsidRDefault="0064515A" w:rsidP="00FD559C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09868F90" w14:textId="77777777" w:rsidR="00012E70" w:rsidRDefault="00012E70" w:rsidP="00F81E58">
      <w:pPr>
        <w:ind w:left="284" w:right="166"/>
        <w:jc w:val="both"/>
        <w:rPr>
          <w:rFonts w:ascii="Arial Narrow" w:hAnsi="Arial Narrow" w:cs="Arial"/>
          <w:color w:val="000000"/>
        </w:rPr>
      </w:pPr>
    </w:p>
    <w:p w14:paraId="0A3E39BE" w14:textId="77777777" w:rsidR="00012E70" w:rsidRPr="004D7896" w:rsidRDefault="00012E70" w:rsidP="00F81E58">
      <w:pPr>
        <w:ind w:left="284" w:right="166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4D7896">
        <w:rPr>
          <w:rFonts w:ascii="Garamond" w:hAnsi="Garamond" w:cs="Arial"/>
          <w:b/>
          <w:color w:val="000000"/>
          <w:sz w:val="24"/>
          <w:szCs w:val="24"/>
        </w:rPr>
        <w:t>2. Esecuzione dell’incarico</w:t>
      </w:r>
    </w:p>
    <w:p w14:paraId="1039EADE" w14:textId="3926EB7D" w:rsidR="00012E70" w:rsidRDefault="004D7896" w:rsidP="00F81E58">
      <w:pPr>
        <w:ind w:left="284" w:right="166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L’incaricata</w:t>
      </w:r>
      <w:r w:rsidR="00012E70" w:rsidRPr="004D7896">
        <w:rPr>
          <w:rFonts w:ascii="Garamond" w:hAnsi="Garamond" w:cs="Arial"/>
          <w:color w:val="000000"/>
          <w:sz w:val="24"/>
          <w:szCs w:val="24"/>
        </w:rPr>
        <w:t xml:space="preserve"> s</w:t>
      </w:r>
      <w:r>
        <w:rPr>
          <w:rFonts w:ascii="Garamond" w:hAnsi="Garamond" w:cs="Arial"/>
          <w:color w:val="000000"/>
          <w:sz w:val="24"/>
          <w:szCs w:val="24"/>
        </w:rPr>
        <w:t>’</w:t>
      </w:r>
      <w:r w:rsidR="00012E70" w:rsidRPr="004D7896">
        <w:rPr>
          <w:rFonts w:ascii="Garamond" w:hAnsi="Garamond" w:cs="Arial"/>
          <w:color w:val="000000"/>
          <w:sz w:val="24"/>
          <w:szCs w:val="24"/>
        </w:rPr>
        <w:t xml:space="preserve"> impegna ad eseguire l’incarico conferito da</w:t>
      </w:r>
      <w:r>
        <w:rPr>
          <w:rFonts w:ascii="Garamond" w:hAnsi="Garamond" w:cs="Arial"/>
          <w:color w:val="000000"/>
          <w:sz w:val="24"/>
          <w:szCs w:val="24"/>
        </w:rPr>
        <w:t xml:space="preserve">ll’Ufficio Speciale – C.U.C. </w:t>
      </w:r>
      <w:r w:rsidR="00012E70" w:rsidRPr="004D7896">
        <w:rPr>
          <w:rFonts w:ascii="Garamond" w:hAnsi="Garamond" w:cs="Arial"/>
          <w:color w:val="000000"/>
          <w:sz w:val="24"/>
          <w:szCs w:val="24"/>
        </w:rPr>
        <w:t xml:space="preserve">nel rispetto </w:t>
      </w:r>
      <w:r w:rsidR="00F06166">
        <w:rPr>
          <w:rFonts w:ascii="Garamond" w:hAnsi="Garamond" w:cs="Arial"/>
          <w:color w:val="000000"/>
          <w:sz w:val="24"/>
          <w:szCs w:val="24"/>
        </w:rPr>
        <w:t>dei principi di buona fede e correttezza</w:t>
      </w:r>
      <w:r w:rsidR="00511BD8">
        <w:rPr>
          <w:rFonts w:ascii="Garamond" w:hAnsi="Garamond" w:cs="Arial"/>
          <w:color w:val="000000"/>
          <w:sz w:val="24"/>
          <w:szCs w:val="24"/>
        </w:rPr>
        <w:t xml:space="preserve"> e</w:t>
      </w:r>
      <w:r w:rsidR="00F0616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012E70" w:rsidRPr="004D7896">
        <w:rPr>
          <w:rFonts w:ascii="Garamond" w:hAnsi="Garamond" w:cs="Arial"/>
          <w:color w:val="000000"/>
          <w:sz w:val="24"/>
          <w:szCs w:val="24"/>
        </w:rPr>
        <w:t>d</w:t>
      </w:r>
      <w:r w:rsidR="00511BD8">
        <w:rPr>
          <w:rFonts w:ascii="Garamond" w:hAnsi="Garamond" w:cs="Arial"/>
          <w:color w:val="000000"/>
          <w:sz w:val="24"/>
          <w:szCs w:val="24"/>
        </w:rPr>
        <w:t>e</w:t>
      </w:r>
      <w:r w:rsidR="00012E70" w:rsidRPr="004D7896">
        <w:rPr>
          <w:rFonts w:ascii="Garamond" w:hAnsi="Garamond" w:cs="Arial"/>
          <w:color w:val="000000"/>
          <w:sz w:val="24"/>
          <w:szCs w:val="24"/>
        </w:rPr>
        <w:t>lle leggi</w:t>
      </w:r>
      <w:r>
        <w:rPr>
          <w:rFonts w:ascii="Garamond" w:hAnsi="Garamond" w:cs="Arial"/>
          <w:color w:val="000000"/>
          <w:sz w:val="24"/>
          <w:szCs w:val="24"/>
        </w:rPr>
        <w:t xml:space="preserve"> vigenti in materia di incompatibilità</w:t>
      </w:r>
      <w:r w:rsidR="00511BD8">
        <w:rPr>
          <w:rFonts w:ascii="Garamond" w:hAnsi="Garamond" w:cs="Arial"/>
          <w:color w:val="000000"/>
          <w:sz w:val="24"/>
          <w:szCs w:val="24"/>
        </w:rPr>
        <w:t xml:space="preserve"> ed anticorruzione.</w:t>
      </w:r>
    </w:p>
    <w:p w14:paraId="2524F560" w14:textId="1DF9BC9D" w:rsidR="004C3AC8" w:rsidRDefault="004C3AC8" w:rsidP="00F81E58">
      <w:pPr>
        <w:ind w:left="284" w:right="166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L’incarico dovrà essere svolto al di fuori dell’</w:t>
      </w:r>
      <w:r w:rsidR="00C3631A">
        <w:rPr>
          <w:rFonts w:ascii="Garamond" w:hAnsi="Garamond" w:cs="Arial"/>
          <w:color w:val="000000"/>
          <w:sz w:val="24"/>
          <w:szCs w:val="24"/>
        </w:rPr>
        <w:t>orario di lavoro.</w:t>
      </w:r>
    </w:p>
    <w:p w14:paraId="10C58670" w14:textId="77777777" w:rsidR="004B4553" w:rsidRPr="004D7896" w:rsidRDefault="004B4553" w:rsidP="00F81E58">
      <w:pPr>
        <w:ind w:left="284" w:right="166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11BD009" w14:textId="77777777" w:rsidR="00B6117B" w:rsidRPr="003D7114" w:rsidRDefault="00B6117B" w:rsidP="00F81E58">
      <w:pPr>
        <w:ind w:left="284" w:right="166"/>
        <w:jc w:val="both"/>
        <w:rPr>
          <w:rFonts w:ascii="Arial Narrow" w:hAnsi="Arial Narrow" w:cs="Arial"/>
          <w:color w:val="000000"/>
        </w:rPr>
      </w:pPr>
    </w:p>
    <w:p w14:paraId="583DCC72" w14:textId="77777777" w:rsidR="00012E70" w:rsidRPr="00511BD8" w:rsidRDefault="00012E70" w:rsidP="00F81E58">
      <w:pPr>
        <w:ind w:left="284" w:right="166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11BD8">
        <w:rPr>
          <w:rFonts w:ascii="Garamond" w:hAnsi="Garamond" w:cs="Arial"/>
          <w:b/>
          <w:color w:val="000000"/>
          <w:sz w:val="24"/>
          <w:szCs w:val="24"/>
        </w:rPr>
        <w:t>3. Decorrenza e durata dell’incarico</w:t>
      </w:r>
    </w:p>
    <w:p w14:paraId="20B9EE95" w14:textId="4DC25508" w:rsidR="00511BD8" w:rsidRPr="00D10694" w:rsidRDefault="00012E70" w:rsidP="00F81E58">
      <w:pPr>
        <w:ind w:left="284" w:right="166"/>
        <w:jc w:val="both"/>
        <w:rPr>
          <w:rFonts w:ascii="Garamond" w:hAnsi="Garamond" w:cs="Arial"/>
          <w:color w:val="000000"/>
          <w:sz w:val="24"/>
          <w:szCs w:val="24"/>
        </w:rPr>
      </w:pPr>
      <w:r w:rsidRPr="00511BD8">
        <w:rPr>
          <w:rFonts w:ascii="Garamond" w:hAnsi="Garamond" w:cs="Arial"/>
          <w:color w:val="000000"/>
          <w:sz w:val="24"/>
          <w:szCs w:val="24"/>
        </w:rPr>
        <w:t xml:space="preserve">Il conferimento dell’incarico decorre </w:t>
      </w:r>
      <w:r w:rsidRPr="00D10694">
        <w:rPr>
          <w:rFonts w:ascii="Garamond" w:hAnsi="Garamond" w:cs="Arial"/>
          <w:color w:val="000000"/>
          <w:sz w:val="24"/>
          <w:szCs w:val="24"/>
        </w:rPr>
        <w:t xml:space="preserve">dalla sottoscrizione della presente lettera di incarico </w:t>
      </w:r>
      <w:r w:rsidR="00511BD8" w:rsidRPr="00D10694">
        <w:rPr>
          <w:rFonts w:ascii="Garamond" w:hAnsi="Garamond" w:cs="Arial"/>
          <w:color w:val="000000"/>
          <w:sz w:val="24"/>
          <w:szCs w:val="24"/>
        </w:rPr>
        <w:t>delle parti con firma digitale.</w:t>
      </w:r>
    </w:p>
    <w:p w14:paraId="007F17ED" w14:textId="2F16E5E8" w:rsidR="00511BD8" w:rsidRPr="00511BD8" w:rsidRDefault="00143E19" w:rsidP="00143E19">
      <w:pPr>
        <w:ind w:left="284" w:right="166"/>
        <w:jc w:val="both"/>
        <w:rPr>
          <w:rFonts w:ascii="Garamond" w:hAnsi="Garamond" w:cs="Arial"/>
          <w:color w:val="000000"/>
          <w:sz w:val="24"/>
          <w:szCs w:val="24"/>
        </w:rPr>
      </w:pPr>
      <w:r w:rsidRPr="00D10694">
        <w:rPr>
          <w:rFonts w:ascii="Garamond" w:hAnsi="Garamond" w:cs="Arial"/>
          <w:color w:val="000000"/>
          <w:sz w:val="24"/>
          <w:szCs w:val="24"/>
        </w:rPr>
        <w:t>L’i</w:t>
      </w:r>
      <w:r w:rsidR="00D10694">
        <w:rPr>
          <w:rFonts w:ascii="Garamond" w:hAnsi="Garamond" w:cs="Arial"/>
          <w:color w:val="000000"/>
          <w:sz w:val="24"/>
          <w:szCs w:val="24"/>
        </w:rPr>
        <w:t>ncarico avrà scadenza il 20</w:t>
      </w:r>
      <w:r w:rsidRPr="00D10694">
        <w:rPr>
          <w:rFonts w:ascii="Garamond" w:hAnsi="Garamond" w:cs="Arial"/>
          <w:color w:val="000000"/>
          <w:sz w:val="24"/>
          <w:szCs w:val="24"/>
        </w:rPr>
        <w:t xml:space="preserve"> dicembre 2021, in ragione dell’urgenza di avviare l’iniziativ</w:t>
      </w:r>
      <w:r w:rsidR="00D10694">
        <w:rPr>
          <w:rFonts w:ascii="Garamond" w:hAnsi="Garamond" w:cs="Arial"/>
          <w:color w:val="000000"/>
          <w:sz w:val="24"/>
          <w:szCs w:val="24"/>
        </w:rPr>
        <w:t>a di gara entro l’anno corrente, come da richiesta a firma dell’Assessore regionale dell’Economia con nota prot.</w:t>
      </w:r>
      <w:r w:rsidR="00E77327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10694">
        <w:rPr>
          <w:rFonts w:ascii="Garamond" w:hAnsi="Garamond" w:cs="Arial"/>
          <w:color w:val="000000"/>
          <w:sz w:val="24"/>
          <w:szCs w:val="24"/>
        </w:rPr>
        <w:t>n.7492 del 10.11.2021.</w:t>
      </w:r>
      <w:r w:rsidRPr="00511BD8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7B78D82" w14:textId="77777777" w:rsidR="004B4553" w:rsidRDefault="004B4553" w:rsidP="00F81E58">
      <w:pPr>
        <w:ind w:left="284" w:right="166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14:paraId="4B18479A" w14:textId="1F5B2C19" w:rsidR="00012E70" w:rsidRPr="005556A4" w:rsidRDefault="00012E70" w:rsidP="00F81E58">
      <w:pPr>
        <w:ind w:left="284" w:right="166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511BD8">
        <w:rPr>
          <w:rFonts w:ascii="Garamond" w:hAnsi="Garamond" w:cs="Arial"/>
          <w:b/>
          <w:color w:val="000000"/>
          <w:sz w:val="24"/>
          <w:szCs w:val="24"/>
        </w:rPr>
        <w:t>4. Compensi, spese e contributi</w:t>
      </w:r>
    </w:p>
    <w:p w14:paraId="4AE7A59A" w14:textId="0344E661" w:rsidR="005556A4" w:rsidRPr="00D10694" w:rsidRDefault="005556A4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776C5B">
        <w:rPr>
          <w:rFonts w:ascii="Garamond" w:hAnsi="Garamond"/>
          <w:sz w:val="24"/>
          <w:szCs w:val="24"/>
        </w:rPr>
        <w:t xml:space="preserve">Il compenso </w:t>
      </w:r>
      <w:r>
        <w:rPr>
          <w:rFonts w:ascii="Garamond" w:hAnsi="Garamond"/>
          <w:sz w:val="24"/>
          <w:szCs w:val="24"/>
        </w:rPr>
        <w:t xml:space="preserve">è determinato </w:t>
      </w:r>
      <w:r w:rsidRPr="00776C5B">
        <w:rPr>
          <w:rFonts w:ascii="Garamond" w:hAnsi="Garamond"/>
          <w:sz w:val="24"/>
          <w:szCs w:val="24"/>
        </w:rPr>
        <w:t xml:space="preserve">nella misura indicata all’art. </w:t>
      </w:r>
      <w:r>
        <w:rPr>
          <w:rFonts w:ascii="Garamond" w:hAnsi="Garamond"/>
          <w:sz w:val="24"/>
          <w:szCs w:val="24"/>
        </w:rPr>
        <w:t xml:space="preserve">10 del predetto Regolamento </w:t>
      </w:r>
      <w:r w:rsidRPr="00776C5B">
        <w:rPr>
          <w:rFonts w:ascii="Garamond" w:hAnsi="Garamond"/>
          <w:sz w:val="24"/>
          <w:szCs w:val="24"/>
        </w:rPr>
        <w:t>in funzione de</w:t>
      </w:r>
      <w:r>
        <w:rPr>
          <w:rFonts w:ascii="Garamond" w:hAnsi="Garamond"/>
          <w:sz w:val="24"/>
          <w:szCs w:val="24"/>
        </w:rPr>
        <w:t>i numeri dei lotti inseriti in gara, già individuati</w:t>
      </w:r>
      <w:r w:rsidR="0016527A">
        <w:rPr>
          <w:rFonts w:ascii="Garamond" w:hAnsi="Garamond"/>
          <w:sz w:val="24"/>
          <w:szCs w:val="24"/>
        </w:rPr>
        <w:t xml:space="preserve"> in un numero inferiore a dieci</w:t>
      </w:r>
      <w:r w:rsidR="0016527A" w:rsidRPr="0040423D">
        <w:rPr>
          <w:rFonts w:ascii="Garamond" w:hAnsi="Garamond"/>
          <w:sz w:val="24"/>
          <w:szCs w:val="24"/>
          <w:u w:val="single"/>
        </w:rPr>
        <w:t>;</w:t>
      </w:r>
      <w:r w:rsidRPr="0040423D">
        <w:rPr>
          <w:rFonts w:ascii="Garamond" w:hAnsi="Garamond"/>
          <w:sz w:val="24"/>
          <w:szCs w:val="24"/>
          <w:u w:val="single"/>
        </w:rPr>
        <w:t xml:space="preserve"> pertanto </w:t>
      </w:r>
      <w:r w:rsidR="00C3631A" w:rsidRPr="0040423D">
        <w:rPr>
          <w:rFonts w:ascii="Garamond" w:hAnsi="Garamond"/>
          <w:sz w:val="24"/>
          <w:szCs w:val="24"/>
          <w:u w:val="single"/>
        </w:rPr>
        <w:t xml:space="preserve">è </w:t>
      </w:r>
      <w:r w:rsidRPr="0040423D">
        <w:rPr>
          <w:rFonts w:ascii="Garamond" w:hAnsi="Garamond"/>
          <w:sz w:val="24"/>
          <w:szCs w:val="24"/>
          <w:u w:val="single"/>
        </w:rPr>
        <w:t>pari a € 2.500,00</w:t>
      </w:r>
      <w:r>
        <w:rPr>
          <w:rFonts w:ascii="Garamond" w:hAnsi="Garamond"/>
          <w:sz w:val="24"/>
          <w:szCs w:val="24"/>
        </w:rPr>
        <w:t xml:space="preserve">, al lordo delle </w:t>
      </w:r>
      <w:r w:rsidRPr="00D10694">
        <w:rPr>
          <w:rFonts w:ascii="Garamond" w:hAnsi="Garamond"/>
          <w:sz w:val="24"/>
          <w:szCs w:val="24"/>
        </w:rPr>
        <w:t>ritenute a carico del prestatore d’opera come per legge.</w:t>
      </w:r>
    </w:p>
    <w:p w14:paraId="33C8D2DF" w14:textId="4C2F1E9F" w:rsidR="005556A4" w:rsidRDefault="005556A4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D10694">
        <w:rPr>
          <w:rFonts w:ascii="Garamond" w:hAnsi="Garamond"/>
          <w:sz w:val="24"/>
          <w:szCs w:val="24"/>
        </w:rPr>
        <w:t>Le predette somme verranno corrisposte</w:t>
      </w:r>
      <w:r w:rsidR="00C3631A" w:rsidRPr="00D10694">
        <w:rPr>
          <w:rFonts w:ascii="Garamond" w:hAnsi="Garamond"/>
          <w:sz w:val="24"/>
          <w:szCs w:val="24"/>
        </w:rPr>
        <w:t xml:space="preserve"> dall’Ufficio Speciale</w:t>
      </w:r>
      <w:r w:rsidRPr="00D10694">
        <w:rPr>
          <w:rFonts w:ascii="Garamond" w:hAnsi="Garamond"/>
          <w:sz w:val="24"/>
          <w:szCs w:val="24"/>
        </w:rPr>
        <w:t xml:space="preserve"> </w:t>
      </w:r>
      <w:r w:rsidR="0095116A" w:rsidRPr="00D10694">
        <w:rPr>
          <w:rFonts w:ascii="Garamond" w:hAnsi="Garamond"/>
          <w:sz w:val="24"/>
          <w:szCs w:val="24"/>
        </w:rPr>
        <w:t>direttamente all’Incaricata</w:t>
      </w:r>
      <w:r w:rsidRPr="00D10694">
        <w:rPr>
          <w:rFonts w:ascii="Garamond" w:hAnsi="Garamond"/>
          <w:sz w:val="24"/>
          <w:szCs w:val="24"/>
        </w:rPr>
        <w:t>, presso l’iban che verrà comunicato a completamento dell</w:t>
      </w:r>
      <w:r w:rsidR="0095116A" w:rsidRPr="00D10694">
        <w:rPr>
          <w:rFonts w:ascii="Garamond" w:hAnsi="Garamond"/>
          <w:sz w:val="24"/>
          <w:szCs w:val="24"/>
        </w:rPr>
        <w:t>e attività oggetto di incarico.</w:t>
      </w:r>
    </w:p>
    <w:p w14:paraId="789B92FD" w14:textId="048F6C68" w:rsidR="005556A4" w:rsidRPr="00D10694" w:rsidRDefault="005556A4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compenso </w:t>
      </w:r>
      <w:r w:rsidRPr="00D10694">
        <w:rPr>
          <w:rFonts w:ascii="Garamond" w:hAnsi="Garamond"/>
          <w:sz w:val="24"/>
          <w:szCs w:val="24"/>
        </w:rPr>
        <w:t>dovuto all’Incaricata è omnicomprensivo, non saranno dovut</w:t>
      </w:r>
      <w:r w:rsidR="00B47761" w:rsidRPr="00D10694">
        <w:rPr>
          <w:rFonts w:ascii="Garamond" w:hAnsi="Garamond"/>
          <w:sz w:val="24"/>
          <w:szCs w:val="24"/>
        </w:rPr>
        <w:t>i</w:t>
      </w:r>
      <w:r w:rsidRPr="00D10694">
        <w:rPr>
          <w:rFonts w:ascii="Garamond" w:hAnsi="Garamond"/>
          <w:sz w:val="24"/>
          <w:szCs w:val="24"/>
        </w:rPr>
        <w:t xml:space="preserve"> rimborsi spese, missioni, od ogni altro onere economico discendente dallo svolgimento delle attività oggetto di incarico.</w:t>
      </w:r>
    </w:p>
    <w:p w14:paraId="0D3E77C6" w14:textId="30E82D80" w:rsidR="00B47E80" w:rsidRDefault="00B47E80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  <w:r w:rsidRPr="00D10694">
        <w:rPr>
          <w:rFonts w:ascii="Garamond" w:hAnsi="Garamond"/>
          <w:sz w:val="24"/>
          <w:szCs w:val="24"/>
        </w:rPr>
        <w:t xml:space="preserve">Trova applicazione il comma 11 dell’art.53 del </w:t>
      </w:r>
      <w:proofErr w:type="gramStart"/>
      <w:r w:rsidRPr="00D10694">
        <w:rPr>
          <w:rFonts w:ascii="Garamond" w:hAnsi="Garamond"/>
          <w:sz w:val="24"/>
          <w:szCs w:val="24"/>
        </w:rPr>
        <w:t>D.lgs.n.</w:t>
      </w:r>
      <w:proofErr w:type="gramEnd"/>
      <w:r w:rsidRPr="00D10694">
        <w:rPr>
          <w:rFonts w:ascii="Garamond" w:hAnsi="Garamond"/>
          <w:sz w:val="24"/>
          <w:szCs w:val="24"/>
        </w:rPr>
        <w:t>165/2001, in forza del quale entro il 30 aprile dell’anno 2022, l’Ufficio Speciale – C.U.C. darà comunicazione all'amministrazione di appartenenza dell’Incaricata del compenso erogato.</w:t>
      </w:r>
    </w:p>
    <w:p w14:paraId="51B076D6" w14:textId="77777777" w:rsidR="004B4553" w:rsidRDefault="004B4553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38E18103" w14:textId="3E1F1998" w:rsidR="0040423D" w:rsidRDefault="0040423D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4A25BD53" w14:textId="60F41C74" w:rsidR="0040423D" w:rsidRDefault="0040423D" w:rsidP="00F81E58">
      <w:pPr>
        <w:ind w:left="284" w:right="1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5. Trattamento dei dati</w:t>
      </w:r>
    </w:p>
    <w:p w14:paraId="365A8AA0" w14:textId="5AEE9A7E" w:rsidR="0040423D" w:rsidRPr="0040423D" w:rsidRDefault="0040423D" w:rsidP="0040423D">
      <w:pPr>
        <w:pStyle w:val="Default"/>
        <w:ind w:left="284" w:right="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L’Incaricata s’</w:t>
      </w:r>
      <w:r w:rsidRPr="0040423D">
        <w:rPr>
          <w:rFonts w:ascii="Garamond" w:hAnsi="Garamond"/>
        </w:rPr>
        <w:t xml:space="preserve"> impegna a mantenere assoluta</w:t>
      </w:r>
      <w:r w:rsidR="000B0962">
        <w:rPr>
          <w:rFonts w:ascii="Garamond" w:hAnsi="Garamond"/>
        </w:rPr>
        <w:t xml:space="preserve"> confidenzialità riguardo alle i</w:t>
      </w:r>
      <w:r w:rsidRPr="0040423D">
        <w:rPr>
          <w:rFonts w:ascii="Garamond" w:hAnsi="Garamond"/>
        </w:rPr>
        <w:t xml:space="preserve">nformazioni </w:t>
      </w:r>
      <w:r w:rsidR="000B0962">
        <w:rPr>
          <w:rFonts w:ascii="Garamond" w:hAnsi="Garamond"/>
        </w:rPr>
        <w:t>r</w:t>
      </w:r>
      <w:r w:rsidRPr="0040423D">
        <w:rPr>
          <w:rFonts w:ascii="Garamond" w:hAnsi="Garamond"/>
        </w:rPr>
        <w:t>iservate acquisite</w:t>
      </w:r>
      <w:r w:rsidR="000B0962">
        <w:rPr>
          <w:rFonts w:ascii="Garamond" w:hAnsi="Garamond"/>
        </w:rPr>
        <w:t xml:space="preserve"> nel corso dell’espletamento dell’incarico</w:t>
      </w:r>
      <w:r w:rsidRPr="0040423D">
        <w:rPr>
          <w:rFonts w:ascii="Garamond" w:hAnsi="Garamond"/>
        </w:rPr>
        <w:t xml:space="preserve">. </w:t>
      </w:r>
    </w:p>
    <w:p w14:paraId="4A84DA2A" w14:textId="2C389467" w:rsidR="0040423D" w:rsidRPr="0040423D" w:rsidRDefault="0040423D" w:rsidP="0040423D">
      <w:pPr>
        <w:pStyle w:val="Default"/>
        <w:ind w:left="284" w:right="7"/>
        <w:jc w:val="both"/>
        <w:rPr>
          <w:rFonts w:ascii="Garamond" w:hAnsi="Garamond"/>
        </w:rPr>
      </w:pPr>
      <w:r w:rsidRPr="0040423D">
        <w:rPr>
          <w:rFonts w:ascii="Garamond" w:hAnsi="Garamond"/>
        </w:rPr>
        <w:t xml:space="preserve">4.2. In particolare, </w:t>
      </w:r>
      <w:r w:rsidR="000B0962">
        <w:rPr>
          <w:rFonts w:ascii="Garamond" w:hAnsi="Garamond"/>
        </w:rPr>
        <w:t>s’</w:t>
      </w:r>
      <w:r w:rsidRPr="0040423D">
        <w:rPr>
          <w:rFonts w:ascii="Garamond" w:hAnsi="Garamond"/>
        </w:rPr>
        <w:t xml:space="preserve"> impegna alle seguenti prescrizioni: </w:t>
      </w:r>
    </w:p>
    <w:p w14:paraId="65B26661" w14:textId="0EA478EB" w:rsidR="0040423D" w:rsidRPr="0040423D" w:rsidRDefault="0040423D" w:rsidP="0040423D">
      <w:pPr>
        <w:pStyle w:val="Default"/>
        <w:spacing w:after="13"/>
        <w:ind w:left="284" w:right="7"/>
        <w:jc w:val="both"/>
        <w:rPr>
          <w:rFonts w:ascii="Garamond" w:hAnsi="Garamond"/>
        </w:rPr>
      </w:pPr>
      <w:r w:rsidRPr="0040423D">
        <w:rPr>
          <w:rFonts w:ascii="Garamond" w:hAnsi="Garamond"/>
        </w:rPr>
        <w:t xml:space="preserve">a) considerare strettamente riservate e, pertanto, a non divulgare e/o comunque a non rendere note a soggetti terzi le </w:t>
      </w:r>
      <w:r w:rsidR="000B0962">
        <w:rPr>
          <w:rFonts w:ascii="Garamond" w:hAnsi="Garamond"/>
        </w:rPr>
        <w:t>informazioni r</w:t>
      </w:r>
      <w:r w:rsidRPr="0040423D">
        <w:rPr>
          <w:rFonts w:ascii="Garamond" w:hAnsi="Garamond"/>
        </w:rPr>
        <w:t xml:space="preserve">iservate, intendendosi per soggetti terzi tutti i soggetti diversi </w:t>
      </w:r>
      <w:r w:rsidR="000B0962">
        <w:rPr>
          <w:rFonts w:ascii="Garamond" w:hAnsi="Garamond"/>
        </w:rPr>
        <w:t>(</w:t>
      </w:r>
      <w:r w:rsidR="000B0962" w:rsidRPr="000B0962">
        <w:rPr>
          <w:rFonts w:ascii="Garamond" w:hAnsi="Garamond"/>
          <w:i/>
        </w:rPr>
        <w:t>ex plurimis</w:t>
      </w:r>
      <w:r w:rsidR="000B0962">
        <w:rPr>
          <w:rFonts w:ascii="Garamond" w:hAnsi="Garamond"/>
        </w:rPr>
        <w:t xml:space="preserve"> gli operatori economici, stakehol</w:t>
      </w:r>
      <w:r w:rsidR="004B4553">
        <w:rPr>
          <w:rFonts w:ascii="Garamond" w:hAnsi="Garamond"/>
        </w:rPr>
        <w:t>d</w:t>
      </w:r>
      <w:r w:rsidR="000B0962">
        <w:rPr>
          <w:rFonts w:ascii="Garamond" w:hAnsi="Garamond"/>
        </w:rPr>
        <w:t>ers a vario titolo, associazioni di categorie, etc.);</w:t>
      </w:r>
      <w:r w:rsidRPr="0040423D">
        <w:rPr>
          <w:rFonts w:ascii="Garamond" w:hAnsi="Garamond"/>
        </w:rPr>
        <w:t xml:space="preserve"> </w:t>
      </w:r>
    </w:p>
    <w:p w14:paraId="080E9160" w14:textId="2E70D92E" w:rsidR="0040423D" w:rsidRPr="0040423D" w:rsidRDefault="0040423D" w:rsidP="0040423D">
      <w:pPr>
        <w:pStyle w:val="Default"/>
        <w:spacing w:after="13"/>
        <w:ind w:left="284" w:right="7"/>
        <w:jc w:val="both"/>
        <w:rPr>
          <w:rFonts w:ascii="Garamond" w:hAnsi="Garamond"/>
        </w:rPr>
      </w:pPr>
      <w:r w:rsidRPr="0040423D">
        <w:rPr>
          <w:rFonts w:ascii="Garamond" w:hAnsi="Garamond"/>
        </w:rPr>
        <w:t xml:space="preserve">b) adottare tutte le cautele e le misure di sicurezza necessarie e opportune, secondo i migliori standard professionali, al fine </w:t>
      </w:r>
      <w:r w:rsidR="000B0962">
        <w:rPr>
          <w:rFonts w:ascii="Garamond" w:hAnsi="Garamond"/>
        </w:rPr>
        <w:t>di mantenere riservate le i</w:t>
      </w:r>
      <w:r w:rsidRPr="0040423D">
        <w:rPr>
          <w:rFonts w:ascii="Garamond" w:hAnsi="Garamond"/>
        </w:rPr>
        <w:t xml:space="preserve">nformazioni, nonché al fine di prevenire accessi non autorizzati, sottrazione e manipolazione delle stesse; </w:t>
      </w:r>
    </w:p>
    <w:p w14:paraId="31EBC633" w14:textId="77777777" w:rsidR="0040423D" w:rsidRPr="0040423D" w:rsidRDefault="0040423D" w:rsidP="0040423D">
      <w:pPr>
        <w:pStyle w:val="Default"/>
        <w:ind w:left="284" w:right="7"/>
        <w:jc w:val="both"/>
        <w:rPr>
          <w:rFonts w:ascii="Garamond" w:hAnsi="Garamond"/>
        </w:rPr>
      </w:pPr>
      <w:r w:rsidRPr="0040423D">
        <w:rPr>
          <w:rFonts w:ascii="Garamond" w:hAnsi="Garamond"/>
        </w:rPr>
        <w:t xml:space="preserve">c) osservare rigorosamente la normativa vigente in materia di privacy e di protezione dei dati personali. </w:t>
      </w:r>
    </w:p>
    <w:p w14:paraId="0FF48787" w14:textId="77777777" w:rsidR="0040423D" w:rsidRPr="0040423D" w:rsidRDefault="0040423D" w:rsidP="00F81E58">
      <w:pPr>
        <w:ind w:left="284" w:right="166"/>
        <w:jc w:val="both"/>
        <w:rPr>
          <w:rFonts w:ascii="Garamond" w:hAnsi="Garamond"/>
          <w:b/>
          <w:sz w:val="24"/>
          <w:szCs w:val="24"/>
        </w:rPr>
      </w:pPr>
    </w:p>
    <w:p w14:paraId="683F3127" w14:textId="77777777" w:rsidR="0040423D" w:rsidRDefault="0040423D" w:rsidP="00F81E58">
      <w:pPr>
        <w:ind w:left="284" w:right="166"/>
        <w:jc w:val="both"/>
        <w:rPr>
          <w:rFonts w:ascii="Garamond" w:hAnsi="Garamond"/>
          <w:sz w:val="24"/>
          <w:szCs w:val="24"/>
        </w:rPr>
      </w:pPr>
    </w:p>
    <w:p w14:paraId="2CA17624" w14:textId="2BFABFCE" w:rsidR="00414E5F" w:rsidRPr="00D10694" w:rsidRDefault="004B4553" w:rsidP="004B4553">
      <w:pPr>
        <w:pStyle w:val="Corpotesto"/>
        <w:tabs>
          <w:tab w:val="left" w:pos="2039"/>
        </w:tabs>
        <w:ind w:left="0" w:right="166"/>
        <w:rPr>
          <w:rFonts w:ascii="Garamond" w:hAnsi="Garamond"/>
        </w:rPr>
      </w:pPr>
      <w:r>
        <w:rPr>
          <w:rFonts w:ascii="Garamond" w:hAnsi="Garamond" w:cs="Arial"/>
          <w:b/>
          <w:i/>
          <w:color w:val="000000"/>
        </w:rPr>
        <w:t xml:space="preserve">     </w:t>
      </w:r>
      <w:r w:rsidR="00293220" w:rsidRPr="00D10694">
        <w:rPr>
          <w:rFonts w:ascii="Garamond" w:hAnsi="Garamond"/>
        </w:rPr>
        <w:t>Palermo,</w:t>
      </w:r>
      <w:r w:rsidR="00293220" w:rsidRPr="00D10694">
        <w:rPr>
          <w:rFonts w:ascii="Garamond" w:hAnsi="Garamond"/>
          <w:spacing w:val="-18"/>
        </w:rPr>
        <w:t xml:space="preserve"> </w:t>
      </w:r>
      <w:r w:rsidR="00293220" w:rsidRPr="00D10694">
        <w:rPr>
          <w:rFonts w:ascii="Garamond" w:hAnsi="Garamond"/>
        </w:rPr>
        <w:t>lì</w:t>
      </w:r>
      <w:r w:rsidR="00293220" w:rsidRPr="00D10694">
        <w:rPr>
          <w:rFonts w:ascii="Garamond" w:hAnsi="Garamond"/>
          <w:spacing w:val="-3"/>
        </w:rPr>
        <w:t xml:space="preserve"> </w:t>
      </w:r>
      <w:r w:rsidR="00293220" w:rsidRPr="00D10694">
        <w:rPr>
          <w:rFonts w:ascii="Garamond" w:hAnsi="Garamond"/>
          <w:w w:val="97"/>
          <w:u w:val="single"/>
        </w:rPr>
        <w:t xml:space="preserve"> </w:t>
      </w:r>
      <w:r w:rsidR="00293220" w:rsidRPr="00D10694">
        <w:rPr>
          <w:rFonts w:ascii="Garamond" w:hAnsi="Garamond"/>
          <w:u w:val="single"/>
        </w:rPr>
        <w:tab/>
      </w:r>
    </w:p>
    <w:p w14:paraId="493E1859" w14:textId="6BBC6444" w:rsidR="00414E5F" w:rsidRPr="00D10694" w:rsidRDefault="00293220" w:rsidP="00F81E58">
      <w:pPr>
        <w:pStyle w:val="Corpotesto"/>
        <w:tabs>
          <w:tab w:val="left" w:pos="6495"/>
        </w:tabs>
        <w:spacing w:before="89"/>
        <w:ind w:left="284" w:right="166"/>
        <w:rPr>
          <w:rFonts w:ascii="Garamond" w:hAnsi="Garamond"/>
        </w:rPr>
      </w:pPr>
      <w:r w:rsidRPr="00D10694">
        <w:rPr>
          <w:rFonts w:ascii="Garamond" w:hAnsi="Garamond"/>
        </w:rPr>
        <w:t>CUC</w:t>
      </w:r>
      <w:r w:rsidRPr="00D10694">
        <w:rPr>
          <w:rFonts w:ascii="Garamond" w:hAnsi="Garamond"/>
          <w:spacing w:val="-23"/>
        </w:rPr>
        <w:t xml:space="preserve"> </w:t>
      </w:r>
      <w:r w:rsidR="004B4553" w:rsidRPr="00D10694">
        <w:rPr>
          <w:rFonts w:ascii="Garamond" w:hAnsi="Garamond"/>
        </w:rPr>
        <w:t>Sicilia</w:t>
      </w:r>
      <w:r w:rsidR="004B4553" w:rsidRPr="00D10694">
        <w:rPr>
          <w:rFonts w:ascii="Garamond" w:hAnsi="Garamond"/>
        </w:rPr>
        <w:tab/>
      </w:r>
      <w:r w:rsidRPr="00D10694">
        <w:rPr>
          <w:rFonts w:ascii="Garamond" w:hAnsi="Garamond"/>
        </w:rPr>
        <w:t>L</w:t>
      </w:r>
      <w:r w:rsidR="004B4553" w:rsidRPr="00D10694">
        <w:rPr>
          <w:rFonts w:ascii="Garamond" w:hAnsi="Garamond"/>
        </w:rPr>
        <w:t>’incaricata</w:t>
      </w:r>
    </w:p>
    <w:p w14:paraId="6E38DCEE" w14:textId="6BF41A5E" w:rsidR="00414E5F" w:rsidRPr="00D10694" w:rsidRDefault="004B4553" w:rsidP="00F81E58">
      <w:pPr>
        <w:pStyle w:val="Corpotesto"/>
        <w:tabs>
          <w:tab w:val="left" w:pos="2259"/>
          <w:tab w:val="left" w:pos="6495"/>
        </w:tabs>
        <w:spacing w:before="91"/>
        <w:ind w:left="284" w:right="166"/>
        <w:jc w:val="left"/>
        <w:rPr>
          <w:rFonts w:ascii="Garamond" w:hAnsi="Garamond"/>
        </w:rPr>
      </w:pPr>
      <w:r w:rsidRPr="00D10694">
        <w:rPr>
          <w:rFonts w:ascii="Garamond" w:hAnsi="Garamond"/>
        </w:rPr>
        <w:t>Avv.</w:t>
      </w:r>
      <w:r w:rsidR="00B47761" w:rsidRPr="00D10694">
        <w:rPr>
          <w:rFonts w:ascii="Garamond" w:hAnsi="Garamond"/>
        </w:rPr>
        <w:t xml:space="preserve"> </w:t>
      </w:r>
      <w:r w:rsidRPr="00D10694">
        <w:rPr>
          <w:rFonts w:ascii="Garamond" w:hAnsi="Garamond"/>
        </w:rPr>
        <w:t>Lo Presti Antonio</w:t>
      </w:r>
      <w:r w:rsidRPr="00D10694">
        <w:rPr>
          <w:rFonts w:ascii="Garamond" w:hAnsi="Garamond"/>
        </w:rPr>
        <w:tab/>
        <w:t>Dott.ssa Ammirati Emilia</w:t>
      </w:r>
    </w:p>
    <w:p w14:paraId="1680850F" w14:textId="77777777" w:rsidR="00414E5F" w:rsidRPr="00D10694" w:rsidRDefault="00C8687D" w:rsidP="00F81E58">
      <w:pPr>
        <w:pStyle w:val="Corpotesto"/>
        <w:spacing w:before="7"/>
        <w:ind w:left="284" w:right="166"/>
        <w:jc w:val="left"/>
        <w:rPr>
          <w:rFonts w:ascii="Garamond" w:hAnsi="Garamond"/>
        </w:rPr>
      </w:pPr>
      <w:r w:rsidRPr="00D10694"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CA7FFA" wp14:editId="7C9C55FC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1524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870E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pt" to="176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" strokeweight=".6pt">
                <w10:wrap type="topAndBottom" anchorx="page"/>
              </v:line>
            </w:pict>
          </mc:Fallback>
        </mc:AlternateContent>
      </w:r>
      <w:r w:rsidRPr="00D10694"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9B9F48" wp14:editId="313A5504">
                <wp:simplePos x="0" y="0"/>
                <wp:positionH relativeFrom="page">
                  <wp:posOffset>4772660</wp:posOffset>
                </wp:positionH>
                <wp:positionV relativeFrom="paragraph">
                  <wp:posOffset>215900</wp:posOffset>
                </wp:positionV>
                <wp:extent cx="1524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CC44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8pt,17pt" to="495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" strokeweight=".6pt">
                <w10:wrap type="topAndBottom" anchorx="page"/>
              </v:line>
            </w:pict>
          </mc:Fallback>
        </mc:AlternateContent>
      </w:r>
    </w:p>
    <w:p w14:paraId="5B7D47D2" w14:textId="4A4436AE" w:rsidR="00414E5F" w:rsidRPr="00D10694" w:rsidRDefault="00414E5F" w:rsidP="004B4553">
      <w:pPr>
        <w:pStyle w:val="Corpotesto"/>
        <w:spacing w:before="8"/>
        <w:ind w:right="166"/>
        <w:jc w:val="left"/>
        <w:rPr>
          <w:rFonts w:ascii="Garamond" w:hAnsi="Garamond"/>
        </w:rPr>
      </w:pPr>
    </w:p>
    <w:sectPr w:rsidR="00414E5F" w:rsidRPr="00D10694">
      <w:headerReference w:type="default" r:id="rId7"/>
      <w:footerReference w:type="default" r:id="rId8"/>
      <w:pgSz w:w="11910" w:h="16840"/>
      <w:pgMar w:top="1400" w:right="960" w:bottom="1620" w:left="1020" w:header="0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B635" w14:textId="77777777" w:rsidR="000E727C" w:rsidRDefault="000E727C">
      <w:r>
        <w:separator/>
      </w:r>
    </w:p>
  </w:endnote>
  <w:endnote w:type="continuationSeparator" w:id="0">
    <w:p w14:paraId="2D2EF47E" w14:textId="77777777" w:rsidR="000E727C" w:rsidRDefault="000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279118"/>
      <w:docPartObj>
        <w:docPartGallery w:val="Page Numbers (Bottom of Page)"/>
        <w:docPartUnique/>
      </w:docPartObj>
    </w:sdtPr>
    <w:sdtEndPr/>
    <w:sdtContent>
      <w:p w14:paraId="396FD39E" w14:textId="18F35CD7" w:rsidR="007B60B1" w:rsidRDefault="007B60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94">
          <w:rPr>
            <w:noProof/>
          </w:rPr>
          <w:t>3</w:t>
        </w:r>
        <w:r>
          <w:fldChar w:fldCharType="end"/>
        </w:r>
      </w:p>
    </w:sdtContent>
  </w:sdt>
  <w:p w14:paraId="4DEF4E09" w14:textId="29DA5EB3" w:rsidR="00414E5F" w:rsidRDefault="00414E5F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FDB3" w14:textId="77777777" w:rsidR="000E727C" w:rsidRDefault="000E727C">
      <w:r>
        <w:separator/>
      </w:r>
    </w:p>
  </w:footnote>
  <w:footnote w:type="continuationSeparator" w:id="0">
    <w:p w14:paraId="26317BD5" w14:textId="77777777" w:rsidR="000E727C" w:rsidRDefault="000E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8E10" w14:textId="77777777" w:rsidR="00012E70" w:rsidRPr="009A7F82" w:rsidRDefault="00012E70" w:rsidP="00012E70">
    <w:pPr>
      <w:ind w:right="4695"/>
      <w:jc w:val="center"/>
      <w:rPr>
        <w:rFonts w:ascii="Garamond" w:hAnsi="Garamond"/>
        <w:sz w:val="16"/>
        <w:szCs w:val="16"/>
      </w:rPr>
    </w:pPr>
    <w:r w:rsidRPr="009A7F82">
      <w:rPr>
        <w:rFonts w:ascii="Garamond" w:hAnsi="Garamond"/>
        <w:b/>
        <w:sz w:val="16"/>
        <w:szCs w:val="16"/>
      </w:rPr>
      <w:t>Repubblica Italiana</w:t>
    </w:r>
  </w:p>
  <w:p w14:paraId="3D74EB75" w14:textId="77777777" w:rsidR="00012E70" w:rsidRPr="009A7F82" w:rsidRDefault="000937C5" w:rsidP="00012E70">
    <w:pPr>
      <w:ind w:right="4695"/>
      <w:jc w:val="center"/>
      <w:rPr>
        <w:rFonts w:ascii="Garamond" w:hAnsi="Garamond"/>
        <w:b/>
        <w:sz w:val="16"/>
        <w:szCs w:val="16"/>
      </w:rPr>
    </w:pPr>
    <w:r>
      <w:rPr>
        <w:rFonts w:ascii="Garamond" w:hAnsi="Garamond"/>
        <w:sz w:val="16"/>
        <w:szCs w:val="16"/>
      </w:rPr>
      <w:pict w14:anchorId="0B9A3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9pt;height:37.1pt" filled="t">
          <v:fill color2="black"/>
          <v:imagedata r:id="rId1" o:title=""/>
        </v:shape>
      </w:pict>
    </w:r>
  </w:p>
  <w:p w14:paraId="4979B3DB" w14:textId="77777777" w:rsidR="00012E70" w:rsidRPr="009A7F82" w:rsidRDefault="00012E70" w:rsidP="00012E70">
    <w:pPr>
      <w:ind w:right="4695"/>
      <w:jc w:val="center"/>
      <w:rPr>
        <w:rFonts w:ascii="Garamond" w:hAnsi="Garamond"/>
        <w:sz w:val="16"/>
        <w:szCs w:val="16"/>
      </w:rPr>
    </w:pPr>
    <w:r w:rsidRPr="009A7F82">
      <w:rPr>
        <w:rFonts w:ascii="Garamond" w:hAnsi="Garamond"/>
        <w:b/>
        <w:sz w:val="16"/>
        <w:szCs w:val="16"/>
      </w:rPr>
      <w:t>Regione Siciliana</w:t>
    </w:r>
  </w:p>
  <w:p w14:paraId="5CF5B5EB" w14:textId="77777777" w:rsidR="00012E70" w:rsidRPr="009A7F82" w:rsidRDefault="00012E70" w:rsidP="00012E70">
    <w:pPr>
      <w:spacing w:line="240" w:lineRule="exact"/>
      <w:ind w:right="4695"/>
      <w:jc w:val="center"/>
      <w:rPr>
        <w:rFonts w:ascii="Garamond" w:hAnsi="Garamond"/>
        <w:sz w:val="16"/>
        <w:szCs w:val="16"/>
      </w:rPr>
    </w:pPr>
    <w:r w:rsidRPr="009A7F82">
      <w:rPr>
        <w:rFonts w:ascii="Garamond" w:hAnsi="Garamond"/>
        <w:sz w:val="16"/>
        <w:szCs w:val="16"/>
      </w:rPr>
      <w:t>ASSESSORATO DELL’ECONOMIA</w:t>
    </w:r>
  </w:p>
  <w:p w14:paraId="36A25372" w14:textId="77777777" w:rsidR="009A7F82" w:rsidRPr="009A7F82" w:rsidRDefault="00012E70" w:rsidP="00012E70">
    <w:pPr>
      <w:tabs>
        <w:tab w:val="left" w:pos="4962"/>
      </w:tabs>
      <w:ind w:left="-284" w:right="4198"/>
      <w:jc w:val="center"/>
      <w:rPr>
        <w:rFonts w:ascii="Garamond" w:hAnsi="Garamond"/>
        <w:b/>
        <w:bCs/>
        <w:i/>
        <w:iCs/>
        <w:sz w:val="16"/>
        <w:szCs w:val="16"/>
      </w:rPr>
    </w:pPr>
    <w:r w:rsidRPr="009A7F82">
      <w:rPr>
        <w:rFonts w:ascii="Garamond" w:hAnsi="Garamond"/>
        <w:b/>
        <w:bCs/>
        <w:i/>
        <w:iCs/>
        <w:sz w:val="16"/>
        <w:szCs w:val="16"/>
      </w:rPr>
      <w:t xml:space="preserve">Ufficio speciale </w:t>
    </w:r>
  </w:p>
  <w:p w14:paraId="5950DEA6" w14:textId="6DA6E4BF" w:rsidR="00012E70" w:rsidRPr="009A7F82" w:rsidRDefault="00012E70" w:rsidP="00012E70">
    <w:pPr>
      <w:tabs>
        <w:tab w:val="left" w:pos="4962"/>
      </w:tabs>
      <w:ind w:left="-284" w:right="4198"/>
      <w:jc w:val="center"/>
      <w:rPr>
        <w:rFonts w:ascii="Garamond" w:hAnsi="Garamond"/>
        <w:sz w:val="16"/>
        <w:szCs w:val="16"/>
      </w:rPr>
    </w:pPr>
    <w:r w:rsidRPr="009A7F82">
      <w:rPr>
        <w:rFonts w:ascii="Garamond" w:hAnsi="Garamond"/>
        <w:b/>
        <w:bCs/>
        <w:i/>
        <w:iCs/>
        <w:sz w:val="16"/>
        <w:szCs w:val="16"/>
      </w:rPr>
      <w:t>“Centrale Unica di Committenza per l'Acquisizione di Beni e Servizi”</w:t>
    </w:r>
  </w:p>
  <w:p w14:paraId="0E7A5DD3" w14:textId="004A5F77" w:rsidR="00012E70" w:rsidRPr="009A7F82" w:rsidRDefault="00012E70" w:rsidP="00012E70">
    <w:pPr>
      <w:jc w:val="both"/>
      <w:rPr>
        <w:rFonts w:ascii="Garamond" w:hAnsi="Garamond"/>
        <w:sz w:val="16"/>
        <w:szCs w:val="16"/>
        <w:u w:val="single"/>
      </w:rPr>
    </w:pPr>
    <w:r w:rsidRPr="009A7F82">
      <w:rPr>
        <w:rFonts w:ascii="Garamond" w:hAnsi="Garamond"/>
        <w:sz w:val="16"/>
        <w:szCs w:val="16"/>
      </w:rPr>
      <w:t xml:space="preserve">        </w:t>
    </w:r>
    <w:r w:rsidR="009A7F82" w:rsidRPr="009A7F82">
      <w:rPr>
        <w:rFonts w:ascii="Garamond" w:hAnsi="Garamond"/>
        <w:sz w:val="16"/>
        <w:szCs w:val="16"/>
      </w:rPr>
      <w:t xml:space="preserve">             </w:t>
    </w:r>
    <w:r w:rsidR="009A7F82">
      <w:rPr>
        <w:rFonts w:ascii="Garamond" w:hAnsi="Garamond"/>
        <w:sz w:val="16"/>
        <w:szCs w:val="16"/>
      </w:rPr>
      <w:t xml:space="preserve">            </w:t>
    </w:r>
    <w:r w:rsidR="009A7F82" w:rsidRPr="009A7F82">
      <w:rPr>
        <w:rFonts w:ascii="Garamond" w:hAnsi="Garamond"/>
        <w:sz w:val="16"/>
        <w:szCs w:val="16"/>
      </w:rPr>
      <w:t xml:space="preserve"> </w:t>
    </w:r>
    <w:hyperlink r:id="rId2" w:history="1">
      <w:r w:rsidR="009A7F82" w:rsidRPr="009A7F82">
        <w:rPr>
          <w:rStyle w:val="Collegamentoipertestuale"/>
          <w:rFonts w:ascii="Garamond" w:hAnsi="Garamond"/>
          <w:sz w:val="16"/>
          <w:szCs w:val="16"/>
          <w:lang w:eastAsia="hi-IN"/>
        </w:rPr>
        <w:t>centraleunicadicommittenza@regione.sicilia.it</w:t>
      </w:r>
    </w:hyperlink>
  </w:p>
  <w:p w14:paraId="076E2120" w14:textId="77777777" w:rsidR="000E1EC6" w:rsidRPr="00012E70" w:rsidRDefault="000E1EC6" w:rsidP="00012E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C5"/>
    <w:multiLevelType w:val="hybridMultilevel"/>
    <w:tmpl w:val="16A4CFD4"/>
    <w:lvl w:ilvl="0" w:tplc="A512544A">
      <w:start w:val="1"/>
      <w:numFmt w:val="lowerLetter"/>
      <w:lvlText w:val="%1)"/>
      <w:lvlJc w:val="left"/>
      <w:pPr>
        <w:ind w:left="274" w:hanging="274"/>
      </w:pPr>
      <w:rPr>
        <w:rFonts w:ascii="Garamond" w:eastAsia="Times New Roman" w:hAnsi="Garamond" w:cs="Times New Roman" w:hint="default"/>
        <w:w w:val="101"/>
        <w:sz w:val="24"/>
        <w:szCs w:val="24"/>
        <w:lang w:val="it-IT" w:eastAsia="it-IT" w:bidi="it-IT"/>
      </w:rPr>
    </w:lvl>
    <w:lvl w:ilvl="1" w:tplc="83549024">
      <w:numFmt w:val="bullet"/>
      <w:lvlText w:val="•"/>
      <w:lvlJc w:val="left"/>
      <w:pPr>
        <w:ind w:left="1100" w:hanging="274"/>
      </w:pPr>
      <w:rPr>
        <w:rFonts w:hint="default"/>
        <w:lang w:val="it-IT" w:eastAsia="it-IT" w:bidi="it-IT"/>
      </w:rPr>
    </w:lvl>
    <w:lvl w:ilvl="2" w:tplc="33BE4BDA">
      <w:numFmt w:val="bullet"/>
      <w:lvlText w:val="•"/>
      <w:lvlJc w:val="left"/>
      <w:pPr>
        <w:ind w:left="2081" w:hanging="274"/>
      </w:pPr>
      <w:rPr>
        <w:rFonts w:hint="default"/>
        <w:lang w:val="it-IT" w:eastAsia="it-IT" w:bidi="it-IT"/>
      </w:rPr>
    </w:lvl>
    <w:lvl w:ilvl="3" w:tplc="432C3ED0">
      <w:numFmt w:val="bullet"/>
      <w:lvlText w:val="•"/>
      <w:lvlJc w:val="left"/>
      <w:pPr>
        <w:ind w:left="3061" w:hanging="274"/>
      </w:pPr>
      <w:rPr>
        <w:rFonts w:hint="default"/>
        <w:lang w:val="it-IT" w:eastAsia="it-IT" w:bidi="it-IT"/>
      </w:rPr>
    </w:lvl>
    <w:lvl w:ilvl="4" w:tplc="FFE6CC8C">
      <w:numFmt w:val="bullet"/>
      <w:lvlText w:val="•"/>
      <w:lvlJc w:val="left"/>
      <w:pPr>
        <w:ind w:left="4042" w:hanging="274"/>
      </w:pPr>
      <w:rPr>
        <w:rFonts w:hint="default"/>
        <w:lang w:val="it-IT" w:eastAsia="it-IT" w:bidi="it-IT"/>
      </w:rPr>
    </w:lvl>
    <w:lvl w:ilvl="5" w:tplc="CC902C24">
      <w:numFmt w:val="bullet"/>
      <w:lvlText w:val="•"/>
      <w:lvlJc w:val="left"/>
      <w:pPr>
        <w:ind w:left="5023" w:hanging="274"/>
      </w:pPr>
      <w:rPr>
        <w:rFonts w:hint="default"/>
        <w:lang w:val="it-IT" w:eastAsia="it-IT" w:bidi="it-IT"/>
      </w:rPr>
    </w:lvl>
    <w:lvl w:ilvl="6" w:tplc="D95C5A12">
      <w:numFmt w:val="bullet"/>
      <w:lvlText w:val="•"/>
      <w:lvlJc w:val="left"/>
      <w:pPr>
        <w:ind w:left="6003" w:hanging="274"/>
      </w:pPr>
      <w:rPr>
        <w:rFonts w:hint="default"/>
        <w:lang w:val="it-IT" w:eastAsia="it-IT" w:bidi="it-IT"/>
      </w:rPr>
    </w:lvl>
    <w:lvl w:ilvl="7" w:tplc="E3B08DF8">
      <w:numFmt w:val="bullet"/>
      <w:lvlText w:val="•"/>
      <w:lvlJc w:val="left"/>
      <w:pPr>
        <w:ind w:left="6984" w:hanging="274"/>
      </w:pPr>
      <w:rPr>
        <w:rFonts w:hint="default"/>
        <w:lang w:val="it-IT" w:eastAsia="it-IT" w:bidi="it-IT"/>
      </w:rPr>
    </w:lvl>
    <w:lvl w:ilvl="8" w:tplc="CB8AF058">
      <w:numFmt w:val="bullet"/>
      <w:lvlText w:val="•"/>
      <w:lvlJc w:val="left"/>
      <w:pPr>
        <w:ind w:left="7965" w:hanging="274"/>
      </w:pPr>
      <w:rPr>
        <w:rFonts w:hint="default"/>
        <w:lang w:val="it-IT" w:eastAsia="it-IT" w:bidi="it-IT"/>
      </w:rPr>
    </w:lvl>
  </w:abstractNum>
  <w:abstractNum w:abstractNumId="1" w15:restartNumberingAfterBreak="0">
    <w:nsid w:val="11B50101"/>
    <w:multiLevelType w:val="hybridMultilevel"/>
    <w:tmpl w:val="75D606F4"/>
    <w:lvl w:ilvl="0" w:tplc="24E83788">
      <w:start w:val="1"/>
      <w:numFmt w:val="decimal"/>
      <w:lvlText w:val="%1."/>
      <w:lvlJc w:val="left"/>
      <w:pPr>
        <w:ind w:left="358" w:hanging="24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BCC6A85C">
      <w:numFmt w:val="bullet"/>
      <w:lvlText w:val="•"/>
      <w:lvlJc w:val="left"/>
      <w:pPr>
        <w:ind w:left="1316" w:hanging="246"/>
      </w:pPr>
      <w:rPr>
        <w:rFonts w:hint="default"/>
        <w:lang w:val="it-IT" w:eastAsia="it-IT" w:bidi="it-IT"/>
      </w:rPr>
    </w:lvl>
    <w:lvl w:ilvl="2" w:tplc="825EBD14">
      <w:numFmt w:val="bullet"/>
      <w:lvlText w:val="•"/>
      <w:lvlJc w:val="left"/>
      <w:pPr>
        <w:ind w:left="2273" w:hanging="246"/>
      </w:pPr>
      <w:rPr>
        <w:rFonts w:hint="default"/>
        <w:lang w:val="it-IT" w:eastAsia="it-IT" w:bidi="it-IT"/>
      </w:rPr>
    </w:lvl>
    <w:lvl w:ilvl="3" w:tplc="27900350">
      <w:numFmt w:val="bullet"/>
      <w:lvlText w:val="•"/>
      <w:lvlJc w:val="left"/>
      <w:pPr>
        <w:ind w:left="3229" w:hanging="246"/>
      </w:pPr>
      <w:rPr>
        <w:rFonts w:hint="default"/>
        <w:lang w:val="it-IT" w:eastAsia="it-IT" w:bidi="it-IT"/>
      </w:rPr>
    </w:lvl>
    <w:lvl w:ilvl="4" w:tplc="631A3960">
      <w:numFmt w:val="bullet"/>
      <w:lvlText w:val="•"/>
      <w:lvlJc w:val="left"/>
      <w:pPr>
        <w:ind w:left="4186" w:hanging="246"/>
      </w:pPr>
      <w:rPr>
        <w:rFonts w:hint="default"/>
        <w:lang w:val="it-IT" w:eastAsia="it-IT" w:bidi="it-IT"/>
      </w:rPr>
    </w:lvl>
    <w:lvl w:ilvl="5" w:tplc="99B684DA">
      <w:numFmt w:val="bullet"/>
      <w:lvlText w:val="•"/>
      <w:lvlJc w:val="left"/>
      <w:pPr>
        <w:ind w:left="5143" w:hanging="246"/>
      </w:pPr>
      <w:rPr>
        <w:rFonts w:hint="default"/>
        <w:lang w:val="it-IT" w:eastAsia="it-IT" w:bidi="it-IT"/>
      </w:rPr>
    </w:lvl>
    <w:lvl w:ilvl="6" w:tplc="1A626456">
      <w:numFmt w:val="bullet"/>
      <w:lvlText w:val="•"/>
      <w:lvlJc w:val="left"/>
      <w:pPr>
        <w:ind w:left="6099" w:hanging="246"/>
      </w:pPr>
      <w:rPr>
        <w:rFonts w:hint="default"/>
        <w:lang w:val="it-IT" w:eastAsia="it-IT" w:bidi="it-IT"/>
      </w:rPr>
    </w:lvl>
    <w:lvl w:ilvl="7" w:tplc="A51EECDC">
      <w:numFmt w:val="bullet"/>
      <w:lvlText w:val="•"/>
      <w:lvlJc w:val="left"/>
      <w:pPr>
        <w:ind w:left="7056" w:hanging="246"/>
      </w:pPr>
      <w:rPr>
        <w:rFonts w:hint="default"/>
        <w:lang w:val="it-IT" w:eastAsia="it-IT" w:bidi="it-IT"/>
      </w:rPr>
    </w:lvl>
    <w:lvl w:ilvl="8" w:tplc="4AEE0804">
      <w:numFmt w:val="bullet"/>
      <w:lvlText w:val="•"/>
      <w:lvlJc w:val="left"/>
      <w:pPr>
        <w:ind w:left="8013" w:hanging="246"/>
      </w:pPr>
      <w:rPr>
        <w:rFonts w:hint="default"/>
        <w:lang w:val="it-IT" w:eastAsia="it-IT" w:bidi="it-IT"/>
      </w:rPr>
    </w:lvl>
  </w:abstractNum>
  <w:abstractNum w:abstractNumId="2" w15:restartNumberingAfterBreak="0">
    <w:nsid w:val="273A09E2"/>
    <w:multiLevelType w:val="hybridMultilevel"/>
    <w:tmpl w:val="ACA6F7A6"/>
    <w:lvl w:ilvl="0" w:tplc="31668800">
      <w:start w:val="1"/>
      <w:numFmt w:val="decimal"/>
      <w:lvlText w:val="%1.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18AECDE">
      <w:numFmt w:val="bullet"/>
      <w:lvlText w:val="•"/>
      <w:lvlJc w:val="left"/>
      <w:pPr>
        <w:ind w:left="1100" w:hanging="312"/>
      </w:pPr>
      <w:rPr>
        <w:rFonts w:hint="default"/>
        <w:lang w:val="it-IT" w:eastAsia="it-IT" w:bidi="it-IT"/>
      </w:rPr>
    </w:lvl>
    <w:lvl w:ilvl="2" w:tplc="C2E0A7E4">
      <w:numFmt w:val="bullet"/>
      <w:lvlText w:val="•"/>
      <w:lvlJc w:val="left"/>
      <w:pPr>
        <w:ind w:left="2081" w:hanging="312"/>
      </w:pPr>
      <w:rPr>
        <w:rFonts w:hint="default"/>
        <w:lang w:val="it-IT" w:eastAsia="it-IT" w:bidi="it-IT"/>
      </w:rPr>
    </w:lvl>
    <w:lvl w:ilvl="3" w:tplc="60E0C492">
      <w:numFmt w:val="bullet"/>
      <w:lvlText w:val="•"/>
      <w:lvlJc w:val="left"/>
      <w:pPr>
        <w:ind w:left="3061" w:hanging="312"/>
      </w:pPr>
      <w:rPr>
        <w:rFonts w:hint="default"/>
        <w:lang w:val="it-IT" w:eastAsia="it-IT" w:bidi="it-IT"/>
      </w:rPr>
    </w:lvl>
    <w:lvl w:ilvl="4" w:tplc="C4D26A18">
      <w:numFmt w:val="bullet"/>
      <w:lvlText w:val="•"/>
      <w:lvlJc w:val="left"/>
      <w:pPr>
        <w:ind w:left="4042" w:hanging="312"/>
      </w:pPr>
      <w:rPr>
        <w:rFonts w:hint="default"/>
        <w:lang w:val="it-IT" w:eastAsia="it-IT" w:bidi="it-IT"/>
      </w:rPr>
    </w:lvl>
    <w:lvl w:ilvl="5" w:tplc="B52A9434">
      <w:numFmt w:val="bullet"/>
      <w:lvlText w:val="•"/>
      <w:lvlJc w:val="left"/>
      <w:pPr>
        <w:ind w:left="5023" w:hanging="312"/>
      </w:pPr>
      <w:rPr>
        <w:rFonts w:hint="default"/>
        <w:lang w:val="it-IT" w:eastAsia="it-IT" w:bidi="it-IT"/>
      </w:rPr>
    </w:lvl>
    <w:lvl w:ilvl="6" w:tplc="0EDC6490">
      <w:numFmt w:val="bullet"/>
      <w:lvlText w:val="•"/>
      <w:lvlJc w:val="left"/>
      <w:pPr>
        <w:ind w:left="6003" w:hanging="312"/>
      </w:pPr>
      <w:rPr>
        <w:rFonts w:hint="default"/>
        <w:lang w:val="it-IT" w:eastAsia="it-IT" w:bidi="it-IT"/>
      </w:rPr>
    </w:lvl>
    <w:lvl w:ilvl="7" w:tplc="7C0400E4">
      <w:numFmt w:val="bullet"/>
      <w:lvlText w:val="•"/>
      <w:lvlJc w:val="left"/>
      <w:pPr>
        <w:ind w:left="6984" w:hanging="312"/>
      </w:pPr>
      <w:rPr>
        <w:rFonts w:hint="default"/>
        <w:lang w:val="it-IT" w:eastAsia="it-IT" w:bidi="it-IT"/>
      </w:rPr>
    </w:lvl>
    <w:lvl w:ilvl="8" w:tplc="AD7E32C4">
      <w:numFmt w:val="bullet"/>
      <w:lvlText w:val="•"/>
      <w:lvlJc w:val="left"/>
      <w:pPr>
        <w:ind w:left="7965" w:hanging="312"/>
      </w:pPr>
      <w:rPr>
        <w:rFonts w:hint="default"/>
        <w:lang w:val="it-IT" w:eastAsia="it-IT" w:bidi="it-IT"/>
      </w:rPr>
    </w:lvl>
  </w:abstractNum>
  <w:abstractNum w:abstractNumId="3" w15:restartNumberingAfterBreak="0">
    <w:nsid w:val="2C6279B0"/>
    <w:multiLevelType w:val="hybridMultilevel"/>
    <w:tmpl w:val="7020EA98"/>
    <w:lvl w:ilvl="0" w:tplc="55343B0E">
      <w:start w:val="1"/>
      <w:numFmt w:val="lowerLetter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it-IT" w:bidi="it-IT"/>
      </w:rPr>
    </w:lvl>
    <w:lvl w:ilvl="1" w:tplc="DA72D43E">
      <w:numFmt w:val="bullet"/>
      <w:lvlText w:val="•"/>
      <w:lvlJc w:val="left"/>
      <w:pPr>
        <w:ind w:left="1100" w:hanging="252"/>
      </w:pPr>
      <w:rPr>
        <w:rFonts w:hint="default"/>
        <w:lang w:val="it-IT" w:eastAsia="it-IT" w:bidi="it-IT"/>
      </w:rPr>
    </w:lvl>
    <w:lvl w:ilvl="2" w:tplc="C6BCA4EE">
      <w:numFmt w:val="bullet"/>
      <w:lvlText w:val="•"/>
      <w:lvlJc w:val="left"/>
      <w:pPr>
        <w:ind w:left="2081" w:hanging="252"/>
      </w:pPr>
      <w:rPr>
        <w:rFonts w:hint="default"/>
        <w:lang w:val="it-IT" w:eastAsia="it-IT" w:bidi="it-IT"/>
      </w:rPr>
    </w:lvl>
    <w:lvl w:ilvl="3" w:tplc="C818B736">
      <w:numFmt w:val="bullet"/>
      <w:lvlText w:val="•"/>
      <w:lvlJc w:val="left"/>
      <w:pPr>
        <w:ind w:left="3061" w:hanging="252"/>
      </w:pPr>
      <w:rPr>
        <w:rFonts w:hint="default"/>
        <w:lang w:val="it-IT" w:eastAsia="it-IT" w:bidi="it-IT"/>
      </w:rPr>
    </w:lvl>
    <w:lvl w:ilvl="4" w:tplc="2E2A74E8">
      <w:numFmt w:val="bullet"/>
      <w:lvlText w:val="•"/>
      <w:lvlJc w:val="left"/>
      <w:pPr>
        <w:ind w:left="4042" w:hanging="252"/>
      </w:pPr>
      <w:rPr>
        <w:rFonts w:hint="default"/>
        <w:lang w:val="it-IT" w:eastAsia="it-IT" w:bidi="it-IT"/>
      </w:rPr>
    </w:lvl>
    <w:lvl w:ilvl="5" w:tplc="8C04DBEA">
      <w:numFmt w:val="bullet"/>
      <w:lvlText w:val="•"/>
      <w:lvlJc w:val="left"/>
      <w:pPr>
        <w:ind w:left="5023" w:hanging="252"/>
      </w:pPr>
      <w:rPr>
        <w:rFonts w:hint="default"/>
        <w:lang w:val="it-IT" w:eastAsia="it-IT" w:bidi="it-IT"/>
      </w:rPr>
    </w:lvl>
    <w:lvl w:ilvl="6" w:tplc="535C4D98">
      <w:numFmt w:val="bullet"/>
      <w:lvlText w:val="•"/>
      <w:lvlJc w:val="left"/>
      <w:pPr>
        <w:ind w:left="6003" w:hanging="252"/>
      </w:pPr>
      <w:rPr>
        <w:rFonts w:hint="default"/>
        <w:lang w:val="it-IT" w:eastAsia="it-IT" w:bidi="it-IT"/>
      </w:rPr>
    </w:lvl>
    <w:lvl w:ilvl="7" w:tplc="0F6E52BC">
      <w:numFmt w:val="bullet"/>
      <w:lvlText w:val="•"/>
      <w:lvlJc w:val="left"/>
      <w:pPr>
        <w:ind w:left="6984" w:hanging="252"/>
      </w:pPr>
      <w:rPr>
        <w:rFonts w:hint="default"/>
        <w:lang w:val="it-IT" w:eastAsia="it-IT" w:bidi="it-IT"/>
      </w:rPr>
    </w:lvl>
    <w:lvl w:ilvl="8" w:tplc="81AAB538">
      <w:numFmt w:val="bullet"/>
      <w:lvlText w:val="•"/>
      <w:lvlJc w:val="left"/>
      <w:pPr>
        <w:ind w:left="7965" w:hanging="252"/>
      </w:pPr>
      <w:rPr>
        <w:rFonts w:hint="default"/>
        <w:lang w:val="it-IT" w:eastAsia="it-IT" w:bidi="it-IT"/>
      </w:rPr>
    </w:lvl>
  </w:abstractNum>
  <w:abstractNum w:abstractNumId="4" w15:restartNumberingAfterBreak="0">
    <w:nsid w:val="413D0AEB"/>
    <w:multiLevelType w:val="hybridMultilevel"/>
    <w:tmpl w:val="FDF68B68"/>
    <w:lvl w:ilvl="0" w:tplc="6A06F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EC67A5"/>
    <w:multiLevelType w:val="hybridMultilevel"/>
    <w:tmpl w:val="03F4F856"/>
    <w:lvl w:ilvl="0" w:tplc="87C643C2">
      <w:start w:val="1"/>
      <w:numFmt w:val="lowerLetter"/>
      <w:lvlText w:val="%1)"/>
      <w:lvlJc w:val="left"/>
      <w:pPr>
        <w:ind w:left="112" w:hanging="26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it-IT" w:bidi="it-IT"/>
      </w:rPr>
    </w:lvl>
    <w:lvl w:ilvl="1" w:tplc="C164C87E">
      <w:numFmt w:val="bullet"/>
      <w:lvlText w:val="•"/>
      <w:lvlJc w:val="left"/>
      <w:pPr>
        <w:ind w:left="1100" w:hanging="264"/>
      </w:pPr>
      <w:rPr>
        <w:rFonts w:hint="default"/>
        <w:lang w:val="it-IT" w:eastAsia="it-IT" w:bidi="it-IT"/>
      </w:rPr>
    </w:lvl>
    <w:lvl w:ilvl="2" w:tplc="2BCA606E">
      <w:numFmt w:val="bullet"/>
      <w:lvlText w:val="•"/>
      <w:lvlJc w:val="left"/>
      <w:pPr>
        <w:ind w:left="2081" w:hanging="264"/>
      </w:pPr>
      <w:rPr>
        <w:rFonts w:hint="default"/>
        <w:lang w:val="it-IT" w:eastAsia="it-IT" w:bidi="it-IT"/>
      </w:rPr>
    </w:lvl>
    <w:lvl w:ilvl="3" w:tplc="F1444AE2">
      <w:numFmt w:val="bullet"/>
      <w:lvlText w:val="•"/>
      <w:lvlJc w:val="left"/>
      <w:pPr>
        <w:ind w:left="3061" w:hanging="264"/>
      </w:pPr>
      <w:rPr>
        <w:rFonts w:hint="default"/>
        <w:lang w:val="it-IT" w:eastAsia="it-IT" w:bidi="it-IT"/>
      </w:rPr>
    </w:lvl>
    <w:lvl w:ilvl="4" w:tplc="33941430">
      <w:numFmt w:val="bullet"/>
      <w:lvlText w:val="•"/>
      <w:lvlJc w:val="left"/>
      <w:pPr>
        <w:ind w:left="4042" w:hanging="264"/>
      </w:pPr>
      <w:rPr>
        <w:rFonts w:hint="default"/>
        <w:lang w:val="it-IT" w:eastAsia="it-IT" w:bidi="it-IT"/>
      </w:rPr>
    </w:lvl>
    <w:lvl w:ilvl="5" w:tplc="F954B0C0">
      <w:numFmt w:val="bullet"/>
      <w:lvlText w:val="•"/>
      <w:lvlJc w:val="left"/>
      <w:pPr>
        <w:ind w:left="5023" w:hanging="264"/>
      </w:pPr>
      <w:rPr>
        <w:rFonts w:hint="default"/>
        <w:lang w:val="it-IT" w:eastAsia="it-IT" w:bidi="it-IT"/>
      </w:rPr>
    </w:lvl>
    <w:lvl w:ilvl="6" w:tplc="2F2ADC86">
      <w:numFmt w:val="bullet"/>
      <w:lvlText w:val="•"/>
      <w:lvlJc w:val="left"/>
      <w:pPr>
        <w:ind w:left="6003" w:hanging="264"/>
      </w:pPr>
      <w:rPr>
        <w:rFonts w:hint="default"/>
        <w:lang w:val="it-IT" w:eastAsia="it-IT" w:bidi="it-IT"/>
      </w:rPr>
    </w:lvl>
    <w:lvl w:ilvl="7" w:tplc="C1EC0462">
      <w:numFmt w:val="bullet"/>
      <w:lvlText w:val="•"/>
      <w:lvlJc w:val="left"/>
      <w:pPr>
        <w:ind w:left="6984" w:hanging="264"/>
      </w:pPr>
      <w:rPr>
        <w:rFonts w:hint="default"/>
        <w:lang w:val="it-IT" w:eastAsia="it-IT" w:bidi="it-IT"/>
      </w:rPr>
    </w:lvl>
    <w:lvl w:ilvl="8" w:tplc="809A25A2">
      <w:numFmt w:val="bullet"/>
      <w:lvlText w:val="•"/>
      <w:lvlJc w:val="left"/>
      <w:pPr>
        <w:ind w:left="7965" w:hanging="264"/>
      </w:pPr>
      <w:rPr>
        <w:rFonts w:hint="default"/>
        <w:lang w:val="it-IT" w:eastAsia="it-IT" w:bidi="it-IT"/>
      </w:rPr>
    </w:lvl>
  </w:abstractNum>
  <w:abstractNum w:abstractNumId="6" w15:restartNumberingAfterBreak="0">
    <w:nsid w:val="4D0F0B8C"/>
    <w:multiLevelType w:val="hybridMultilevel"/>
    <w:tmpl w:val="529EDC9E"/>
    <w:lvl w:ilvl="0" w:tplc="44E69ABE">
      <w:start w:val="1"/>
      <w:numFmt w:val="lowerLetter"/>
      <w:lvlText w:val="%1)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it-IT" w:bidi="it-IT"/>
      </w:rPr>
    </w:lvl>
    <w:lvl w:ilvl="1" w:tplc="D4AC7BBE">
      <w:numFmt w:val="bullet"/>
      <w:lvlText w:val="•"/>
      <w:lvlJc w:val="left"/>
      <w:pPr>
        <w:ind w:left="1100" w:hanging="248"/>
      </w:pPr>
      <w:rPr>
        <w:rFonts w:hint="default"/>
        <w:lang w:val="it-IT" w:eastAsia="it-IT" w:bidi="it-IT"/>
      </w:rPr>
    </w:lvl>
    <w:lvl w:ilvl="2" w:tplc="C5B42F2A">
      <w:numFmt w:val="bullet"/>
      <w:lvlText w:val="•"/>
      <w:lvlJc w:val="left"/>
      <w:pPr>
        <w:ind w:left="2081" w:hanging="248"/>
      </w:pPr>
      <w:rPr>
        <w:rFonts w:hint="default"/>
        <w:lang w:val="it-IT" w:eastAsia="it-IT" w:bidi="it-IT"/>
      </w:rPr>
    </w:lvl>
    <w:lvl w:ilvl="3" w:tplc="A7B68568">
      <w:numFmt w:val="bullet"/>
      <w:lvlText w:val="•"/>
      <w:lvlJc w:val="left"/>
      <w:pPr>
        <w:ind w:left="3061" w:hanging="248"/>
      </w:pPr>
      <w:rPr>
        <w:rFonts w:hint="default"/>
        <w:lang w:val="it-IT" w:eastAsia="it-IT" w:bidi="it-IT"/>
      </w:rPr>
    </w:lvl>
    <w:lvl w:ilvl="4" w:tplc="82CE9962">
      <w:numFmt w:val="bullet"/>
      <w:lvlText w:val="•"/>
      <w:lvlJc w:val="left"/>
      <w:pPr>
        <w:ind w:left="4042" w:hanging="248"/>
      </w:pPr>
      <w:rPr>
        <w:rFonts w:hint="default"/>
        <w:lang w:val="it-IT" w:eastAsia="it-IT" w:bidi="it-IT"/>
      </w:rPr>
    </w:lvl>
    <w:lvl w:ilvl="5" w:tplc="EC1A284A">
      <w:numFmt w:val="bullet"/>
      <w:lvlText w:val="•"/>
      <w:lvlJc w:val="left"/>
      <w:pPr>
        <w:ind w:left="5023" w:hanging="248"/>
      </w:pPr>
      <w:rPr>
        <w:rFonts w:hint="default"/>
        <w:lang w:val="it-IT" w:eastAsia="it-IT" w:bidi="it-IT"/>
      </w:rPr>
    </w:lvl>
    <w:lvl w:ilvl="6" w:tplc="02FA73BA">
      <w:numFmt w:val="bullet"/>
      <w:lvlText w:val="•"/>
      <w:lvlJc w:val="left"/>
      <w:pPr>
        <w:ind w:left="6003" w:hanging="248"/>
      </w:pPr>
      <w:rPr>
        <w:rFonts w:hint="default"/>
        <w:lang w:val="it-IT" w:eastAsia="it-IT" w:bidi="it-IT"/>
      </w:rPr>
    </w:lvl>
    <w:lvl w:ilvl="7" w:tplc="0DCCA5C2">
      <w:numFmt w:val="bullet"/>
      <w:lvlText w:val="•"/>
      <w:lvlJc w:val="left"/>
      <w:pPr>
        <w:ind w:left="6984" w:hanging="248"/>
      </w:pPr>
      <w:rPr>
        <w:rFonts w:hint="default"/>
        <w:lang w:val="it-IT" w:eastAsia="it-IT" w:bidi="it-IT"/>
      </w:rPr>
    </w:lvl>
    <w:lvl w:ilvl="8" w:tplc="752EC73A">
      <w:numFmt w:val="bullet"/>
      <w:lvlText w:val="•"/>
      <w:lvlJc w:val="left"/>
      <w:pPr>
        <w:ind w:left="7965" w:hanging="248"/>
      </w:pPr>
      <w:rPr>
        <w:rFonts w:hint="default"/>
        <w:lang w:val="it-IT" w:eastAsia="it-IT" w:bidi="it-IT"/>
      </w:rPr>
    </w:lvl>
  </w:abstractNum>
  <w:abstractNum w:abstractNumId="7" w15:restartNumberingAfterBreak="0">
    <w:nsid w:val="6BF6194B"/>
    <w:multiLevelType w:val="hybridMultilevel"/>
    <w:tmpl w:val="1C3EC5A2"/>
    <w:lvl w:ilvl="0" w:tplc="5B8EDF9E">
      <w:start w:val="1"/>
      <w:numFmt w:val="lowerLetter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it-IT" w:bidi="it-IT"/>
      </w:rPr>
    </w:lvl>
    <w:lvl w:ilvl="1" w:tplc="67D270B8">
      <w:numFmt w:val="bullet"/>
      <w:lvlText w:val="•"/>
      <w:lvlJc w:val="left"/>
      <w:pPr>
        <w:ind w:left="1100" w:hanging="267"/>
      </w:pPr>
      <w:rPr>
        <w:rFonts w:hint="default"/>
        <w:lang w:val="it-IT" w:eastAsia="it-IT" w:bidi="it-IT"/>
      </w:rPr>
    </w:lvl>
    <w:lvl w:ilvl="2" w:tplc="D8B096D8">
      <w:numFmt w:val="bullet"/>
      <w:lvlText w:val="•"/>
      <w:lvlJc w:val="left"/>
      <w:pPr>
        <w:ind w:left="2081" w:hanging="267"/>
      </w:pPr>
      <w:rPr>
        <w:rFonts w:hint="default"/>
        <w:lang w:val="it-IT" w:eastAsia="it-IT" w:bidi="it-IT"/>
      </w:rPr>
    </w:lvl>
    <w:lvl w:ilvl="3" w:tplc="8C5E85C8">
      <w:numFmt w:val="bullet"/>
      <w:lvlText w:val="•"/>
      <w:lvlJc w:val="left"/>
      <w:pPr>
        <w:ind w:left="3061" w:hanging="267"/>
      </w:pPr>
      <w:rPr>
        <w:rFonts w:hint="default"/>
        <w:lang w:val="it-IT" w:eastAsia="it-IT" w:bidi="it-IT"/>
      </w:rPr>
    </w:lvl>
    <w:lvl w:ilvl="4" w:tplc="CBD68638">
      <w:numFmt w:val="bullet"/>
      <w:lvlText w:val="•"/>
      <w:lvlJc w:val="left"/>
      <w:pPr>
        <w:ind w:left="4042" w:hanging="267"/>
      </w:pPr>
      <w:rPr>
        <w:rFonts w:hint="default"/>
        <w:lang w:val="it-IT" w:eastAsia="it-IT" w:bidi="it-IT"/>
      </w:rPr>
    </w:lvl>
    <w:lvl w:ilvl="5" w:tplc="BBE610BA">
      <w:numFmt w:val="bullet"/>
      <w:lvlText w:val="•"/>
      <w:lvlJc w:val="left"/>
      <w:pPr>
        <w:ind w:left="5023" w:hanging="267"/>
      </w:pPr>
      <w:rPr>
        <w:rFonts w:hint="default"/>
        <w:lang w:val="it-IT" w:eastAsia="it-IT" w:bidi="it-IT"/>
      </w:rPr>
    </w:lvl>
    <w:lvl w:ilvl="6" w:tplc="0B7E3F1E">
      <w:numFmt w:val="bullet"/>
      <w:lvlText w:val="•"/>
      <w:lvlJc w:val="left"/>
      <w:pPr>
        <w:ind w:left="6003" w:hanging="267"/>
      </w:pPr>
      <w:rPr>
        <w:rFonts w:hint="default"/>
        <w:lang w:val="it-IT" w:eastAsia="it-IT" w:bidi="it-IT"/>
      </w:rPr>
    </w:lvl>
    <w:lvl w:ilvl="7" w:tplc="F14EF03E">
      <w:numFmt w:val="bullet"/>
      <w:lvlText w:val="•"/>
      <w:lvlJc w:val="left"/>
      <w:pPr>
        <w:ind w:left="6984" w:hanging="267"/>
      </w:pPr>
      <w:rPr>
        <w:rFonts w:hint="default"/>
        <w:lang w:val="it-IT" w:eastAsia="it-IT" w:bidi="it-IT"/>
      </w:rPr>
    </w:lvl>
    <w:lvl w:ilvl="8" w:tplc="3342B618">
      <w:numFmt w:val="bullet"/>
      <w:lvlText w:val="•"/>
      <w:lvlJc w:val="left"/>
      <w:pPr>
        <w:ind w:left="7965" w:hanging="267"/>
      </w:pPr>
      <w:rPr>
        <w:rFonts w:hint="default"/>
        <w:lang w:val="it-IT" w:eastAsia="it-IT" w:bidi="it-IT"/>
      </w:rPr>
    </w:lvl>
  </w:abstractNum>
  <w:abstractNum w:abstractNumId="8" w15:restartNumberingAfterBreak="0">
    <w:nsid w:val="72E32FC9"/>
    <w:multiLevelType w:val="hybridMultilevel"/>
    <w:tmpl w:val="DA962C64"/>
    <w:lvl w:ilvl="0" w:tplc="6576CF66">
      <w:start w:val="1"/>
      <w:numFmt w:val="decimal"/>
      <w:lvlText w:val="%1."/>
      <w:lvlJc w:val="left"/>
      <w:pPr>
        <w:ind w:left="112" w:hanging="183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1E5066E4">
      <w:numFmt w:val="bullet"/>
      <w:lvlText w:val="•"/>
      <w:lvlJc w:val="left"/>
      <w:pPr>
        <w:ind w:left="1100" w:hanging="183"/>
      </w:pPr>
      <w:rPr>
        <w:rFonts w:hint="default"/>
        <w:lang w:val="it-IT" w:eastAsia="it-IT" w:bidi="it-IT"/>
      </w:rPr>
    </w:lvl>
    <w:lvl w:ilvl="2" w:tplc="B6AA3CD8">
      <w:numFmt w:val="bullet"/>
      <w:lvlText w:val="•"/>
      <w:lvlJc w:val="left"/>
      <w:pPr>
        <w:ind w:left="2081" w:hanging="183"/>
      </w:pPr>
      <w:rPr>
        <w:rFonts w:hint="default"/>
        <w:lang w:val="it-IT" w:eastAsia="it-IT" w:bidi="it-IT"/>
      </w:rPr>
    </w:lvl>
    <w:lvl w:ilvl="3" w:tplc="8902AE86">
      <w:numFmt w:val="bullet"/>
      <w:lvlText w:val="•"/>
      <w:lvlJc w:val="left"/>
      <w:pPr>
        <w:ind w:left="3061" w:hanging="183"/>
      </w:pPr>
      <w:rPr>
        <w:rFonts w:hint="default"/>
        <w:lang w:val="it-IT" w:eastAsia="it-IT" w:bidi="it-IT"/>
      </w:rPr>
    </w:lvl>
    <w:lvl w:ilvl="4" w:tplc="BE38E546">
      <w:numFmt w:val="bullet"/>
      <w:lvlText w:val="•"/>
      <w:lvlJc w:val="left"/>
      <w:pPr>
        <w:ind w:left="4042" w:hanging="183"/>
      </w:pPr>
      <w:rPr>
        <w:rFonts w:hint="default"/>
        <w:lang w:val="it-IT" w:eastAsia="it-IT" w:bidi="it-IT"/>
      </w:rPr>
    </w:lvl>
    <w:lvl w:ilvl="5" w:tplc="717ADBDA">
      <w:numFmt w:val="bullet"/>
      <w:lvlText w:val="•"/>
      <w:lvlJc w:val="left"/>
      <w:pPr>
        <w:ind w:left="5023" w:hanging="183"/>
      </w:pPr>
      <w:rPr>
        <w:rFonts w:hint="default"/>
        <w:lang w:val="it-IT" w:eastAsia="it-IT" w:bidi="it-IT"/>
      </w:rPr>
    </w:lvl>
    <w:lvl w:ilvl="6" w:tplc="B336B384">
      <w:numFmt w:val="bullet"/>
      <w:lvlText w:val="•"/>
      <w:lvlJc w:val="left"/>
      <w:pPr>
        <w:ind w:left="6003" w:hanging="183"/>
      </w:pPr>
      <w:rPr>
        <w:rFonts w:hint="default"/>
        <w:lang w:val="it-IT" w:eastAsia="it-IT" w:bidi="it-IT"/>
      </w:rPr>
    </w:lvl>
    <w:lvl w:ilvl="7" w:tplc="6186EBEE">
      <w:numFmt w:val="bullet"/>
      <w:lvlText w:val="•"/>
      <w:lvlJc w:val="left"/>
      <w:pPr>
        <w:ind w:left="6984" w:hanging="183"/>
      </w:pPr>
      <w:rPr>
        <w:rFonts w:hint="default"/>
        <w:lang w:val="it-IT" w:eastAsia="it-IT" w:bidi="it-IT"/>
      </w:rPr>
    </w:lvl>
    <w:lvl w:ilvl="8" w:tplc="94480B12">
      <w:numFmt w:val="bullet"/>
      <w:lvlText w:val="•"/>
      <w:lvlJc w:val="left"/>
      <w:pPr>
        <w:ind w:left="7965" w:hanging="183"/>
      </w:pPr>
      <w:rPr>
        <w:rFonts w:hint="default"/>
        <w:lang w:val="it-IT" w:eastAsia="it-IT" w:bidi="it-IT"/>
      </w:rPr>
    </w:lvl>
  </w:abstractNum>
  <w:abstractNum w:abstractNumId="9" w15:restartNumberingAfterBreak="0">
    <w:nsid w:val="73DC0CE3"/>
    <w:multiLevelType w:val="hybridMultilevel"/>
    <w:tmpl w:val="06066930"/>
    <w:lvl w:ilvl="0" w:tplc="D7E89C02">
      <w:numFmt w:val="bullet"/>
      <w:lvlText w:val="-"/>
      <w:lvlJc w:val="left"/>
      <w:pPr>
        <w:ind w:left="489" w:hanging="205"/>
      </w:pPr>
      <w:rPr>
        <w:rFonts w:hint="default"/>
        <w:w w:val="138"/>
        <w:lang w:val="it-IT" w:eastAsia="it-IT" w:bidi="it-IT"/>
      </w:rPr>
    </w:lvl>
    <w:lvl w:ilvl="1" w:tplc="7B5851B8">
      <w:numFmt w:val="bullet"/>
      <w:lvlText w:val="•"/>
      <w:lvlJc w:val="left"/>
      <w:pPr>
        <w:ind w:left="1100" w:hanging="205"/>
      </w:pPr>
      <w:rPr>
        <w:rFonts w:hint="default"/>
        <w:lang w:val="it-IT" w:eastAsia="it-IT" w:bidi="it-IT"/>
      </w:rPr>
    </w:lvl>
    <w:lvl w:ilvl="2" w:tplc="6400DAA8">
      <w:numFmt w:val="bullet"/>
      <w:lvlText w:val="•"/>
      <w:lvlJc w:val="left"/>
      <w:pPr>
        <w:ind w:left="2081" w:hanging="205"/>
      </w:pPr>
      <w:rPr>
        <w:rFonts w:hint="default"/>
        <w:lang w:val="it-IT" w:eastAsia="it-IT" w:bidi="it-IT"/>
      </w:rPr>
    </w:lvl>
    <w:lvl w:ilvl="3" w:tplc="0CAEBD28">
      <w:numFmt w:val="bullet"/>
      <w:lvlText w:val="•"/>
      <w:lvlJc w:val="left"/>
      <w:pPr>
        <w:ind w:left="3061" w:hanging="205"/>
      </w:pPr>
      <w:rPr>
        <w:rFonts w:hint="default"/>
        <w:lang w:val="it-IT" w:eastAsia="it-IT" w:bidi="it-IT"/>
      </w:rPr>
    </w:lvl>
    <w:lvl w:ilvl="4" w:tplc="3594D67A">
      <w:numFmt w:val="bullet"/>
      <w:lvlText w:val="•"/>
      <w:lvlJc w:val="left"/>
      <w:pPr>
        <w:ind w:left="4042" w:hanging="205"/>
      </w:pPr>
      <w:rPr>
        <w:rFonts w:hint="default"/>
        <w:lang w:val="it-IT" w:eastAsia="it-IT" w:bidi="it-IT"/>
      </w:rPr>
    </w:lvl>
    <w:lvl w:ilvl="5" w:tplc="A36A8748">
      <w:numFmt w:val="bullet"/>
      <w:lvlText w:val="•"/>
      <w:lvlJc w:val="left"/>
      <w:pPr>
        <w:ind w:left="5023" w:hanging="205"/>
      </w:pPr>
      <w:rPr>
        <w:rFonts w:hint="default"/>
        <w:lang w:val="it-IT" w:eastAsia="it-IT" w:bidi="it-IT"/>
      </w:rPr>
    </w:lvl>
    <w:lvl w:ilvl="6" w:tplc="402C5942">
      <w:numFmt w:val="bullet"/>
      <w:lvlText w:val="•"/>
      <w:lvlJc w:val="left"/>
      <w:pPr>
        <w:ind w:left="6003" w:hanging="205"/>
      </w:pPr>
      <w:rPr>
        <w:rFonts w:hint="default"/>
        <w:lang w:val="it-IT" w:eastAsia="it-IT" w:bidi="it-IT"/>
      </w:rPr>
    </w:lvl>
    <w:lvl w:ilvl="7" w:tplc="8C449D46">
      <w:numFmt w:val="bullet"/>
      <w:lvlText w:val="•"/>
      <w:lvlJc w:val="left"/>
      <w:pPr>
        <w:ind w:left="6984" w:hanging="205"/>
      </w:pPr>
      <w:rPr>
        <w:rFonts w:hint="default"/>
        <w:lang w:val="it-IT" w:eastAsia="it-IT" w:bidi="it-IT"/>
      </w:rPr>
    </w:lvl>
    <w:lvl w:ilvl="8" w:tplc="ED2E7FF6">
      <w:numFmt w:val="bullet"/>
      <w:lvlText w:val="•"/>
      <w:lvlJc w:val="left"/>
      <w:pPr>
        <w:ind w:left="7965" w:hanging="205"/>
      </w:pPr>
      <w:rPr>
        <w:rFonts w:hint="default"/>
        <w:lang w:val="it-IT" w:eastAsia="it-IT" w:bidi="it-IT"/>
      </w:rPr>
    </w:lvl>
  </w:abstractNum>
  <w:abstractNum w:abstractNumId="10" w15:restartNumberingAfterBreak="0">
    <w:nsid w:val="75D707A1"/>
    <w:multiLevelType w:val="hybridMultilevel"/>
    <w:tmpl w:val="9350D632"/>
    <w:lvl w:ilvl="0" w:tplc="CBE0CD5C">
      <w:start w:val="1"/>
      <w:numFmt w:val="lowerLetter"/>
      <w:lvlText w:val="%1)"/>
      <w:lvlJc w:val="left"/>
      <w:pPr>
        <w:ind w:left="112" w:hanging="29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it-IT" w:bidi="it-IT"/>
      </w:rPr>
    </w:lvl>
    <w:lvl w:ilvl="1" w:tplc="B9E6640C">
      <w:numFmt w:val="bullet"/>
      <w:lvlText w:val="•"/>
      <w:lvlJc w:val="left"/>
      <w:pPr>
        <w:ind w:left="1100" w:hanging="291"/>
      </w:pPr>
      <w:rPr>
        <w:rFonts w:hint="default"/>
        <w:lang w:val="it-IT" w:eastAsia="it-IT" w:bidi="it-IT"/>
      </w:rPr>
    </w:lvl>
    <w:lvl w:ilvl="2" w:tplc="8C087C7E">
      <w:numFmt w:val="bullet"/>
      <w:lvlText w:val="•"/>
      <w:lvlJc w:val="left"/>
      <w:pPr>
        <w:ind w:left="2081" w:hanging="291"/>
      </w:pPr>
      <w:rPr>
        <w:rFonts w:hint="default"/>
        <w:lang w:val="it-IT" w:eastAsia="it-IT" w:bidi="it-IT"/>
      </w:rPr>
    </w:lvl>
    <w:lvl w:ilvl="3" w:tplc="777AF026">
      <w:numFmt w:val="bullet"/>
      <w:lvlText w:val="•"/>
      <w:lvlJc w:val="left"/>
      <w:pPr>
        <w:ind w:left="3061" w:hanging="291"/>
      </w:pPr>
      <w:rPr>
        <w:rFonts w:hint="default"/>
        <w:lang w:val="it-IT" w:eastAsia="it-IT" w:bidi="it-IT"/>
      </w:rPr>
    </w:lvl>
    <w:lvl w:ilvl="4" w:tplc="6EA89796">
      <w:numFmt w:val="bullet"/>
      <w:lvlText w:val="•"/>
      <w:lvlJc w:val="left"/>
      <w:pPr>
        <w:ind w:left="4042" w:hanging="291"/>
      </w:pPr>
      <w:rPr>
        <w:rFonts w:hint="default"/>
        <w:lang w:val="it-IT" w:eastAsia="it-IT" w:bidi="it-IT"/>
      </w:rPr>
    </w:lvl>
    <w:lvl w:ilvl="5" w:tplc="E258F756">
      <w:numFmt w:val="bullet"/>
      <w:lvlText w:val="•"/>
      <w:lvlJc w:val="left"/>
      <w:pPr>
        <w:ind w:left="5023" w:hanging="291"/>
      </w:pPr>
      <w:rPr>
        <w:rFonts w:hint="default"/>
        <w:lang w:val="it-IT" w:eastAsia="it-IT" w:bidi="it-IT"/>
      </w:rPr>
    </w:lvl>
    <w:lvl w:ilvl="6" w:tplc="4F4EEA2E">
      <w:numFmt w:val="bullet"/>
      <w:lvlText w:val="•"/>
      <w:lvlJc w:val="left"/>
      <w:pPr>
        <w:ind w:left="6003" w:hanging="291"/>
      </w:pPr>
      <w:rPr>
        <w:rFonts w:hint="default"/>
        <w:lang w:val="it-IT" w:eastAsia="it-IT" w:bidi="it-IT"/>
      </w:rPr>
    </w:lvl>
    <w:lvl w:ilvl="7" w:tplc="71B22C82">
      <w:numFmt w:val="bullet"/>
      <w:lvlText w:val="•"/>
      <w:lvlJc w:val="left"/>
      <w:pPr>
        <w:ind w:left="6984" w:hanging="291"/>
      </w:pPr>
      <w:rPr>
        <w:rFonts w:hint="default"/>
        <w:lang w:val="it-IT" w:eastAsia="it-IT" w:bidi="it-IT"/>
      </w:rPr>
    </w:lvl>
    <w:lvl w:ilvl="8" w:tplc="BB4E56B0">
      <w:numFmt w:val="bullet"/>
      <w:lvlText w:val="•"/>
      <w:lvlJc w:val="left"/>
      <w:pPr>
        <w:ind w:left="7965" w:hanging="291"/>
      </w:pPr>
      <w:rPr>
        <w:rFonts w:hint="default"/>
        <w:lang w:val="it-IT" w:eastAsia="it-IT" w:bidi="it-IT"/>
      </w:rPr>
    </w:lvl>
  </w:abstractNum>
  <w:abstractNum w:abstractNumId="11" w15:restartNumberingAfterBreak="0">
    <w:nsid w:val="7E240328"/>
    <w:multiLevelType w:val="hybridMultilevel"/>
    <w:tmpl w:val="9248465A"/>
    <w:lvl w:ilvl="0" w:tplc="680400A0">
      <w:start w:val="1"/>
      <w:numFmt w:val="lowerLetter"/>
      <w:lvlText w:val="(%1)"/>
      <w:lvlJc w:val="left"/>
      <w:pPr>
        <w:ind w:left="112" w:hanging="3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2D298E2">
      <w:numFmt w:val="bullet"/>
      <w:lvlText w:val="•"/>
      <w:lvlJc w:val="left"/>
      <w:pPr>
        <w:ind w:left="1100" w:hanging="326"/>
      </w:pPr>
      <w:rPr>
        <w:rFonts w:hint="default"/>
        <w:lang w:val="it-IT" w:eastAsia="it-IT" w:bidi="it-IT"/>
      </w:rPr>
    </w:lvl>
    <w:lvl w:ilvl="2" w:tplc="AFE6A174">
      <w:numFmt w:val="bullet"/>
      <w:lvlText w:val="•"/>
      <w:lvlJc w:val="left"/>
      <w:pPr>
        <w:ind w:left="2081" w:hanging="326"/>
      </w:pPr>
      <w:rPr>
        <w:rFonts w:hint="default"/>
        <w:lang w:val="it-IT" w:eastAsia="it-IT" w:bidi="it-IT"/>
      </w:rPr>
    </w:lvl>
    <w:lvl w:ilvl="3" w:tplc="59103E06">
      <w:numFmt w:val="bullet"/>
      <w:lvlText w:val="•"/>
      <w:lvlJc w:val="left"/>
      <w:pPr>
        <w:ind w:left="3061" w:hanging="326"/>
      </w:pPr>
      <w:rPr>
        <w:rFonts w:hint="default"/>
        <w:lang w:val="it-IT" w:eastAsia="it-IT" w:bidi="it-IT"/>
      </w:rPr>
    </w:lvl>
    <w:lvl w:ilvl="4" w:tplc="F990CB76">
      <w:numFmt w:val="bullet"/>
      <w:lvlText w:val="•"/>
      <w:lvlJc w:val="left"/>
      <w:pPr>
        <w:ind w:left="4042" w:hanging="326"/>
      </w:pPr>
      <w:rPr>
        <w:rFonts w:hint="default"/>
        <w:lang w:val="it-IT" w:eastAsia="it-IT" w:bidi="it-IT"/>
      </w:rPr>
    </w:lvl>
    <w:lvl w:ilvl="5" w:tplc="F20AF916">
      <w:numFmt w:val="bullet"/>
      <w:lvlText w:val="•"/>
      <w:lvlJc w:val="left"/>
      <w:pPr>
        <w:ind w:left="5023" w:hanging="326"/>
      </w:pPr>
      <w:rPr>
        <w:rFonts w:hint="default"/>
        <w:lang w:val="it-IT" w:eastAsia="it-IT" w:bidi="it-IT"/>
      </w:rPr>
    </w:lvl>
    <w:lvl w:ilvl="6" w:tplc="7BEEDF7A">
      <w:numFmt w:val="bullet"/>
      <w:lvlText w:val="•"/>
      <w:lvlJc w:val="left"/>
      <w:pPr>
        <w:ind w:left="6003" w:hanging="326"/>
      </w:pPr>
      <w:rPr>
        <w:rFonts w:hint="default"/>
        <w:lang w:val="it-IT" w:eastAsia="it-IT" w:bidi="it-IT"/>
      </w:rPr>
    </w:lvl>
    <w:lvl w:ilvl="7" w:tplc="DEC838FE">
      <w:numFmt w:val="bullet"/>
      <w:lvlText w:val="•"/>
      <w:lvlJc w:val="left"/>
      <w:pPr>
        <w:ind w:left="6984" w:hanging="326"/>
      </w:pPr>
      <w:rPr>
        <w:rFonts w:hint="default"/>
        <w:lang w:val="it-IT" w:eastAsia="it-IT" w:bidi="it-IT"/>
      </w:rPr>
    </w:lvl>
    <w:lvl w:ilvl="8" w:tplc="B86C8A9A">
      <w:numFmt w:val="bullet"/>
      <w:lvlText w:val="•"/>
      <w:lvlJc w:val="left"/>
      <w:pPr>
        <w:ind w:left="7965" w:hanging="32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5F"/>
    <w:rsid w:val="00012E70"/>
    <w:rsid w:val="0002074A"/>
    <w:rsid w:val="00021F73"/>
    <w:rsid w:val="000461F9"/>
    <w:rsid w:val="000937C5"/>
    <w:rsid w:val="000B0962"/>
    <w:rsid w:val="000E1EC6"/>
    <w:rsid w:val="000E727C"/>
    <w:rsid w:val="000F08FB"/>
    <w:rsid w:val="000F5E1A"/>
    <w:rsid w:val="00122246"/>
    <w:rsid w:val="00143E19"/>
    <w:rsid w:val="0016527A"/>
    <w:rsid w:val="001B6C7C"/>
    <w:rsid w:val="001E2D3A"/>
    <w:rsid w:val="001E3D56"/>
    <w:rsid w:val="001E4ECB"/>
    <w:rsid w:val="001F06E0"/>
    <w:rsid w:val="00234F60"/>
    <w:rsid w:val="002738E7"/>
    <w:rsid w:val="00293220"/>
    <w:rsid w:val="002C3E61"/>
    <w:rsid w:val="002C5D0C"/>
    <w:rsid w:val="002C7607"/>
    <w:rsid w:val="00362A51"/>
    <w:rsid w:val="003B38FF"/>
    <w:rsid w:val="003C4DC6"/>
    <w:rsid w:val="0040423D"/>
    <w:rsid w:val="00414E5F"/>
    <w:rsid w:val="004B4553"/>
    <w:rsid w:val="004C3AC8"/>
    <w:rsid w:val="004D7896"/>
    <w:rsid w:val="004E6848"/>
    <w:rsid w:val="00511BD8"/>
    <w:rsid w:val="00531522"/>
    <w:rsid w:val="00533FD3"/>
    <w:rsid w:val="00542A1A"/>
    <w:rsid w:val="00554290"/>
    <w:rsid w:val="005556A4"/>
    <w:rsid w:val="0059657D"/>
    <w:rsid w:val="005A1566"/>
    <w:rsid w:val="005A33F7"/>
    <w:rsid w:val="0064515A"/>
    <w:rsid w:val="00646384"/>
    <w:rsid w:val="0065573E"/>
    <w:rsid w:val="00692A4C"/>
    <w:rsid w:val="00776C5B"/>
    <w:rsid w:val="007915A9"/>
    <w:rsid w:val="007B60B1"/>
    <w:rsid w:val="007E7AE8"/>
    <w:rsid w:val="007F2498"/>
    <w:rsid w:val="008C5BCA"/>
    <w:rsid w:val="008D40FD"/>
    <w:rsid w:val="008E2ECB"/>
    <w:rsid w:val="009376C8"/>
    <w:rsid w:val="0095116A"/>
    <w:rsid w:val="009A7F82"/>
    <w:rsid w:val="009B5761"/>
    <w:rsid w:val="00A05A4E"/>
    <w:rsid w:val="00A07CFD"/>
    <w:rsid w:val="00A14158"/>
    <w:rsid w:val="00A43CDA"/>
    <w:rsid w:val="00A530B6"/>
    <w:rsid w:val="00A61BB0"/>
    <w:rsid w:val="00A6793B"/>
    <w:rsid w:val="00AB1C77"/>
    <w:rsid w:val="00AE6A3C"/>
    <w:rsid w:val="00B1324E"/>
    <w:rsid w:val="00B16D7F"/>
    <w:rsid w:val="00B47761"/>
    <w:rsid w:val="00B47E80"/>
    <w:rsid w:val="00B6117B"/>
    <w:rsid w:val="00BE59E7"/>
    <w:rsid w:val="00C0236A"/>
    <w:rsid w:val="00C166AA"/>
    <w:rsid w:val="00C3631A"/>
    <w:rsid w:val="00C60AB1"/>
    <w:rsid w:val="00C61721"/>
    <w:rsid w:val="00C730FD"/>
    <w:rsid w:val="00C8687D"/>
    <w:rsid w:val="00CD37C3"/>
    <w:rsid w:val="00CF4B65"/>
    <w:rsid w:val="00D10694"/>
    <w:rsid w:val="00D67819"/>
    <w:rsid w:val="00DD333D"/>
    <w:rsid w:val="00DE6667"/>
    <w:rsid w:val="00E139CA"/>
    <w:rsid w:val="00E60000"/>
    <w:rsid w:val="00E77327"/>
    <w:rsid w:val="00F00DF7"/>
    <w:rsid w:val="00F06166"/>
    <w:rsid w:val="00F704C5"/>
    <w:rsid w:val="00F81523"/>
    <w:rsid w:val="00F81E58"/>
    <w:rsid w:val="00FB726A"/>
    <w:rsid w:val="00FD559C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544C0"/>
  <w15:docId w15:val="{A425C1D6-EA14-49AF-983F-43F1316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4" w:right="18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7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2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77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2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77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012E70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7F82"/>
    <w:rPr>
      <w:color w:val="605E5C"/>
      <w:shd w:val="clear" w:color="auto" w:fill="E1DFDD"/>
    </w:rPr>
  </w:style>
  <w:style w:type="character" w:customStyle="1" w:styleId="titleid1siteid0">
    <w:name w:val="titleid1siteid0"/>
    <w:basedOn w:val="Carpredefinitoparagrafo"/>
    <w:rsid w:val="004E6848"/>
  </w:style>
  <w:style w:type="character" w:customStyle="1" w:styleId="documentsizeid1siteid0">
    <w:name w:val="documentsizeid1siteid0"/>
    <w:basedOn w:val="Carpredefinitoparagrafo"/>
    <w:rsid w:val="004E6848"/>
  </w:style>
  <w:style w:type="paragraph" w:customStyle="1" w:styleId="Default">
    <w:name w:val="Default"/>
    <w:rsid w:val="004042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eunicadicommittenza@regione.si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sciarrino</dc:creator>
  <cp:lastModifiedBy>Antonio Lo Presti</cp:lastModifiedBy>
  <cp:revision>3</cp:revision>
  <cp:lastPrinted>2020-12-22T12:43:00Z</cp:lastPrinted>
  <dcterms:created xsi:type="dcterms:W3CDTF">2021-11-17T16:56:00Z</dcterms:created>
  <dcterms:modified xsi:type="dcterms:W3CDTF">2021-11-17T16:58:00Z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2019-10-02T00:00:00Z</vt:filetime>
  </property>
</Properties>
</file>