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spacing w:before="1" w:after="0"/>
        <w:ind w:left="2" w:right="19" w:hanging="15"/>
        <w:jc w:val="both"/>
        <w:rPr>
          <w:color w:val="1E4C77"/>
          <w:sz w:val="22"/>
          <w:szCs w:val="22"/>
        </w:rPr>
      </w:pPr>
      <w:r>
        <w:rPr/>
        <w:t xml:space="preserve"> </w:t>
      </w:r>
      <w:r>
        <w:rPr>
          <w:color w:val="1E4C77"/>
          <w:sz w:val="22"/>
          <w:szCs w:val="22"/>
        </w:rPr>
        <w:t>Allegato 1 - Modello per l’istanza di finanziamento al Nuovo avviso pubblico per la concessione di agevolazioni in favore di Comuni, anche nelle forme associative regolarmente costituite (Ambiti di Raccolta Ottimali), per il sostegno alle attività di compostaggio di prossimità dei rifiuti organici</w:t>
      </w:r>
    </w:p>
    <w:p>
      <w:pPr>
        <w:pStyle w:val="Default"/>
        <w:spacing w:before="1" w:after="0"/>
        <w:ind w:left="2" w:right="19" w:hanging="15"/>
        <w:jc w:val="both"/>
        <w:rPr>
          <w:color w:val="1E4C77"/>
          <w:sz w:val="22"/>
          <w:szCs w:val="22"/>
        </w:rPr>
      </w:pPr>
      <w:r>
        <w:rPr>
          <w:color w:val="1E4C77"/>
          <w:sz w:val="22"/>
          <w:szCs w:val="22"/>
        </w:rPr>
      </w:r>
    </w:p>
    <w:p>
      <w:pPr>
        <w:pStyle w:val="Default"/>
        <w:spacing w:before="1" w:after="0"/>
        <w:ind w:left="2" w:right="19" w:hanging="15"/>
        <w:jc w:val="both"/>
        <w:rPr>
          <w:color w:val="1E4C77"/>
          <w:sz w:val="22"/>
          <w:szCs w:val="22"/>
        </w:rPr>
      </w:pPr>
      <w:r>
        <w:rPr>
          <w:color w:val="1E4C77"/>
          <w:sz w:val="22"/>
          <w:szCs w:val="22"/>
        </w:rPr>
      </w:r>
    </w:p>
    <w:p>
      <w:pPr>
        <w:pStyle w:val="Default"/>
        <w:spacing w:before="0" w:after="120"/>
        <w:ind w:left="57" w:right="62" w:hanging="0"/>
        <w:jc w:val="center"/>
        <w:rPr>
          <w:rFonts w:ascii="Calibri" w:hAnsi="Calibri" w:cs="Calibri"/>
          <w:b/>
          <w:b/>
          <w:bCs/>
          <w:color w:val="000008"/>
          <w:sz w:val="22"/>
          <w:szCs w:val="22"/>
        </w:rPr>
      </w:pPr>
      <w:r>
        <w:rPr>
          <w:rFonts w:cs="Calibri" w:ascii="Calibri" w:hAnsi="Calibri"/>
          <w:b/>
          <w:bCs/>
          <w:color w:val="000008"/>
          <w:sz w:val="22"/>
          <w:szCs w:val="22"/>
        </w:rPr>
        <w:t xml:space="preserve">DOMANDA DI AMMISSIONE ALLE AGEVOLAZIONI </w:t>
      </w:r>
    </w:p>
    <w:p>
      <w:pPr>
        <w:pStyle w:val="Default"/>
        <w:spacing w:before="0" w:after="120"/>
        <w:ind w:left="57" w:right="62" w:hanging="0"/>
        <w:jc w:val="center"/>
        <w:rPr>
          <w:rFonts w:ascii="Calibri" w:hAnsi="Calibri" w:cs="Calibri"/>
          <w:b/>
          <w:b/>
          <w:bCs/>
          <w:color w:val="000008"/>
          <w:sz w:val="22"/>
          <w:szCs w:val="22"/>
        </w:rPr>
      </w:pPr>
      <w:r>
        <w:rPr>
          <w:rFonts w:cs="Calibri" w:ascii="Calibri" w:hAnsi="Calibri"/>
          <w:b/>
          <w:bCs/>
          <w:color w:val="000008"/>
          <w:sz w:val="22"/>
          <w:szCs w:val="22"/>
        </w:rPr>
        <w:t>PO FESR SICILIA 2014-2020</w:t>
      </w:r>
    </w:p>
    <w:p>
      <w:pPr>
        <w:pStyle w:val="Default"/>
        <w:spacing w:before="3" w:after="240"/>
        <w:ind w:left="33" w:right="40" w:hanging="0"/>
        <w:jc w:val="center"/>
        <w:rPr>
          <w:rFonts w:ascii="Calibri" w:hAnsi="Calibri" w:cs="Calibri"/>
          <w:b/>
          <w:b/>
          <w:bCs/>
          <w:color w:val="000008"/>
          <w:sz w:val="22"/>
          <w:szCs w:val="22"/>
        </w:rPr>
      </w:pPr>
      <w:r>
        <w:rPr>
          <w:rFonts w:cs="Calibri" w:ascii="Calibri" w:hAnsi="Calibri"/>
          <w:b/>
          <w:bCs/>
          <w:color w:val="000008"/>
          <w:sz w:val="22"/>
          <w:szCs w:val="22"/>
        </w:rPr>
        <w:t>ASSE 6 – Tutelare l’Ambiente e Promuovere l’uso Efficiente delle Risorse</w:t>
      </w:r>
    </w:p>
    <w:p>
      <w:pPr>
        <w:pStyle w:val="Default"/>
        <w:spacing w:before="3" w:after="240"/>
        <w:ind w:right="19" w:hanging="73"/>
        <w:jc w:val="center"/>
        <w:rPr>
          <w:rFonts w:ascii="Calibri" w:hAnsi="Calibri" w:cs="Calibri"/>
          <w:b/>
          <w:b/>
          <w:bCs/>
          <w:color w:val="000008"/>
          <w:sz w:val="22"/>
          <w:szCs w:val="22"/>
        </w:rPr>
      </w:pPr>
      <w:r>
        <w:rPr>
          <w:rFonts w:cs="Calibri" w:ascii="Calibri" w:hAnsi="Calibri"/>
          <w:b/>
          <w:bCs/>
          <w:color w:val="000008"/>
          <w:sz w:val="22"/>
          <w:szCs w:val="22"/>
        </w:rPr>
        <w:t>Obiettivo specifico 6.1 “Ottimizzazione della Gestione dei Rifiuti Urbani secondo la gerarchia comunitaria”</w:t>
      </w:r>
    </w:p>
    <w:p>
      <w:pPr>
        <w:pStyle w:val="Default"/>
        <w:spacing w:before="3" w:after="240"/>
        <w:ind w:left="22" w:right="19" w:hanging="17"/>
        <w:jc w:val="center"/>
        <w:rPr>
          <w:rFonts w:ascii="Calibri" w:hAnsi="Calibri" w:cs="Calibri"/>
          <w:b/>
          <w:b/>
          <w:bCs/>
          <w:color w:val="000008"/>
          <w:sz w:val="22"/>
          <w:szCs w:val="22"/>
        </w:rPr>
      </w:pPr>
      <w:r>
        <w:rPr>
          <w:rFonts w:cs="Calibri" w:ascii="Calibri" w:hAnsi="Calibri"/>
          <w:b/>
          <w:bCs/>
          <w:color w:val="000008"/>
          <w:sz w:val="22"/>
          <w:szCs w:val="22"/>
        </w:rPr>
        <w:t>Azione 6.1.1 “Realizzare le azioni previste nei piani di prevenzione e promuovere la diffusione di pratiche di compostaggio domestico e di comunità”</w:t>
      </w:r>
    </w:p>
    <w:p>
      <w:pPr>
        <w:pStyle w:val="Default"/>
        <w:spacing w:before="3" w:after="0"/>
        <w:ind w:left="22" w:right="19" w:hanging="17"/>
        <w:jc w:val="center"/>
        <w:rPr>
          <w:rFonts w:ascii="Calibri" w:hAnsi="Calibri" w:cs="Calibri"/>
          <w:color w:val="000008"/>
          <w:sz w:val="22"/>
          <w:szCs w:val="22"/>
        </w:rPr>
      </w:pPr>
      <w:r>
        <w:rPr>
          <w:rFonts w:cs="Calibri" w:ascii="Calibri" w:hAnsi="Calibri"/>
          <w:color w:val="000008"/>
          <w:sz w:val="22"/>
          <w:szCs w:val="22"/>
        </w:rPr>
      </w:r>
    </w:p>
    <w:p>
      <w:pPr>
        <w:pStyle w:val="Default"/>
        <w:spacing w:before="0" w:after="120"/>
        <w:ind w:left="2" w:hanging="0"/>
        <w:jc w:val="both"/>
        <w:rPr>
          <w:rFonts w:ascii="Calibri" w:hAnsi="Calibri" w:cs="Calibri"/>
          <w:color w:val="000008"/>
          <w:sz w:val="22"/>
          <w:szCs w:val="22"/>
        </w:rPr>
      </w:pPr>
      <w:r>
        <w:rPr>
          <w:rFonts w:cs="Calibri" w:ascii="Calibri" w:hAnsi="Calibri"/>
          <w:b/>
          <w:bCs/>
          <w:color w:val="000008"/>
          <w:sz w:val="22"/>
          <w:szCs w:val="22"/>
        </w:rPr>
        <w:t>ll/La sottoscritto/a …………………………………………………………………………., nato/a…………………………………</w:t>
      </w:r>
    </w:p>
    <w:p>
      <w:pPr>
        <w:pStyle w:val="Default"/>
        <w:spacing w:before="0" w:after="120"/>
        <w:ind w:left="2" w:hanging="0"/>
        <w:jc w:val="both"/>
        <w:rPr>
          <w:rFonts w:ascii="Calibri" w:hAnsi="Calibri" w:cs="Calibri"/>
          <w:color w:val="000008"/>
          <w:sz w:val="22"/>
          <w:szCs w:val="22"/>
        </w:rPr>
      </w:pPr>
      <w:r>
        <w:rPr>
          <w:rFonts w:cs="Calibri" w:ascii="Calibri" w:hAnsi="Calibri"/>
          <w:b/>
          <w:bCs/>
          <w:color w:val="000008"/>
          <w:sz w:val="22"/>
          <w:szCs w:val="22"/>
        </w:rPr>
        <w:t>……………………………………………………</w:t>
      </w:r>
      <w:r>
        <w:rPr>
          <w:rFonts w:cs="Calibri" w:ascii="Calibri" w:hAnsi="Calibri"/>
          <w:b/>
          <w:bCs/>
          <w:color w:val="000008"/>
          <w:sz w:val="22"/>
          <w:szCs w:val="22"/>
        </w:rPr>
        <w:t>(…………), il………………………………………CF…………………………………….…</w:t>
      </w:r>
    </w:p>
    <w:p>
      <w:pPr>
        <w:pStyle w:val="Default"/>
        <w:spacing w:before="0" w:after="120"/>
        <w:ind w:left="2" w:hanging="0"/>
        <w:jc w:val="both"/>
        <w:rPr>
          <w:rFonts w:ascii="Calibri" w:hAnsi="Calibri" w:cs="Calibri"/>
          <w:color w:val="000008"/>
          <w:sz w:val="22"/>
          <w:szCs w:val="22"/>
        </w:rPr>
      </w:pPr>
      <w:r>
        <w:rPr>
          <w:rFonts w:cs="Calibri" w:ascii="Calibri" w:hAnsi="Calibri"/>
          <w:b/>
          <w:bCs/>
          <w:color w:val="000008"/>
          <w:sz w:val="22"/>
          <w:szCs w:val="22"/>
        </w:rPr>
        <w:t>………………</w:t>
      </w:r>
      <w:r>
        <w:rPr>
          <w:rFonts w:cs="Calibri" w:ascii="Calibri" w:hAnsi="Calibri"/>
          <w:b/>
          <w:bCs/>
          <w:color w:val="000008"/>
          <w:sz w:val="22"/>
          <w:szCs w:val="22"/>
        </w:rPr>
        <w:t>residente a………………………………………………….……………………(……….) in via …………………………</w:t>
      </w:r>
    </w:p>
    <w:p>
      <w:pPr>
        <w:pStyle w:val="Default"/>
        <w:spacing w:before="0" w:after="120"/>
        <w:ind w:left="2" w:hanging="0"/>
        <w:jc w:val="both"/>
        <w:rPr>
          <w:rFonts w:ascii="Calibri" w:hAnsi="Calibri" w:cs="Calibri"/>
          <w:color w:val="000008"/>
          <w:sz w:val="22"/>
          <w:szCs w:val="22"/>
        </w:rPr>
      </w:pPr>
      <w:r>
        <w:rPr>
          <w:rFonts w:cs="Calibri" w:ascii="Calibri" w:hAnsi="Calibri"/>
          <w:b/>
          <w:bCs/>
          <w:color w:val="000008"/>
          <w:sz w:val="22"/>
          <w:szCs w:val="22"/>
        </w:rPr>
        <w:t xml:space="preserve">……………………………………………………………… </w:t>
      </w:r>
      <w:r>
        <w:rPr>
          <w:rFonts w:cs="Calibri" w:ascii="Calibri" w:hAnsi="Calibri"/>
          <w:b/>
          <w:bCs/>
          <w:color w:val="000008"/>
          <w:sz w:val="22"/>
          <w:szCs w:val="22"/>
        </w:rPr>
        <w:t>n</w:t>
      </w:r>
      <w:r>
        <w:rPr>
          <w:b/>
          <w:bCs/>
          <w:color w:val="000008"/>
          <w:sz w:val="22"/>
          <w:szCs w:val="22"/>
        </w:rPr>
        <w:t>..............................</w:t>
      </w:r>
      <w:r>
        <w:rPr>
          <w:rFonts w:cs="Calibri" w:ascii="Calibri" w:hAnsi="Calibri"/>
          <w:b/>
          <w:bCs/>
          <w:color w:val="000008"/>
          <w:sz w:val="22"/>
          <w:szCs w:val="22"/>
        </w:rPr>
        <w:t>, in qualità di legale rappresentante</w:t>
      </w:r>
    </w:p>
    <w:p>
      <w:pPr>
        <w:pStyle w:val="Default"/>
        <w:spacing w:before="0" w:after="120"/>
        <w:ind w:left="2" w:hanging="0"/>
        <w:jc w:val="both"/>
        <w:rPr>
          <w:rFonts w:ascii="Calibri" w:hAnsi="Calibri" w:cs="Calibri"/>
          <w:color w:val="000008"/>
          <w:sz w:val="22"/>
          <w:szCs w:val="22"/>
        </w:rPr>
      </w:pPr>
      <w:r>
        <w:rPr>
          <w:rFonts w:cs="Calibri" w:ascii="Calibri" w:hAnsi="Calibri"/>
          <w:b/>
          <w:bCs/>
          <w:color w:val="000008"/>
          <w:sz w:val="22"/>
          <w:szCs w:val="22"/>
        </w:rPr>
        <w:t>……………………………………</w:t>
      </w:r>
      <w:r>
        <w:rPr>
          <w:rFonts w:cs="Calibri" w:ascii="Calibri" w:hAnsi="Calibri"/>
          <w:b/>
          <w:bCs/>
          <w:color w:val="000008"/>
          <w:sz w:val="22"/>
          <w:szCs w:val="22"/>
        </w:rPr>
        <w:t>di…………………………………. recapito…………………………………………. …………………</w:t>
      </w:r>
    </w:p>
    <w:p>
      <w:pPr>
        <w:pStyle w:val="Default"/>
        <w:spacing w:before="0" w:after="240"/>
        <w:ind w:left="2" w:hanging="0"/>
        <w:jc w:val="both"/>
        <w:rPr>
          <w:rFonts w:ascii="Calibri" w:hAnsi="Calibri" w:cs="Calibri"/>
          <w:color w:val="000008"/>
          <w:sz w:val="22"/>
          <w:szCs w:val="22"/>
        </w:rPr>
      </w:pPr>
      <w:r>
        <w:rPr>
          <w:rFonts w:cs="Calibri" w:ascii="Calibri" w:hAnsi="Calibri"/>
          <w:b/>
          <w:bCs/>
          <w:color w:val="000008"/>
          <w:sz w:val="22"/>
          <w:szCs w:val="22"/>
        </w:rPr>
        <w:t>……………………</w:t>
      </w:r>
      <w:r>
        <w:rPr>
          <w:rFonts w:cs="Calibri" w:ascii="Calibri" w:hAnsi="Calibri"/>
          <w:b/>
          <w:bCs/>
          <w:color w:val="000008"/>
          <w:sz w:val="22"/>
          <w:szCs w:val="22"/>
        </w:rPr>
        <w:t>..……………………………………… di telefonico…………………………….……………………………. Fax………………………….e-mail……………………………………</w:t>
      </w:r>
      <w:r>
        <w:rPr>
          <w:rFonts w:cs="Calibri" w:ascii="Calibri" w:hAnsi="Calibri"/>
          <w:color w:val="000008"/>
          <w:sz w:val="22"/>
          <w:szCs w:val="22"/>
        </w:rPr>
        <w:t xml:space="preserve">..… </w:t>
      </w:r>
      <w:r>
        <w:rPr>
          <w:rFonts w:cs="Calibri" w:ascii="Calibri" w:hAnsi="Calibri"/>
          <w:b/>
          <w:color w:val="000008"/>
          <w:sz w:val="22"/>
          <w:szCs w:val="22"/>
        </w:rPr>
        <w:t>, P.E.C</w:t>
      </w:r>
      <w:r>
        <w:rPr>
          <w:rFonts w:cs="Calibri" w:ascii="Calibri" w:hAnsi="Calibri"/>
          <w:color w:val="000008"/>
          <w:sz w:val="22"/>
          <w:szCs w:val="22"/>
        </w:rPr>
        <w:t xml:space="preserve">. …………………...………………………………… </w:t>
      </w:r>
    </w:p>
    <w:p>
      <w:pPr>
        <w:pStyle w:val="Default"/>
        <w:spacing w:before="3" w:after="240"/>
        <w:jc w:val="center"/>
        <w:rPr>
          <w:rFonts w:ascii="Calibri" w:hAnsi="Calibri" w:cs="Calibri"/>
          <w:b/>
          <w:b/>
          <w:bCs/>
          <w:color w:val="000008"/>
          <w:sz w:val="22"/>
          <w:szCs w:val="22"/>
        </w:rPr>
      </w:pPr>
      <w:r>
        <w:rPr>
          <w:rFonts w:cs="Calibri" w:ascii="Calibri" w:hAnsi="Calibri"/>
          <w:b/>
          <w:bCs/>
          <w:color w:val="000008"/>
          <w:sz w:val="22"/>
          <w:szCs w:val="22"/>
        </w:rPr>
        <w:t>CHIEDE</w:t>
      </w:r>
    </w:p>
    <w:p>
      <w:pPr>
        <w:pStyle w:val="Default"/>
        <w:spacing w:before="2" w:after="240"/>
        <w:ind w:left="2" w:hanging="0"/>
        <w:jc w:val="both"/>
        <w:rPr>
          <w:rFonts w:ascii="Calibri" w:hAnsi="Calibri" w:cs="Calibri"/>
          <w:color w:val="000008"/>
          <w:sz w:val="22"/>
          <w:szCs w:val="22"/>
        </w:rPr>
      </w:pPr>
      <w:r>
        <w:rPr>
          <w:rFonts w:cs="Calibri" w:ascii="Calibri" w:hAnsi="Calibri"/>
          <w:color w:val="000008"/>
          <w:sz w:val="22"/>
          <w:szCs w:val="22"/>
        </w:rPr>
        <w:t>di partecipare al “</w:t>
      </w:r>
      <w:r>
        <w:rPr>
          <w:rFonts w:cs="Calibri" w:ascii="Calibri" w:hAnsi="Calibri"/>
          <w:b/>
          <w:bCs/>
          <w:color w:val="000008"/>
          <w:sz w:val="22"/>
          <w:szCs w:val="22"/>
        </w:rPr>
        <w:t>Nuovo a</w:t>
      </w:r>
      <w:r>
        <w:rPr>
          <w:rFonts w:cs="Calibri" w:ascii="Calibri" w:hAnsi="Calibri"/>
          <w:b/>
          <w:bCs/>
          <w:sz w:val="22"/>
          <w:szCs w:val="22"/>
        </w:rPr>
        <w:t>vviso pubblico per la concessione di agevolazioni in favore di Comuni, anche nelle forme associative regolarmente costituite (Ambiti di Raccolta Ottimali), per il sostegno alle attività di compostaggio di prossimità dei rifiuti organici</w:t>
      </w:r>
      <w:r>
        <w:rPr>
          <w:rFonts w:cs="Calibri" w:ascii="Calibri" w:hAnsi="Calibri"/>
          <w:i/>
          <w:iCs/>
          <w:sz w:val="22"/>
          <w:szCs w:val="22"/>
        </w:rPr>
        <w:t xml:space="preserve">” </w:t>
      </w:r>
      <w:r>
        <w:rPr>
          <w:rFonts w:cs="Calibri" w:ascii="Calibri" w:hAnsi="Calibri"/>
          <w:color w:val="000008"/>
          <w:sz w:val="22"/>
          <w:szCs w:val="22"/>
        </w:rPr>
        <w:t xml:space="preserve">di selezione dei beneficiari, a valere sull’Asse 6. Azione 6.1.1 del PO FESR Sicilia 2014/2020 cofinanziato dal Fondo europeo di sviluppo regionale (FESR) per la realizzazione di operazioni di beni e servizi a regia regionale, pubblicato sulla GURS n. </w:t>
      </w:r>
      <w:r>
        <w:rPr>
          <w:rFonts w:eastAsia="Calibri" w:cs="Calibri" w:ascii="Calibri" w:hAnsi="Calibri"/>
          <w:color w:val="000008"/>
          <w:kern w:val="0"/>
          <w:sz w:val="22"/>
          <w:szCs w:val="22"/>
          <w:lang w:val="it-IT" w:eastAsia="en-US" w:bidi="ar-SA"/>
        </w:rPr>
        <w:t xml:space="preserve">51 </w:t>
      </w:r>
      <w:r>
        <w:rPr>
          <w:rFonts w:cs="Calibri" w:ascii="Calibri" w:hAnsi="Calibri"/>
          <w:color w:val="000008"/>
          <w:sz w:val="22"/>
          <w:szCs w:val="22"/>
        </w:rPr>
        <w:t xml:space="preserve">del </w:t>
      </w:r>
      <w:r>
        <w:rPr>
          <w:rFonts w:eastAsia="Calibri" w:cs="Calibri" w:ascii="Calibri" w:hAnsi="Calibri"/>
          <w:color w:val="000008"/>
          <w:kern w:val="0"/>
          <w:sz w:val="22"/>
          <w:szCs w:val="22"/>
          <w:lang w:val="it-IT" w:eastAsia="en-US" w:bidi="ar-SA"/>
        </w:rPr>
        <w:t>19 novembre 2021</w:t>
      </w:r>
    </w:p>
    <w:p>
      <w:pPr>
        <w:pStyle w:val="Default"/>
        <w:spacing w:before="3" w:after="240"/>
        <w:ind w:left="54" w:hanging="0"/>
        <w:jc w:val="center"/>
        <w:rPr>
          <w:rFonts w:ascii="Calibri" w:hAnsi="Calibri" w:cs="Calibri"/>
          <w:color w:val="000008"/>
          <w:sz w:val="22"/>
          <w:szCs w:val="22"/>
        </w:rPr>
      </w:pPr>
      <w:r>
        <w:rPr>
          <w:rFonts w:cs="Calibri" w:ascii="Calibri" w:hAnsi="Calibri"/>
          <w:b/>
          <w:bCs/>
          <w:color w:val="000008"/>
          <w:sz w:val="22"/>
          <w:szCs w:val="22"/>
        </w:rPr>
        <w:t>DICHIARA</w:t>
      </w:r>
    </w:p>
    <w:p>
      <w:pPr>
        <w:pStyle w:val="Default"/>
        <w:numPr>
          <w:ilvl w:val="0"/>
          <w:numId w:val="1"/>
        </w:numPr>
        <w:spacing w:before="0" w:after="240"/>
        <w:ind w:left="357" w:hanging="357"/>
        <w:jc w:val="both"/>
        <w:rPr>
          <w:rFonts w:ascii="Calibri" w:hAnsi="Calibri" w:cs="Calibri"/>
          <w:color w:val="000008"/>
          <w:sz w:val="22"/>
          <w:szCs w:val="22"/>
        </w:rPr>
      </w:pPr>
      <w:r>
        <w:rPr>
          <w:rFonts w:cs="Calibri" w:ascii="Calibri" w:hAnsi="Calibri"/>
          <w:color w:val="000008"/>
          <w:sz w:val="22"/>
          <w:szCs w:val="22"/>
        </w:rPr>
        <w:t>di rendere la presente dichiarazione ai sensi del DPR 28.12.2000 n.445 e di essere consapevole delle responsabilità penali cui può andare incontro in caso di dichiarazione mendace e di esibizione di atto falso o contenente dati non più rispondenti a verità.</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di essere a conoscenza di tutte le disposizioni di legge e regolamentari, europee, nazionali e regionali, che disciplinano la concessione dei finanziamenti richiesti e di impegnarsi a rispettarle;</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di essere a conoscenza delle disposizioni previste dall’avviso e di impegnarsi, in caso di finanziamento, a rispettare tutti gli obblighi contenuti nello stesso;</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che l’operazione risponde ai requisiti di eleggibilità, ammissibilità e coerenza previsti e disciplinati dalla normativa comunitaria, nazionale e regionale di riferimento, dal PO FESR 2014/2020 e dalla relativa programmazione attuativa;</w:t>
      </w:r>
    </w:p>
    <w:p>
      <w:pPr>
        <w:pStyle w:val="Default"/>
        <w:numPr>
          <w:ilvl w:val="0"/>
          <w:numId w:val="1"/>
        </w:numPr>
        <w:spacing w:before="0" w:after="240"/>
        <w:ind w:left="357" w:hanging="357"/>
        <w:jc w:val="both"/>
        <w:rPr>
          <w:rFonts w:ascii="Calibri" w:hAnsi="Calibri" w:eastAsia="Calibri" w:cs="Calibri"/>
          <w:color w:val="000000"/>
          <w:kern w:val="0"/>
          <w:sz w:val="22"/>
          <w:szCs w:val="22"/>
          <w:lang w:val="it-IT" w:eastAsia="en-US" w:bidi="ar-SA"/>
        </w:rPr>
      </w:pPr>
      <w:r>
        <w:rPr>
          <w:rFonts w:eastAsia="Calibri" w:cs="Calibri" w:ascii="Calibri" w:hAnsi="Calibri"/>
          <w:color w:val="000000"/>
          <w:kern w:val="0"/>
          <w:sz w:val="22"/>
          <w:szCs w:val="22"/>
          <w:lang w:val="it-IT" w:eastAsia="en-US" w:bidi="ar-SA"/>
        </w:rPr>
        <w:t>la posizione del richiedente in merito al regime IVA, al fine di determinare l’eventuale ammissibilità dell’IVA al contributo del PO FESR 2014/2020, qualora costituisca un costo realmente definitivamente sostenuto e non sia recuperabile è: ________________________________;</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di presa visione e accettazione dello schema di Disciplinare allegato al presente avviso.</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di avere/non avere richiesto e ottenuto contributi finanziari a valere sui programmi operativi cofinanziati dalla Commissione Europea per lo stesso progetto;</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che le informazioni riportate nella presente domanda e nella documentazione allegata corrispondono al vero e costituiscono parte integrante della presente dichiarazione.</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di essere consapevole che i dati personali forniti saranno trattati esclusivamente per le finalità del presente avviso e per scopi istituzionali, secondo correttezza, nel rispetto del Decreto Legislativo 30 giugno 2003 n. 196, anche con l’ausilio di mezzi elettronici e comunque automatizzati.</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 xml:space="preserve">che il Responsabile Unico del Procedimento è </w:t>
      </w:r>
      <w:r>
        <w:rPr>
          <w:rFonts w:cs="Calibri" w:ascii="Calibri" w:hAnsi="Calibri"/>
          <w:i/>
          <w:iCs/>
          <w:color w:val="FF0000"/>
          <w:sz w:val="22"/>
          <w:szCs w:val="22"/>
        </w:rPr>
        <w:t>[qualifica, cognome, nome]</w:t>
      </w:r>
      <w:r>
        <w:rPr>
          <w:rFonts w:cs="Calibri" w:ascii="Calibri" w:hAnsi="Calibri"/>
          <w:sz w:val="22"/>
          <w:szCs w:val="22"/>
        </w:rPr>
        <w:t xml:space="preserve">, nominato con </w:t>
      </w:r>
      <w:r>
        <w:rPr>
          <w:rFonts w:cs="Calibri" w:ascii="Calibri" w:hAnsi="Calibri"/>
          <w:i/>
          <w:iCs/>
          <w:color w:val="FF0000"/>
          <w:sz w:val="22"/>
          <w:szCs w:val="22"/>
        </w:rPr>
        <w:t>[estremi del provvedimento di nomina]</w:t>
      </w:r>
      <w:r>
        <w:rPr>
          <w:rFonts w:cs="Calibri" w:ascii="Calibri" w:hAnsi="Calibri"/>
          <w:sz w:val="22"/>
          <w:szCs w:val="22"/>
        </w:rPr>
        <w:t>, ed eserciterà anche le funzioni di REO (Responsabile Esterno delle Operazioni) ai fini dell’alimentazione dei dati gestionali e di monitoraggio del Sistema Informativo “Caronte”.</w:t>
      </w:r>
    </w:p>
    <w:p>
      <w:pPr>
        <w:pStyle w:val="Default"/>
        <w:numPr>
          <w:ilvl w:val="0"/>
          <w:numId w:val="1"/>
        </w:numPr>
        <w:spacing w:before="0" w:after="240"/>
        <w:ind w:left="357" w:hanging="357"/>
        <w:jc w:val="both"/>
        <w:rPr>
          <w:rFonts w:ascii="Calibri" w:hAnsi="Calibri" w:cs="Calibri"/>
          <w:sz w:val="22"/>
          <w:szCs w:val="22"/>
        </w:rPr>
      </w:pPr>
      <w:r>
        <w:rPr>
          <w:rFonts w:cs="Calibri" w:ascii="Calibri" w:hAnsi="Calibri"/>
          <w:sz w:val="22"/>
          <w:szCs w:val="22"/>
        </w:rPr>
        <w:t>di rendere tutte le dichiarazioni ai sensi degli artt. 46 e 47 del D.P.R. n. 445/2000 e di essere consapevole delle responsabilità penali, di cui agli artt. 75 e 76 dello stesso D.P.R. n. 445/2000, cui può andare incontro in caso di dichiarazione mendace e di esibizione di atto falso o contenente dati non più rispondenti a verità.</w:t>
      </w:r>
    </w:p>
    <w:p>
      <w:pPr>
        <w:pStyle w:val="Default"/>
        <w:numPr>
          <w:ilvl w:val="0"/>
          <w:numId w:val="1"/>
        </w:numPr>
        <w:spacing w:before="0" w:after="240"/>
        <w:ind w:left="357" w:hanging="357"/>
        <w:jc w:val="both"/>
        <w:rPr>
          <w:rFonts w:ascii="Calibri" w:hAnsi="Calibri" w:cs="Calibri"/>
          <w:color w:val="000008"/>
          <w:sz w:val="22"/>
          <w:szCs w:val="22"/>
        </w:rPr>
      </w:pPr>
      <w:r>
        <w:rPr>
          <w:rFonts w:cs="Calibri" w:ascii="Calibri" w:hAnsi="Calibri"/>
          <w:color w:val="000008"/>
          <w:sz w:val="22"/>
          <w:szCs w:val="22"/>
        </w:rPr>
        <w:t>il numero e la data della delibera di Consiglio Comunale di Approvazione degli schemi di Regolamento di pertinenza previsti in allegato alla DGR n.252 del 13 luglio 2018 “Linee guida destinate ai Comuni per l’adozione di appositi regolamenti comunali per il compostaggio -Apprezzamento”;</w:t>
      </w:r>
    </w:p>
    <w:p>
      <w:pPr>
        <w:pStyle w:val="Default"/>
        <w:numPr>
          <w:ilvl w:val="0"/>
          <w:numId w:val="1"/>
        </w:numPr>
        <w:spacing w:before="0" w:after="120"/>
        <w:ind w:left="357" w:hanging="357"/>
        <w:jc w:val="both"/>
        <w:rPr>
          <w:rFonts w:ascii="Calibri" w:hAnsi="Calibri" w:cs="Calibri"/>
          <w:color w:val="000008"/>
          <w:sz w:val="22"/>
          <w:szCs w:val="22"/>
        </w:rPr>
      </w:pPr>
      <w:r>
        <w:rPr>
          <w:rFonts w:cs="Calibri" w:ascii="Calibri" w:hAnsi="Calibri"/>
          <w:color w:val="000008"/>
          <w:sz w:val="22"/>
          <w:szCs w:val="22"/>
        </w:rPr>
        <w:t>di essere proprietario delle aree oggetto dell’intervento, ovvero di averne la disponibilità delle stesse per effetto del seguente titolo d’uso che ne legittimi la detenzione (es. comodato, locazione, affitto) o il possesso (es. usufrutto, uso…) per tutta la vita utile dell’intervento o per le quali sia avviato l’iter di esproprio dell’area e che lo stesso deve essere perfezionato prima del decreto di finanziamento pena l’esclusione;</w:t>
      </w:r>
    </w:p>
    <w:p>
      <w:pPr>
        <w:pStyle w:val="Default"/>
        <w:widowControl/>
        <w:numPr>
          <w:ilvl w:val="0"/>
          <w:numId w:val="4"/>
        </w:numPr>
        <w:bidi w:val="0"/>
        <w:spacing w:lineRule="auto" w:line="240" w:before="0" w:after="120"/>
        <w:ind w:left="680" w:right="0" w:hanging="340"/>
        <w:jc w:val="both"/>
        <w:rPr/>
      </w:pPr>
      <w:r>
        <w:rPr>
          <w:rFonts w:cs="Calibri" w:ascii="Calibri" w:hAnsi="Calibri"/>
          <w:color w:val="000008"/>
          <w:sz w:val="22"/>
          <w:szCs w:val="22"/>
        </w:rPr>
        <w:t>Area impianto 1: ________;</w:t>
      </w:r>
    </w:p>
    <w:p>
      <w:pPr>
        <w:pStyle w:val="Default"/>
        <w:widowControl/>
        <w:numPr>
          <w:ilvl w:val="0"/>
          <w:numId w:val="4"/>
        </w:numPr>
        <w:bidi w:val="0"/>
        <w:spacing w:lineRule="auto" w:line="240" w:before="120" w:after="240"/>
        <w:ind w:left="680" w:right="0" w:hanging="340"/>
        <w:jc w:val="both"/>
        <w:rPr/>
      </w:pPr>
      <w:r>
        <w:rPr>
          <w:rFonts w:cs="Calibri" w:ascii="Calibri" w:hAnsi="Calibri"/>
          <w:color w:val="000008"/>
          <w:sz w:val="22"/>
          <w:szCs w:val="22"/>
        </w:rPr>
        <w:t>Area impianto 2: ________;</w:t>
      </w:r>
    </w:p>
    <w:p>
      <w:pPr>
        <w:pStyle w:val="Default"/>
        <w:numPr>
          <w:ilvl w:val="0"/>
          <w:numId w:val="1"/>
        </w:numPr>
        <w:spacing w:before="120" w:after="240"/>
        <w:ind w:left="357" w:hanging="357"/>
        <w:jc w:val="both"/>
        <w:rPr>
          <w:rFonts w:ascii="Calibri" w:hAnsi="Calibri" w:cs="Calibri"/>
          <w:color w:val="000008"/>
          <w:sz w:val="22"/>
          <w:szCs w:val="22"/>
        </w:rPr>
      </w:pPr>
      <w:r>
        <w:rPr>
          <w:rFonts w:cs="Calibri" w:ascii="Calibri" w:hAnsi="Calibri"/>
          <w:color w:val="000008"/>
          <w:sz w:val="22"/>
          <w:szCs w:val="22"/>
        </w:rPr>
        <w:t>che l’intervento è coerente con il Piano Regionale di Gestione Rifiuti;</w:t>
      </w:r>
    </w:p>
    <w:p>
      <w:pPr>
        <w:pStyle w:val="Default"/>
        <w:numPr>
          <w:ilvl w:val="0"/>
          <w:numId w:val="1"/>
        </w:numPr>
        <w:spacing w:before="0" w:after="240"/>
        <w:ind w:left="357" w:hanging="357"/>
        <w:jc w:val="both"/>
        <w:rPr>
          <w:rFonts w:ascii="Calibri" w:hAnsi="Calibri" w:cs="Calibri"/>
          <w:color w:val="000008"/>
          <w:sz w:val="22"/>
          <w:szCs w:val="22"/>
        </w:rPr>
      </w:pPr>
      <w:r>
        <w:rPr>
          <w:rFonts w:cs="Calibri" w:ascii="Calibri" w:hAnsi="Calibri"/>
          <w:color w:val="000008"/>
          <w:sz w:val="22"/>
          <w:szCs w:val="22"/>
        </w:rPr>
        <w:t>che sono presenti azioni di informazione e sensibilizzazione connesse alla realizzazione e gestione dell'intervento;</w:t>
      </w:r>
    </w:p>
    <w:p>
      <w:pPr>
        <w:pStyle w:val="Default"/>
        <w:numPr>
          <w:ilvl w:val="0"/>
          <w:numId w:val="1"/>
        </w:numPr>
        <w:spacing w:before="0" w:after="240"/>
        <w:ind w:left="357" w:hanging="357"/>
        <w:jc w:val="both"/>
        <w:rPr>
          <w:rFonts w:ascii="Calibri" w:hAnsi="Calibri" w:cs="Calibri"/>
          <w:color w:val="000008"/>
          <w:sz w:val="22"/>
          <w:szCs w:val="22"/>
        </w:rPr>
      </w:pPr>
      <w:r>
        <w:rPr>
          <w:rFonts w:cs="Calibri" w:ascii="Calibri" w:hAnsi="Calibri"/>
          <w:color w:val="000008"/>
          <w:sz w:val="22"/>
          <w:szCs w:val="22"/>
        </w:rPr>
        <w:t>dichiara la classificazione della tipologia dei rifiuti inclusa tra quelli urbani;</w:t>
      </w:r>
    </w:p>
    <w:p>
      <w:pPr>
        <w:pStyle w:val="Default"/>
        <w:numPr>
          <w:ilvl w:val="0"/>
          <w:numId w:val="1"/>
        </w:numPr>
        <w:spacing w:before="0" w:after="240"/>
        <w:ind w:left="357" w:hanging="357"/>
        <w:jc w:val="both"/>
        <w:rPr>
          <w:rFonts w:ascii="Calibri" w:hAnsi="Calibri" w:cs="Calibri"/>
          <w:color w:val="000008"/>
          <w:sz w:val="22"/>
          <w:szCs w:val="22"/>
        </w:rPr>
      </w:pPr>
      <w:r>
        <w:rPr>
          <w:rFonts w:cs="Calibri" w:ascii="Calibri" w:hAnsi="Calibri"/>
          <w:color w:val="000008"/>
          <w:sz w:val="22"/>
          <w:szCs w:val="22"/>
        </w:rPr>
        <w:t>dichiara il rispetto delle aree di esclusione per la localizzazione dell’impianto, in modo da non determinare rischi per l'acqua, l'aria, il suolo e per la fauna e la flora, inconvenienti da rumori o odori, danneggiamenti sul paesaggio e i siti di particolare interesse, tutelati in base alla normativa vigente;</w:t>
      </w:r>
    </w:p>
    <w:p>
      <w:pPr>
        <w:pStyle w:val="Normal"/>
        <w:spacing w:lineRule="auto" w:line="240" w:before="1" w:after="240"/>
        <w:ind w:left="54" w:hanging="0"/>
        <w:jc w:val="center"/>
        <w:rPr>
          <w:rFonts w:ascii="Calibri" w:hAnsi="Calibri" w:cs="Calibri"/>
          <w:color w:val="000000"/>
          <w:sz w:val="24"/>
          <w:szCs w:val="24"/>
        </w:rPr>
      </w:pPr>
      <w:r>
        <w:rPr>
          <w:rFonts w:cs="Calibri"/>
          <w:color w:val="000000"/>
          <w:sz w:val="24"/>
          <w:szCs w:val="24"/>
        </w:rPr>
      </w:r>
    </w:p>
    <w:p>
      <w:pPr>
        <w:pStyle w:val="Normal"/>
        <w:spacing w:lineRule="auto" w:line="240" w:before="1" w:after="240"/>
        <w:ind w:left="54" w:hanging="0"/>
        <w:jc w:val="center"/>
        <w:rPr>
          <w:rFonts w:ascii="Calibri" w:hAnsi="Calibri" w:cs="Calibri"/>
          <w:color w:val="000000"/>
          <w:sz w:val="24"/>
          <w:szCs w:val="24"/>
        </w:rPr>
      </w:pPr>
      <w:r>
        <w:rPr>
          <w:rFonts w:cs="Calibri"/>
          <w:color w:val="000000"/>
          <w:sz w:val="24"/>
          <w:szCs w:val="24"/>
        </w:rPr>
      </w:r>
    </w:p>
    <w:p>
      <w:pPr>
        <w:pStyle w:val="Normal"/>
        <w:spacing w:lineRule="auto" w:line="240" w:before="1" w:after="240"/>
        <w:ind w:left="54" w:hanging="0"/>
        <w:jc w:val="center"/>
        <w:rPr>
          <w:rFonts w:ascii="Calibri" w:hAnsi="Calibri" w:cs="Calibri"/>
          <w:color w:val="000008"/>
        </w:rPr>
      </w:pPr>
      <w:r>
        <w:rPr>
          <w:rFonts w:cs="Calibri"/>
          <w:color w:val="000000"/>
          <w:sz w:val="24"/>
          <w:szCs w:val="24"/>
        </w:rPr>
        <w:t xml:space="preserve"> </w:t>
      </w:r>
      <w:r>
        <w:rPr>
          <w:rFonts w:cs="Calibri"/>
          <w:b/>
          <w:bCs/>
          <w:color w:val="000008"/>
        </w:rPr>
        <w:t>ALLEGA</w:t>
      </w:r>
    </w:p>
    <w:p>
      <w:pPr>
        <w:pStyle w:val="Normal"/>
        <w:spacing w:lineRule="auto" w:line="240" w:before="3" w:after="240"/>
        <w:ind w:left="2" w:hanging="0"/>
        <w:jc w:val="both"/>
        <w:rPr>
          <w:rFonts w:ascii="Calibri" w:hAnsi="Calibri" w:cs="Calibri"/>
          <w:color w:val="000008"/>
        </w:rPr>
      </w:pPr>
      <w:r>
        <w:rPr>
          <w:rFonts w:cs="Calibri"/>
          <w:color w:val="000008"/>
        </w:rPr>
        <w:t>in apposito DVD che verrà recapitato, con le modalità ed entro i termini previsti dall’avviso, all’Assessorato Energia e dei Servizi di Pubblica utilità – Dipartimento dell’Acqua e dei Rifiuti – Viale Campania 36 – 90144 Palermo, con plico chiuso, tramite servizio postale universale (Poste Italiane S.p.A) o consegna brevi-manu i seguenti documenti in formato PDF firmati digitalmente secondo le indicazioni di cui all’art. 4.3 punto 2 dell’avviso:</w:t>
      </w:r>
    </w:p>
    <w:p>
      <w:pPr>
        <w:pStyle w:val="ListParagraph"/>
        <w:numPr>
          <w:ilvl w:val="0"/>
          <w:numId w:val="2"/>
        </w:numPr>
        <w:spacing w:lineRule="auto" w:line="240" w:before="238" w:after="340"/>
        <w:ind w:left="357" w:hanging="357"/>
        <w:contextualSpacing/>
        <w:jc w:val="both"/>
        <w:rPr/>
      </w:pPr>
      <w:r>
        <w:rPr>
          <w:rFonts w:cs="Calibri"/>
          <w:color w:val="000008"/>
        </w:rPr>
        <w:t>dichiarazione, sottoscritta dal legale rappresentante del soggetto proponente come previsto dal punto 1 del paragrafo 4 dell’avviso;</w:t>
      </w:r>
    </w:p>
    <w:p>
      <w:pPr>
        <w:pStyle w:val="ListParagraph"/>
        <w:numPr>
          <w:ilvl w:val="0"/>
          <w:numId w:val="2"/>
        </w:numPr>
        <w:spacing w:lineRule="auto" w:line="240" w:before="238" w:after="340"/>
        <w:ind w:left="357" w:hanging="357"/>
        <w:contextualSpacing/>
        <w:jc w:val="both"/>
        <w:rPr/>
      </w:pPr>
      <w:r>
        <w:rPr>
          <w:rFonts w:cs="Calibri"/>
          <w:color w:val="000008"/>
        </w:rPr>
        <w:t xml:space="preserve">relazione tecnico-economica </w:t>
      </w:r>
      <w:r>
        <w:rPr>
          <w:rFonts w:cs="Calibri"/>
          <w:color w:val="000000"/>
        </w:rPr>
        <w:t>dell’operazione</w:t>
      </w:r>
      <w:r>
        <w:rPr>
          <w:rFonts w:cs="Calibri"/>
          <w:color w:val="000008"/>
        </w:rPr>
        <w:t>;</w:t>
      </w:r>
    </w:p>
    <w:p>
      <w:pPr>
        <w:pStyle w:val="ListParagraph"/>
        <w:numPr>
          <w:ilvl w:val="0"/>
          <w:numId w:val="2"/>
        </w:numPr>
        <w:spacing w:lineRule="auto" w:line="240" w:before="238" w:after="340"/>
        <w:ind w:left="357" w:hanging="357"/>
        <w:contextualSpacing/>
        <w:jc w:val="both"/>
        <w:rPr/>
      </w:pPr>
      <w:r>
        <w:rPr>
          <w:rFonts w:cs="Calibri"/>
          <w:color w:val="000008"/>
        </w:rPr>
        <w:t>copia del progetto di ogni intervento/impianto approvato dall’ente richiedente, munito di tutti i pareri e i nulla osta previsti dalla normativa nazionale in materia di OOPP, fornitura di beni e servizi;</w:t>
      </w:r>
    </w:p>
    <w:p>
      <w:pPr>
        <w:pStyle w:val="ListParagraph"/>
        <w:numPr>
          <w:ilvl w:val="0"/>
          <w:numId w:val="2"/>
        </w:numPr>
        <w:spacing w:lineRule="auto" w:line="240" w:before="238" w:after="340"/>
        <w:ind w:left="357" w:hanging="357"/>
        <w:contextualSpacing/>
        <w:jc w:val="both"/>
        <w:rPr/>
      </w:pPr>
      <w:r>
        <w:rPr>
          <w:rFonts w:cs="Calibri"/>
          <w:color w:val="000008"/>
        </w:rPr>
        <w:t>per il compostaggio locale - dichiarazione resa secondo a le indicazioni dell’ARPA, firmata dal progettista</w:t>
      </w:r>
    </w:p>
    <w:p>
      <w:pPr>
        <w:pStyle w:val="ListParagraph"/>
        <w:numPr>
          <w:ilvl w:val="0"/>
          <w:numId w:val="2"/>
        </w:numPr>
        <w:spacing w:lineRule="auto" w:line="240" w:before="238" w:after="340"/>
        <w:ind w:left="357" w:hanging="357"/>
        <w:contextualSpacing/>
        <w:jc w:val="both"/>
        <w:rPr/>
      </w:pPr>
      <w:r>
        <w:rPr>
          <w:rFonts w:cs="Calibri"/>
          <w:color w:val="000008"/>
        </w:rPr>
        <w:t>provvedimento amministrativo dell’ente di approvazione del progetto in linea tecnica amministrativa. Qualora venga presentato un progetto esecutivo bisogna presentare verbale di verifica e validazione del progetto (al livello richiesto dal successivo paragrafo 4.4, comma 3, llett. b). Qualora l’importo richiesto superi l’importo concedibile, approvazione amministrativa deve riportare l’impegno dell’amministrazione alla copertura finanziaria delle somme eccedenti;</w:t>
      </w:r>
    </w:p>
    <w:p>
      <w:pPr>
        <w:pStyle w:val="ListParagraph"/>
        <w:numPr>
          <w:ilvl w:val="0"/>
          <w:numId w:val="2"/>
        </w:numPr>
        <w:spacing w:lineRule="auto" w:line="240" w:before="238" w:after="340"/>
        <w:ind w:left="357" w:hanging="357"/>
        <w:contextualSpacing/>
        <w:jc w:val="both"/>
        <w:rPr/>
      </w:pPr>
      <w:r>
        <w:rPr>
          <w:rFonts w:cs="Calibri"/>
          <w:color w:val="000008"/>
        </w:rPr>
        <w:t>atto di nomina del Responsabile Unico del Procedimento/REO (Responsabile Esterno dell’Operazione);</w:t>
      </w:r>
    </w:p>
    <w:p>
      <w:pPr>
        <w:pStyle w:val="ListParagraph"/>
        <w:numPr>
          <w:ilvl w:val="0"/>
          <w:numId w:val="2"/>
        </w:numPr>
        <w:spacing w:lineRule="auto" w:line="240" w:before="238" w:after="340"/>
        <w:ind w:left="357" w:hanging="357"/>
        <w:contextualSpacing/>
        <w:jc w:val="both"/>
        <w:rPr/>
      </w:pPr>
      <w:r>
        <w:rPr>
          <w:rFonts w:cs="Calibri"/>
          <w:color w:val="000008"/>
        </w:rPr>
        <w:t>atto costitutivo, antecedente la data di pubblicazione del presente avviso sulla Gazzetta Ufficiale della Regione Siciliana, redatto nelle forme di legge, nell'ipotesi in cui il soggetto proponente sia un’ARO;</w:t>
      </w:r>
    </w:p>
    <w:p>
      <w:pPr>
        <w:pStyle w:val="ListParagraph"/>
        <w:numPr>
          <w:ilvl w:val="0"/>
          <w:numId w:val="2"/>
        </w:numPr>
        <w:spacing w:lineRule="auto" w:line="240" w:before="238" w:after="340"/>
        <w:ind w:left="357" w:hanging="357"/>
        <w:contextualSpacing/>
        <w:jc w:val="both"/>
        <w:rPr/>
      </w:pPr>
      <w:r>
        <w:rPr>
          <w:rFonts w:cs="Calibri"/>
          <w:color w:val="000008"/>
        </w:rPr>
        <w:t>per il compostaggio di comunità - elenco delle utenze conferenti;</w:t>
      </w:r>
    </w:p>
    <w:p>
      <w:pPr>
        <w:pStyle w:val="ListParagraph"/>
        <w:numPr>
          <w:ilvl w:val="0"/>
          <w:numId w:val="2"/>
        </w:numPr>
        <w:spacing w:lineRule="auto" w:line="240" w:before="238" w:after="340"/>
        <w:ind w:left="357" w:hanging="357"/>
        <w:contextualSpacing/>
        <w:jc w:val="both"/>
        <w:rPr/>
      </w:pPr>
      <w:r>
        <w:rPr>
          <w:rFonts w:cs="Calibri"/>
          <w:color w:val="000008"/>
        </w:rPr>
        <w:t>per il compostaggio di comunità - costituzione dell’organismo collettivo e individuazione del legale rappresentante;</w:t>
      </w:r>
      <w:bookmarkStart w:id="0" w:name="_GoBack"/>
      <w:bookmarkEnd w:id="0"/>
    </w:p>
    <w:p>
      <w:pPr>
        <w:pStyle w:val="ListParagraph"/>
        <w:numPr>
          <w:ilvl w:val="0"/>
          <w:numId w:val="2"/>
        </w:numPr>
        <w:spacing w:lineRule="auto" w:line="240" w:before="238" w:after="340"/>
        <w:ind w:left="357" w:hanging="357"/>
        <w:contextualSpacing/>
        <w:jc w:val="both"/>
        <w:rPr/>
      </w:pPr>
      <w:r>
        <w:rPr>
          <w:rFonts w:cs="Calibri"/>
          <w:color w:val="000008"/>
        </w:rPr>
        <w:t>per il compostaggio locale - il soggetto gestore dovrà comunicare il numero di utenze raggiunte dal servizio che conferiranno indirettamente in apparecchiatura e l’elenco delle utenze che conferiranno direttamente;</w:t>
      </w:r>
    </w:p>
    <w:p>
      <w:pPr>
        <w:pStyle w:val="ListParagraph"/>
        <w:numPr>
          <w:ilvl w:val="0"/>
          <w:numId w:val="2"/>
        </w:numPr>
        <w:spacing w:lineRule="auto" w:line="240" w:before="238" w:after="340"/>
        <w:ind w:left="357" w:hanging="357"/>
        <w:contextualSpacing/>
        <w:jc w:val="both"/>
        <w:rPr/>
      </w:pPr>
      <w:r>
        <w:rPr>
          <w:rFonts w:cs="Calibri"/>
          <w:color w:val="000008"/>
        </w:rPr>
        <w:t>piano di utilizzo del compost ottenuto dall’attività di compostaggio;</w:t>
      </w:r>
    </w:p>
    <w:p>
      <w:pPr>
        <w:pStyle w:val="ListParagraph"/>
        <w:numPr>
          <w:ilvl w:val="0"/>
          <w:numId w:val="2"/>
        </w:numPr>
        <w:spacing w:lineRule="auto" w:line="240" w:before="238" w:after="340"/>
        <w:ind w:left="357" w:hanging="357"/>
        <w:contextualSpacing/>
        <w:jc w:val="both"/>
        <w:rPr/>
      </w:pPr>
      <w:r>
        <w:rPr>
          <w:rFonts w:cs="Calibri"/>
          <w:color w:val="000008"/>
        </w:rPr>
        <w:t>eventuale copia della delega e/o di documentazione attestante il potere di rappresentanza o di firma; nel caso di domanda di ammissione a contributo finanziario presentata da un’ARO, atti di delega o equivalenti da parte dei Comuni proprietari dei fabbricati;</w:t>
      </w:r>
    </w:p>
    <w:p>
      <w:pPr>
        <w:pStyle w:val="ListParagraph"/>
        <w:numPr>
          <w:ilvl w:val="0"/>
          <w:numId w:val="2"/>
        </w:numPr>
        <w:spacing w:lineRule="auto" w:line="240" w:before="238" w:after="340"/>
        <w:ind w:left="357" w:hanging="357"/>
        <w:contextualSpacing/>
        <w:jc w:val="both"/>
        <w:rPr>
          <w:rFonts w:ascii="Calibri" w:hAnsi="Calibri" w:cs="Calibri"/>
          <w:color w:val="000008"/>
        </w:rPr>
      </w:pPr>
      <w:r>
        <w:rPr>
          <w:rFonts w:cs="Calibri"/>
          <w:color w:val="000008"/>
        </w:rPr>
        <w:t>di aver approvato con DCC..........n.............del i Regolamenti previsti in allegato alla DGR n.252 del 13 luglio 2018 “Linee guida destinate ai Comuni per l’adozione di appositi regolamenti comunali per il compostaggio – Apprezzamento”, ovvero il Regolamento:</w:t>
      </w:r>
    </w:p>
    <w:p>
      <w:pPr>
        <w:pStyle w:val="ListParagraph"/>
        <w:numPr>
          <w:ilvl w:val="0"/>
          <w:numId w:val="3"/>
        </w:numPr>
        <w:spacing w:lineRule="auto" w:line="240" w:before="1" w:after="240"/>
        <w:contextualSpacing/>
        <w:jc w:val="both"/>
        <w:rPr>
          <w:rFonts w:ascii="Calibri" w:hAnsi="Calibri" w:cs="Calibri"/>
          <w:color w:val="000008"/>
        </w:rPr>
      </w:pPr>
      <w:r>
        <w:rPr>
          <w:rFonts w:cs="Calibri"/>
          <w:color w:val="000008"/>
        </w:rPr>
        <w:t>per la pratica del compostaggio locale;</w:t>
      </w:r>
    </w:p>
    <w:p>
      <w:pPr>
        <w:pStyle w:val="ListParagraph"/>
        <w:numPr>
          <w:ilvl w:val="0"/>
          <w:numId w:val="3"/>
        </w:numPr>
        <w:spacing w:lineRule="auto" w:line="240" w:before="1" w:after="240"/>
        <w:contextualSpacing/>
        <w:jc w:val="both"/>
        <w:rPr>
          <w:rFonts w:ascii="Calibri" w:hAnsi="Calibri" w:cs="Calibri"/>
          <w:color w:val="000008"/>
        </w:rPr>
      </w:pPr>
      <w:r>
        <w:rPr>
          <w:rFonts w:cs="Calibri"/>
          <w:color w:val="000008"/>
        </w:rPr>
        <w:t>per la pratica del compostaggio di comunità.</w:t>
      </w:r>
    </w:p>
    <w:p>
      <w:pPr>
        <w:pStyle w:val="Normal"/>
        <w:spacing w:lineRule="auto" w:line="240" w:before="0" w:after="0"/>
        <w:rPr>
          <w:rFonts w:ascii="Calibri" w:hAnsi="Calibri" w:cs="Calibri"/>
          <w:color w:val="000008"/>
        </w:rPr>
      </w:pPr>
      <w:r>
        <w:rPr>
          <w:rFonts w:cs="Calibri"/>
          <w:color w:val="000008"/>
        </w:rPr>
      </w:r>
    </w:p>
    <w:p>
      <w:pPr>
        <w:pStyle w:val="Normal"/>
        <w:spacing w:lineRule="auto" w:line="240" w:before="1" w:after="0"/>
        <w:ind w:right="42" w:hanging="0"/>
        <w:jc w:val="center"/>
        <w:rPr>
          <w:rFonts w:ascii="Calibri" w:hAnsi="Calibri" w:cs="Calibri"/>
          <w:color w:val="000008"/>
        </w:rPr>
      </w:pPr>
      <w:r>
        <w:rPr>
          <w:rFonts w:cs="Calibri"/>
          <w:color w:val="000008"/>
        </w:rPr>
        <w:t xml:space="preserve">                                                                                              </w:t>
      </w:r>
      <w:r>
        <w:rPr>
          <w:rFonts w:cs="Calibri"/>
          <w:color w:val="000008"/>
        </w:rPr>
        <w:t>Il dichiarante</w:t>
      </w:r>
    </w:p>
    <w:p>
      <w:pPr>
        <w:pStyle w:val="Default"/>
        <w:ind w:left="16" w:right="19" w:hanging="8"/>
        <w:jc w:val="both"/>
        <w:rPr>
          <w:rFonts w:ascii="Calibri" w:hAnsi="Calibri" w:cs="Calibri"/>
          <w:color w:val="000008"/>
          <w:sz w:val="22"/>
          <w:szCs w:val="22"/>
        </w:rPr>
      </w:pPr>
      <w:r>
        <w:rPr>
          <w:rFonts w:cs="Calibri" w:ascii="Calibri" w:hAnsi="Calibri"/>
          <w:i/>
          <w:iCs/>
          <w:color w:val="000008"/>
          <w:sz w:val="22"/>
          <w:szCs w:val="22"/>
        </w:rPr>
        <w:t xml:space="preserve">                                                                                                                             </w:t>
      </w:r>
      <w:r>
        <w:rPr>
          <w:rFonts w:cs="Calibri" w:ascii="Calibri" w:hAnsi="Calibri"/>
          <w:i/>
          <w:iCs/>
          <w:color w:val="000008"/>
          <w:sz w:val="22"/>
          <w:szCs w:val="22"/>
        </w:rPr>
        <w:t>Firma digitale</w:t>
      </w:r>
    </w:p>
    <w:p>
      <w:pPr>
        <w:pStyle w:val="Normal"/>
        <w:widowControl/>
        <w:bidi w:val="0"/>
        <w:spacing w:lineRule="auto" w:line="259" w:before="0" w:after="160"/>
        <w:jc w:val="left"/>
        <w:rPr/>
      </w:pPr>
      <w:r>
        <w:rPr/>
      </w:r>
    </w:p>
    <w:sectPr>
      <w:type w:val="nextPage"/>
      <w:pgSz w:w="11906" w:h="17337"/>
      <w:pgMar w:left="2058" w:right="763" w:gutter="0" w:header="0" w:top="2278" w:footer="0" w:bottom="63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c0354"/>
    <w:rPr/>
  </w:style>
  <w:style w:type="character" w:styleId="PidipaginaCarattere" w:customStyle="1">
    <w:name w:val="Piè di pagina Carattere"/>
    <w:basedOn w:val="DefaultParagraphFont"/>
    <w:link w:val="Pidipagina"/>
    <w:uiPriority w:val="99"/>
    <w:qFormat/>
    <w:rsid w:val="000c035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Default" w:customStyle="1">
    <w:name w:val="Default"/>
    <w:qFormat/>
    <w:rsid w:val="00e33d0a"/>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it-IT" w:eastAsia="en-US" w:bidi="ar-SA"/>
    </w:rPr>
  </w:style>
  <w:style w:type="paragraph" w:styleId="ListParagraph">
    <w:name w:val="List Paragraph"/>
    <w:basedOn w:val="Normal"/>
    <w:uiPriority w:val="34"/>
    <w:qFormat/>
    <w:rsid w:val="00dc00f4"/>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c0354"/>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c0354"/>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LibreOffice/7.2.2.2$Windows_X86_64 LibreOffice_project/02b2acce88a210515b4a5bb2e46cbfb63fe97d56</Application>
  <AppVersion>15.0000</AppVersion>
  <Pages>3</Pages>
  <Words>1175</Words>
  <Characters>7328</Characters>
  <CharactersWithSpaces>8644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2021-12-22T14:56:00Z</dcterms:created>
  <dc:creator>Utente Windows</dc:creator>
  <dc:description/>
  <dc:language>it-IT</dc:language>
  <cp:lastModifiedBy/>
  <dcterms:modified xsi:type="dcterms:W3CDTF">2021-12-23T09:47:43Z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