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9776" w:type="dxa"/>
        <w:tblLook w:val="04E0" w:firstRow="1" w:lastRow="1" w:firstColumn="1" w:lastColumn="0" w:noHBand="0" w:noVBand="1"/>
      </w:tblPr>
      <w:tblGrid>
        <w:gridCol w:w="2547"/>
        <w:gridCol w:w="7229"/>
      </w:tblGrid>
      <w:tr w:rsidR="00F41624" w:rsidTr="00D70541">
        <w:trPr>
          <w:trHeight w:val="416"/>
        </w:trPr>
        <w:tc>
          <w:tcPr>
            <w:tcW w:w="9776" w:type="dxa"/>
            <w:gridSpan w:val="2"/>
          </w:tcPr>
          <w:p w:rsidR="00F41624" w:rsidRPr="00D70541" w:rsidRDefault="00EF50B3" w:rsidP="006B0CE1">
            <w:pPr>
              <w:rPr>
                <w:sz w:val="20"/>
                <w:szCs w:val="20"/>
              </w:rPr>
            </w:pPr>
            <w:r w:rsidRPr="00D70541">
              <w:rPr>
                <w:sz w:val="20"/>
                <w:szCs w:val="20"/>
              </w:rPr>
              <w:t>Le infor</w:t>
            </w:r>
            <w:r w:rsidR="006B0CE1" w:rsidRPr="00D70541">
              <w:rPr>
                <w:sz w:val="20"/>
                <w:szCs w:val="20"/>
              </w:rPr>
              <w:t>mazioni oggetto di pubblicazione</w:t>
            </w:r>
            <w:r w:rsidRPr="00D70541">
              <w:rPr>
                <w:sz w:val="20"/>
                <w:szCs w:val="20"/>
              </w:rPr>
              <w:t xml:space="preserve"> sui siti web istituzionali da parte delle </w:t>
            </w:r>
            <w:r w:rsidR="006B0CE1" w:rsidRPr="00D70541">
              <w:rPr>
                <w:sz w:val="20"/>
                <w:szCs w:val="20"/>
              </w:rPr>
              <w:t>A</w:t>
            </w:r>
            <w:r w:rsidRPr="00D70541">
              <w:rPr>
                <w:sz w:val="20"/>
                <w:szCs w:val="20"/>
              </w:rPr>
              <w:t xml:space="preserve">mministrazioni e degli </w:t>
            </w:r>
            <w:r w:rsidR="006B0CE1" w:rsidRPr="00D70541">
              <w:rPr>
                <w:sz w:val="20"/>
                <w:szCs w:val="20"/>
              </w:rPr>
              <w:t>E</w:t>
            </w:r>
            <w:r w:rsidRPr="00D70541">
              <w:rPr>
                <w:sz w:val="20"/>
                <w:szCs w:val="20"/>
              </w:rPr>
              <w:t>nti sono le seguenti:</w:t>
            </w:r>
          </w:p>
        </w:tc>
      </w:tr>
      <w:tr w:rsidR="00F41624" w:rsidTr="00D70541">
        <w:trPr>
          <w:trHeight w:val="328"/>
        </w:trPr>
        <w:tc>
          <w:tcPr>
            <w:tcW w:w="2547" w:type="dxa"/>
          </w:tcPr>
          <w:p w:rsidR="00F41624" w:rsidRPr="00EF50B3" w:rsidRDefault="00EF50B3">
            <w:pPr>
              <w:rPr>
                <w:b/>
              </w:rPr>
            </w:pPr>
            <w:r w:rsidRPr="00EF50B3">
              <w:rPr>
                <w:b/>
              </w:rPr>
              <w:t>Dato</w:t>
            </w:r>
          </w:p>
        </w:tc>
        <w:tc>
          <w:tcPr>
            <w:tcW w:w="7229" w:type="dxa"/>
          </w:tcPr>
          <w:p w:rsidR="00F41624" w:rsidRPr="00EF50B3" w:rsidRDefault="00EF50B3">
            <w:pPr>
              <w:rPr>
                <w:b/>
              </w:rPr>
            </w:pPr>
            <w:r w:rsidRPr="00EF50B3">
              <w:rPr>
                <w:b/>
              </w:rPr>
              <w:t>Descrizione</w:t>
            </w:r>
          </w:p>
        </w:tc>
      </w:tr>
      <w:tr w:rsidR="00F41624" w:rsidTr="00D70541">
        <w:trPr>
          <w:trHeight w:val="981"/>
        </w:trPr>
        <w:tc>
          <w:tcPr>
            <w:tcW w:w="2547" w:type="dxa"/>
          </w:tcPr>
          <w:p w:rsidR="00666474" w:rsidRDefault="00666474" w:rsidP="00666474">
            <w:pPr>
              <w:rPr>
                <w:color w:val="44546A" w:themeColor="dark2"/>
              </w:rPr>
            </w:pPr>
            <w:r>
              <w:rPr>
                <w:color w:val="44546A" w:themeColor="dark2"/>
              </w:rPr>
              <w:t>Titolo</w:t>
            </w:r>
          </w:p>
          <w:p w:rsidR="00F41624" w:rsidRPr="006B0CE1" w:rsidRDefault="00F41624" w:rsidP="00666474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F41624" w:rsidRPr="006B0CE1" w:rsidRDefault="0001147D" w:rsidP="00927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Determina a contrarre</w:t>
            </w:r>
            <w:r w:rsidR="00DD361F">
              <w:rPr>
                <w:sz w:val="28"/>
                <w:szCs w:val="28"/>
              </w:rPr>
              <w:t xml:space="preserve"> con prenotazione di impegno </w:t>
            </w:r>
          </w:p>
        </w:tc>
      </w:tr>
      <w:tr w:rsidR="00D70541" w:rsidRPr="00D70541" w:rsidTr="00D70541">
        <w:trPr>
          <w:trHeight w:val="981"/>
        </w:trPr>
        <w:tc>
          <w:tcPr>
            <w:tcW w:w="2547" w:type="dxa"/>
          </w:tcPr>
          <w:p w:rsidR="00666474" w:rsidRDefault="00666474" w:rsidP="00666474">
            <w:pPr>
              <w:rPr>
                <w:color w:val="44546A" w:themeColor="dark2"/>
              </w:rPr>
            </w:pPr>
            <w:r>
              <w:rPr>
                <w:color w:val="44546A" w:themeColor="dark2"/>
              </w:rPr>
              <w:t>Numero</w:t>
            </w:r>
          </w:p>
          <w:p w:rsidR="00D70541" w:rsidRPr="00D70541" w:rsidRDefault="00D70541" w:rsidP="00666474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D70541" w:rsidRPr="00D70541" w:rsidRDefault="0001147D" w:rsidP="00DD36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DDG n </w:t>
            </w:r>
            <w:r w:rsidR="00DD361F">
              <w:rPr>
                <w:sz w:val="28"/>
                <w:szCs w:val="28"/>
              </w:rPr>
              <w:t xml:space="preserve">221 </w:t>
            </w:r>
          </w:p>
        </w:tc>
      </w:tr>
      <w:tr w:rsidR="00E6500E" w:rsidTr="00D70541">
        <w:trPr>
          <w:trHeight w:val="967"/>
        </w:trPr>
        <w:tc>
          <w:tcPr>
            <w:tcW w:w="2547" w:type="dxa"/>
          </w:tcPr>
          <w:p w:rsidR="00666474" w:rsidRDefault="00666474" w:rsidP="00666474">
            <w:pPr>
              <w:rPr>
                <w:color w:val="44546A" w:themeColor="dark2"/>
              </w:rPr>
            </w:pPr>
            <w:r>
              <w:rPr>
                <w:color w:val="44546A" w:themeColor="dark2"/>
              </w:rPr>
              <w:t>Data emissione</w:t>
            </w:r>
          </w:p>
          <w:p w:rsidR="00E6500E" w:rsidRPr="00D70541" w:rsidRDefault="00E6500E" w:rsidP="00666474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6500E" w:rsidRPr="0001147D" w:rsidRDefault="00DD361F" w:rsidP="00DD36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01147D" w:rsidRPr="0001147D">
              <w:rPr>
                <w:sz w:val="28"/>
                <w:szCs w:val="28"/>
              </w:rPr>
              <w:t>/04/202</w:t>
            </w:r>
            <w:r>
              <w:rPr>
                <w:sz w:val="28"/>
                <w:szCs w:val="28"/>
              </w:rPr>
              <w:t>3</w:t>
            </w:r>
          </w:p>
        </w:tc>
      </w:tr>
      <w:tr w:rsidR="00D01DBF" w:rsidTr="00D70541">
        <w:trPr>
          <w:trHeight w:val="967"/>
        </w:trPr>
        <w:tc>
          <w:tcPr>
            <w:tcW w:w="2547" w:type="dxa"/>
          </w:tcPr>
          <w:p w:rsidR="00666474" w:rsidRDefault="00666474" w:rsidP="00666474">
            <w:pPr>
              <w:rPr>
                <w:color w:val="44546A" w:themeColor="dark2"/>
              </w:rPr>
            </w:pPr>
            <w:r>
              <w:rPr>
                <w:color w:val="44546A" w:themeColor="dark2"/>
              </w:rPr>
              <w:t>Oggetto</w:t>
            </w:r>
          </w:p>
          <w:p w:rsidR="00D01DBF" w:rsidRPr="00D70541" w:rsidRDefault="00D01DBF" w:rsidP="00D01DBF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D01DBF" w:rsidRDefault="00D01DBF" w:rsidP="00954ECD">
            <w:pPr>
              <w:jc w:val="both"/>
            </w:pPr>
          </w:p>
          <w:p w:rsidR="00E6500E" w:rsidRDefault="00DD361F" w:rsidP="00954ECD">
            <w:pPr>
              <w:jc w:val="both"/>
            </w:pPr>
            <w:r>
              <w:rPr>
                <w:sz w:val="28"/>
                <w:szCs w:val="28"/>
              </w:rPr>
              <w:t xml:space="preserve">PC INTERREG V-A ITALIA-MALTA - DETERMINA A CONTRARRE PER ACQUISIZINE SERVIZI PER ORGANIZZAZIONE EVENTI RELATIVI ALLA CHIUSURA DEL PROGRAMMA IT_MALTA 14-20 E AVVIO DEL PROGRAMMA IT_MALTA 21_27 </w:t>
            </w:r>
            <w:r w:rsidR="0001147D" w:rsidRPr="0001147D">
              <w:rPr>
                <w:sz w:val="28"/>
                <w:szCs w:val="28"/>
              </w:rPr>
              <w:t xml:space="preserve"> </w:t>
            </w:r>
          </w:p>
          <w:p w:rsidR="00E6500E" w:rsidRDefault="00E6500E" w:rsidP="00954ECD">
            <w:pPr>
              <w:jc w:val="both"/>
            </w:pPr>
          </w:p>
        </w:tc>
      </w:tr>
    </w:tbl>
    <w:p w:rsidR="00E3061D" w:rsidRDefault="00E3061D">
      <w:bookmarkStart w:id="0" w:name="_GoBack"/>
      <w:bookmarkEnd w:id="0"/>
    </w:p>
    <w:sectPr w:rsidR="00E3061D" w:rsidSect="00355724"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24"/>
    <w:rsid w:val="00005E2A"/>
    <w:rsid w:val="0001147D"/>
    <w:rsid w:val="0003179B"/>
    <w:rsid w:val="0006376F"/>
    <w:rsid w:val="00065A55"/>
    <w:rsid w:val="00083742"/>
    <w:rsid w:val="00107B8F"/>
    <w:rsid w:val="00134043"/>
    <w:rsid w:val="00172166"/>
    <w:rsid w:val="001A788E"/>
    <w:rsid w:val="0020134A"/>
    <w:rsid w:val="00201ABB"/>
    <w:rsid w:val="002236FF"/>
    <w:rsid w:val="002347B0"/>
    <w:rsid w:val="00272366"/>
    <w:rsid w:val="002A6999"/>
    <w:rsid w:val="002B5508"/>
    <w:rsid w:val="00355724"/>
    <w:rsid w:val="00366A97"/>
    <w:rsid w:val="003E2002"/>
    <w:rsid w:val="00477563"/>
    <w:rsid w:val="00522189"/>
    <w:rsid w:val="00605245"/>
    <w:rsid w:val="0063288B"/>
    <w:rsid w:val="00666474"/>
    <w:rsid w:val="006733E3"/>
    <w:rsid w:val="00677181"/>
    <w:rsid w:val="006B0CE1"/>
    <w:rsid w:val="00717ED0"/>
    <w:rsid w:val="00737980"/>
    <w:rsid w:val="0076148A"/>
    <w:rsid w:val="00791AC9"/>
    <w:rsid w:val="007A7B51"/>
    <w:rsid w:val="007E0599"/>
    <w:rsid w:val="008A32E7"/>
    <w:rsid w:val="008D7147"/>
    <w:rsid w:val="00927BB3"/>
    <w:rsid w:val="00954ECD"/>
    <w:rsid w:val="009851F4"/>
    <w:rsid w:val="009B4955"/>
    <w:rsid w:val="009F0CF9"/>
    <w:rsid w:val="009F19B5"/>
    <w:rsid w:val="00A849BD"/>
    <w:rsid w:val="00AE3614"/>
    <w:rsid w:val="00B429EE"/>
    <w:rsid w:val="00BB39D1"/>
    <w:rsid w:val="00C61F54"/>
    <w:rsid w:val="00D01DBF"/>
    <w:rsid w:val="00D25D74"/>
    <w:rsid w:val="00D70541"/>
    <w:rsid w:val="00DA1F6E"/>
    <w:rsid w:val="00DD361F"/>
    <w:rsid w:val="00E3061D"/>
    <w:rsid w:val="00E6500E"/>
    <w:rsid w:val="00ED38A0"/>
    <w:rsid w:val="00ED7E2E"/>
    <w:rsid w:val="00EF164B"/>
    <w:rsid w:val="00EF50B3"/>
    <w:rsid w:val="00F41624"/>
    <w:rsid w:val="00F42CA0"/>
    <w:rsid w:val="00F50385"/>
    <w:rsid w:val="00F94D43"/>
    <w:rsid w:val="00FB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36582D-0340-4EBF-9CE4-90E22BD2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41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2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tomasino giusto</dc:creator>
  <cp:lastModifiedBy>alagna maria pia</cp:lastModifiedBy>
  <cp:revision>5</cp:revision>
  <cp:lastPrinted>2017-11-15T11:13:00Z</cp:lastPrinted>
  <dcterms:created xsi:type="dcterms:W3CDTF">2022-03-10T12:12:00Z</dcterms:created>
  <dcterms:modified xsi:type="dcterms:W3CDTF">2023-04-04T10:06:00Z</dcterms:modified>
</cp:coreProperties>
</file>