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03447" w14:textId="77777777" w:rsidR="00AF5554" w:rsidRPr="00DB3D76" w:rsidRDefault="00D25B25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bookmarkStart w:id="0" w:name="_Toc466571244"/>
      <w:bookmarkStart w:id="1" w:name="_Toc466655269"/>
      <w:bookmarkStart w:id="2" w:name="_Toc480795139"/>
      <w:r w:rsidRPr="00DB3D76">
        <w:rPr>
          <w:rFonts w:asciiTheme="minorHAnsi" w:hAnsiTheme="minorHAnsi" w:cstheme="minorHAnsi"/>
          <w:b/>
          <w:bCs/>
        </w:rPr>
        <w:t xml:space="preserve">Allegato </w:t>
      </w:r>
      <w:bookmarkStart w:id="3" w:name="_Toc466655266"/>
      <w:bookmarkStart w:id="4" w:name="_Toc480795136"/>
      <w:bookmarkEnd w:id="0"/>
      <w:bookmarkEnd w:id="1"/>
      <w:bookmarkEnd w:id="2"/>
      <w:r w:rsidRPr="00DB3D76">
        <w:rPr>
          <w:rFonts w:asciiTheme="minorHAnsi" w:hAnsiTheme="minorHAnsi" w:cstheme="minorHAnsi"/>
          <w:b/>
          <w:bCs/>
        </w:rPr>
        <w:t>42: ACQUISTO BENI E SERVIZI</w:t>
      </w:r>
    </w:p>
    <w:p w14:paraId="09C266A8" w14:textId="77777777" w:rsidR="00AF5554" w:rsidRPr="00DB3D76" w:rsidRDefault="00D25B25">
      <w:pPr>
        <w:pStyle w:val="Nessunaspaziatura"/>
        <w:jc w:val="center"/>
        <w:rPr>
          <w:rFonts w:asciiTheme="minorHAnsi" w:hAnsiTheme="minorHAnsi" w:cstheme="minorHAnsi"/>
          <w:b/>
          <w:bCs/>
        </w:rPr>
      </w:pPr>
      <w:r w:rsidRPr="00DB3D76">
        <w:rPr>
          <w:rFonts w:asciiTheme="minorHAnsi" w:hAnsiTheme="minorHAnsi" w:cstheme="minorHAnsi"/>
          <w:b/>
          <w:bCs/>
        </w:rPr>
        <w:t>Indice di Fascicolo di Progetto</w:t>
      </w:r>
      <w:bookmarkEnd w:id="3"/>
      <w:bookmarkEnd w:id="4"/>
    </w:p>
    <w:p w14:paraId="01E8ECDD" w14:textId="77777777" w:rsidR="00AF5554" w:rsidRDefault="00AF5554">
      <w:pPr>
        <w:pStyle w:val="Nessunaspaziatura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436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296"/>
        <w:gridCol w:w="8065"/>
      </w:tblGrid>
      <w:tr w:rsidR="00AF5554" w:rsidRPr="00DB3D76" w14:paraId="1A554B03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FD385BE" w14:textId="30B19540" w:rsidR="00AF5554" w:rsidRPr="00DB3D76" w:rsidRDefault="00D25B25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5F7F64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6A6AF" w14:textId="1C24FA1D" w:rsidR="00AF5554" w:rsidRPr="00DB3D76" w:rsidRDefault="00A40AED" w:rsidP="0053361B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53361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DB3D76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DB3D76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DB3D76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A40AED" w:rsidRPr="00DB3D76" w14:paraId="1805C892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5FED367" w14:textId="51419C90" w:rsidR="00A40AED" w:rsidRPr="00DB3D76" w:rsidRDefault="00A40AED" w:rsidP="00A40AED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806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0DC08" w14:textId="77777777" w:rsidR="00A40AED" w:rsidRPr="00DB3D76" w:rsidRDefault="00A40AED" w:rsidP="00A40A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295FDCF4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0EC3C37" w14:textId="73CFE1DD" w:rsidR="00A40AED" w:rsidRPr="00DB3D76" w:rsidRDefault="00A40AED" w:rsidP="00A40AED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806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EE624" w14:textId="77777777" w:rsidR="00A40AED" w:rsidRPr="00DB3D76" w:rsidRDefault="00A40AED" w:rsidP="00A40A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16E6497A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DAC4971" w14:textId="0918C683" w:rsidR="00A40AED" w:rsidRPr="00DB3D76" w:rsidRDefault="00A40AED" w:rsidP="00A40AED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806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54DC" w14:textId="77777777" w:rsidR="00A40AED" w:rsidRPr="00DB3D76" w:rsidRDefault="00A40AED" w:rsidP="00A40A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7282DF27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B9D80B9" w14:textId="1684405F" w:rsidR="00A40AED" w:rsidRPr="00DB3D76" w:rsidRDefault="00A40AED" w:rsidP="00A40AED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806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003EA" w14:textId="77777777" w:rsidR="00A40AED" w:rsidRPr="00DB3D76" w:rsidRDefault="00A40AED" w:rsidP="00A40A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762F460A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52B77D9" w14:textId="6AA63980" w:rsidR="00A40AED" w:rsidRPr="00DB3D76" w:rsidRDefault="00A40AED" w:rsidP="00A40AED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806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19DCA" w14:textId="77777777" w:rsidR="00A40AED" w:rsidRPr="00DB3D76" w:rsidRDefault="00A40AED" w:rsidP="00A40A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5E6E872D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E9EF0FC" w14:textId="05F8DE29" w:rsidR="00A40AED" w:rsidRPr="00DB3D76" w:rsidRDefault="00A40AED" w:rsidP="00A40AED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806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FB710" w14:textId="77777777" w:rsidR="00A40AED" w:rsidRPr="00DB3D76" w:rsidRDefault="00A40AED" w:rsidP="00A40A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057595DD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44A330" w14:textId="376F8BA2" w:rsidR="00A40AED" w:rsidRPr="00DB3D76" w:rsidRDefault="00A40AED" w:rsidP="00A40AED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806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5511D" w14:textId="77777777" w:rsidR="00A40AED" w:rsidRPr="00DB3D76" w:rsidRDefault="00A40AED" w:rsidP="00A40AE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2B21E59B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22F503E" w14:textId="4D4C9D4B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60F34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03624502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AB03436" w14:textId="504C0BC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Gara (CIG) (eventuale)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CFC4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2643B62D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BFE170B" w14:textId="74FD9CAD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 (eventuale)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6FF7A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60B474D9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EB0A16F" w14:textId="3AA0D9FD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 (eventuale)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DE4EF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6AB97A5B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5F38260" w14:textId="7777777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D52AC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0F11329E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97E825" w14:textId="77777777" w:rsidR="00A40AED" w:rsidRPr="00DB3D76" w:rsidRDefault="00A40AED" w:rsidP="00A40AED">
            <w:pPr>
              <w:snapToGrid w:val="0"/>
              <w:spacing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Riferimenti del contratto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1D3A5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02C97B69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1CF8A6D" w14:textId="77777777" w:rsidR="00A40AED" w:rsidRPr="00DB3D76" w:rsidRDefault="00A40AED" w:rsidP="00A40AED">
            <w:pPr>
              <w:snapToGrid w:val="0"/>
              <w:spacing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sz w:val="22"/>
                <w:szCs w:val="22"/>
              </w:rPr>
              <w:t>Soggetto attuatore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E45D3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26568BF0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69010C3" w14:textId="7777777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C35C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0AED" w:rsidRPr="00DB3D76" w14:paraId="1F30F508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143337A" w14:textId="7777777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ABF7C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40AED" w:rsidRPr="00DB3D76" w14:paraId="43029C22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434E67C" w14:textId="7777777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AEDD3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40AED" w:rsidRPr="00DB3D76" w14:paraId="3C5969BF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62C8E28" w14:textId="7777777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  <w:bookmarkStart w:id="5" w:name="_GoBack"/>
            <w:bookmarkEnd w:id="5"/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6B27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40AED" w:rsidRPr="00DB3D76" w14:paraId="59A87663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D3A8F2A" w14:textId="7777777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322BC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40AED" w:rsidRPr="00DB3D76" w14:paraId="5CA2C989" w14:textId="77777777" w:rsidTr="00DB3D76">
        <w:trPr>
          <w:trHeight w:val="228"/>
        </w:trPr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FF2BCDE" w14:textId="77777777" w:rsidR="00A40AED" w:rsidRPr="00DB3D76" w:rsidRDefault="00A40AED" w:rsidP="00A40AED">
            <w:pPr>
              <w:spacing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3D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8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4489F" w14:textId="77777777" w:rsidR="00A40AED" w:rsidRPr="00DB3D76" w:rsidRDefault="00A40AED" w:rsidP="00A40AE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EFE5C64" w14:textId="77777777" w:rsidR="00AF5554" w:rsidRDefault="00D25B25">
      <w:pPr>
        <w:suppressAutoHyphens w:val="0"/>
        <w:spacing w:after="200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br w:type="page"/>
      </w:r>
    </w:p>
    <w:p w14:paraId="0F2B46F7" w14:textId="77777777" w:rsidR="00AF5554" w:rsidRDefault="00AF5554">
      <w:pPr>
        <w:spacing w:line="360" w:lineRule="auto"/>
        <w:rPr>
          <w:rFonts w:asciiTheme="minorHAnsi" w:hAnsiTheme="minorHAnsi" w:cstheme="minorHAnsi"/>
          <w:color w:val="000000"/>
        </w:rPr>
      </w:pPr>
    </w:p>
    <w:tbl>
      <w:tblPr>
        <w:tblW w:w="1425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440"/>
        <w:gridCol w:w="1466"/>
        <w:gridCol w:w="4345"/>
        <w:gridCol w:w="2097"/>
        <w:gridCol w:w="3905"/>
      </w:tblGrid>
      <w:tr w:rsidR="00AF5554" w:rsidRPr="0053361B" w14:paraId="7554B8A3" w14:textId="77777777" w:rsidTr="0053361B">
        <w:trPr>
          <w:trHeight w:val="286"/>
          <w:tblHeader/>
        </w:trPr>
        <w:tc>
          <w:tcPr>
            <w:tcW w:w="1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A4E3505" w14:textId="77777777" w:rsidR="00AF5554" w:rsidRPr="0053361B" w:rsidRDefault="00D25B2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sz w:val="22"/>
                <w:szCs w:val="22"/>
              </w:rPr>
              <w:t>PROGRAMMAZIONE</w:t>
            </w:r>
          </w:p>
        </w:tc>
      </w:tr>
      <w:tr w:rsidR="00AF5554" w:rsidRPr="0053361B" w14:paraId="2E58DAC1" w14:textId="77777777" w:rsidTr="00673967">
        <w:trPr>
          <w:trHeight w:val="286"/>
          <w:tblHeader/>
        </w:trPr>
        <w:tc>
          <w:tcPr>
            <w:tcW w:w="3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E3C2B6B" w14:textId="77777777" w:rsidR="00AF5554" w:rsidRPr="0053361B" w:rsidRDefault="00D25B2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bCs/>
                <w:sz w:val="22"/>
                <w:szCs w:val="22"/>
              </w:rPr>
              <w:t>Archiviazione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55A786B" w14:textId="77777777" w:rsidR="00AF5554" w:rsidRPr="0053361B" w:rsidRDefault="00D25B2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bCs/>
                <w:sz w:val="22"/>
                <w:szCs w:val="22"/>
              </w:rPr>
              <w:t>Localizzazione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ACA84D4" w14:textId="77777777" w:rsidR="00AF5554" w:rsidRPr="0053361B" w:rsidRDefault="00D25B2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sz w:val="22"/>
                <w:szCs w:val="22"/>
              </w:rPr>
              <w:t>Stanza: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656787B" w14:textId="77777777" w:rsidR="00AF5554" w:rsidRPr="0053361B" w:rsidRDefault="00D25B25">
            <w:pPr>
              <w:suppressAutoHyphens w:val="0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sz w:val="22"/>
                <w:szCs w:val="22"/>
              </w:rPr>
              <w:t>Armadio:</w:t>
            </w:r>
          </w:p>
        </w:tc>
      </w:tr>
      <w:tr w:rsidR="00AF5554" w:rsidRPr="0053361B" w14:paraId="64D81943" w14:textId="77777777" w:rsidTr="00673967">
        <w:trPr>
          <w:trHeight w:val="286"/>
          <w:tblHeader/>
        </w:trPr>
        <w:tc>
          <w:tcPr>
            <w:tcW w:w="3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1CCF050" w14:textId="77777777" w:rsidR="00AF5554" w:rsidRPr="0053361B" w:rsidRDefault="00AF5554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E2BEA81" w14:textId="77777777" w:rsidR="00AF5554" w:rsidRPr="0053361B" w:rsidRDefault="00D25B2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bCs/>
                <w:sz w:val="22"/>
                <w:szCs w:val="22"/>
              </w:rPr>
              <w:t>N. Faldoni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5D02E9C" w14:textId="77777777" w:rsidR="00AF5554" w:rsidRPr="0053361B" w:rsidRDefault="00AF5554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E98BEB0" w14:textId="77777777" w:rsidR="00AF5554" w:rsidRPr="0053361B" w:rsidRDefault="00AF5554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F5554" w:rsidRPr="0053361B" w14:paraId="2BF90580" w14:textId="77777777" w:rsidTr="00673967">
        <w:trPr>
          <w:trHeight w:val="286"/>
          <w:tblHeader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4E0970" w14:textId="77777777" w:rsidR="00AF5554" w:rsidRPr="0053361B" w:rsidRDefault="00D25B2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sz w:val="22"/>
                <w:szCs w:val="22"/>
              </w:rPr>
              <w:t>Oggetto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9CCEF52" w14:textId="77777777" w:rsidR="00AF5554" w:rsidRPr="0053361B" w:rsidRDefault="00D25B25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605EA45" w14:textId="77777777" w:rsidR="00AF5554" w:rsidRPr="0053361B" w:rsidRDefault="00D25B2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sz w:val="22"/>
                <w:szCs w:val="22"/>
              </w:rPr>
              <w:t>Note</w:t>
            </w:r>
          </w:p>
        </w:tc>
      </w:tr>
      <w:tr w:rsidR="00AF5554" w:rsidRPr="0053361B" w14:paraId="4F7C234A" w14:textId="77777777" w:rsidTr="0053361B">
        <w:trPr>
          <w:trHeight w:val="286"/>
        </w:trPr>
        <w:tc>
          <w:tcPr>
            <w:tcW w:w="142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B54CE54" w14:textId="77777777" w:rsidR="00AF5554" w:rsidRPr="0053361B" w:rsidRDefault="00D25B2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3361B">
              <w:rPr>
                <w:rFonts w:ascii="Calibri" w:hAnsi="Calibri" w:cs="Calibri"/>
                <w:b/>
                <w:sz w:val="22"/>
                <w:szCs w:val="22"/>
              </w:rPr>
              <w:t>Bando di gara</w:t>
            </w:r>
          </w:p>
        </w:tc>
      </w:tr>
      <w:tr w:rsidR="00AF5554" w:rsidRPr="00DB3D76" w14:paraId="67EEA34C" w14:textId="77777777" w:rsidTr="00673967">
        <w:trPr>
          <w:trHeight w:val="591"/>
        </w:trPr>
        <w:tc>
          <w:tcPr>
            <w:tcW w:w="244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629F41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Bando e atti di gara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F78E" w14:textId="77777777" w:rsidR="00AF5554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Check-list di controllo preventivo</w:t>
            </w:r>
          </w:p>
          <w:p w14:paraId="3D6368A3" w14:textId="77777777" w:rsidR="0053361B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Parere di congruità</w:t>
            </w:r>
          </w:p>
          <w:p w14:paraId="771B0411" w14:textId="77777777" w:rsidR="0053361B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Documentazione di gara (Bando, Capitolato tecnico, Disciplinare)</w:t>
            </w:r>
          </w:p>
          <w:p w14:paraId="2A84647F" w14:textId="4BD141D9" w:rsidR="0053361B" w:rsidRPr="00DB3D76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DDG n._ del _/_/__ di approvazione atti di gara e nomina del RUP</w:t>
            </w:r>
          </w:p>
        </w:tc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147C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048DEFD1" w14:textId="77777777" w:rsidTr="00673967">
        <w:trPr>
          <w:trHeight w:val="591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4E17555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Pubblicazioni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0B8AC" w14:textId="77777777" w:rsidR="00AF5554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GUUE  </w:t>
            </w:r>
          </w:p>
          <w:p w14:paraId="522E1402" w14:textId="77777777" w:rsidR="0053361B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GURS</w:t>
            </w:r>
          </w:p>
          <w:p w14:paraId="5B0E38F3" w14:textId="77777777" w:rsidR="0053361B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Osservatorio dei lavori pubblici</w:t>
            </w:r>
          </w:p>
          <w:p w14:paraId="79EDFB55" w14:textId="77777777" w:rsidR="0053361B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Siti istituzionali</w:t>
            </w:r>
          </w:p>
          <w:p w14:paraId="085F22F6" w14:textId="502AA667" w:rsidR="0053361B" w:rsidRPr="00DB3D76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Quotidiani (procedura negoziata e relativo esito)</w:t>
            </w:r>
          </w:p>
        </w:tc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CCEC31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0F9BDE8B" w14:textId="77777777" w:rsidTr="00673967">
        <w:trPr>
          <w:trHeight w:val="44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46CC45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Codici progetto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F4F5DC" w14:textId="77777777" w:rsid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CUP </w:t>
            </w:r>
          </w:p>
          <w:p w14:paraId="25175DB1" w14:textId="6F306DE6" w:rsidR="00AF5554" w:rsidRPr="00DB3D76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CIG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7214FD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7FDFEF5D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C6336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Eventuali </w:t>
            </w:r>
            <w:proofErr w:type="spellStart"/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Faq</w:t>
            </w:r>
            <w:proofErr w:type="spellEnd"/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, richieste chiarimenti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6F50C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proofErr w:type="spellStart"/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Faq</w:t>
            </w:r>
            <w:proofErr w:type="spellEnd"/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38C73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2C45E59F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ECFF3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Altro (specificare)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C7F36" w14:textId="77777777" w:rsidR="00AF5554" w:rsidRPr="00DB3D76" w:rsidRDefault="00AF5554">
            <w:pPr>
              <w:pStyle w:val="Paragrafoelenco"/>
              <w:snapToGrid w:val="0"/>
              <w:ind w:left="176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FD9A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21670800" w14:textId="77777777" w:rsidTr="0053361B">
        <w:trPr>
          <w:trHeight w:val="286"/>
        </w:trPr>
        <w:tc>
          <w:tcPr>
            <w:tcW w:w="1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086E0B4" w14:textId="77777777" w:rsidR="00AF5554" w:rsidRPr="00DB3D76" w:rsidRDefault="00D25B25">
            <w:pPr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B3D76">
              <w:rPr>
                <w:rFonts w:ascii="Calibri" w:hAnsi="Calibri" w:cs="Calibri"/>
                <w:b/>
                <w:sz w:val="21"/>
                <w:szCs w:val="21"/>
              </w:rPr>
              <w:t>Procedura di gara</w:t>
            </w:r>
          </w:p>
        </w:tc>
      </w:tr>
      <w:tr w:rsidR="00AF5554" w:rsidRPr="00DB3D76" w14:paraId="078C72F6" w14:textId="77777777" w:rsidTr="00673967">
        <w:trPr>
          <w:trHeight w:val="296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AA9ABB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Nomina Commissione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E313C" w14:textId="77777777" w:rsidR="00AF5554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DDG n. _ del _/_/__ di nomina Presidente della Commissione</w:t>
            </w:r>
          </w:p>
          <w:p w14:paraId="2BD979A1" w14:textId="77777777" w:rsidR="0053361B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Accettazione incarico da parte dei componenti esterni/interni</w:t>
            </w:r>
          </w:p>
          <w:p w14:paraId="13FEAA4A" w14:textId="532468F8" w:rsidR="0053361B" w:rsidRPr="00DB3D76" w:rsidRDefault="0053361B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DDG n. _ del _/_/__   di nomina Commissione di gara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78EC2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6B1F459A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7DA0D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Liquidazione compensi Commissari di gara (</w:t>
            </w:r>
            <w:r w:rsidRPr="0053361B">
              <w:rPr>
                <w:rFonts w:ascii="Calibri" w:hAnsi="Calibri" w:cs="Calibri"/>
                <w:i/>
                <w:color w:val="000000"/>
                <w:sz w:val="21"/>
                <w:szCs w:val="21"/>
              </w:rPr>
              <w:t>ove previsto</w:t>
            </w: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)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51B7D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Mandati di pagamento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C3A24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2BA83306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E0C93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lastRenderedPageBreak/>
              <w:t>Verbali di gara e documentazione di gara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51EF8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Verbali di gara</w:t>
            </w:r>
          </w:p>
          <w:p w14:paraId="28B1F972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Documentazione di gara</w:t>
            </w:r>
          </w:p>
          <w:p w14:paraId="4EBB4CE0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Buste A, B e C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10BA4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3C862EA7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A399B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Verifiche sul possesso dei requisiti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0EAA3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Verbali di gara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66ED1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6FFC8642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897A3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Aggiudicazione provvisoria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DE8F4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DDG n. _ del _/_/__ di approvazione aggiudicazione provvisoria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EE74F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5881B759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77388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Eventuale verifica offerte anomale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8156E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Documentazione trasmessa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ADB73" w14:textId="77777777" w:rsidR="00AF5554" w:rsidRPr="00DB3D76" w:rsidRDefault="00AF5554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AF5554" w:rsidRPr="00DB3D76" w14:paraId="22CCDB99" w14:textId="77777777" w:rsidTr="0053361B">
        <w:trPr>
          <w:trHeight w:val="286"/>
        </w:trPr>
        <w:tc>
          <w:tcPr>
            <w:tcW w:w="1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363B2BE" w14:textId="77777777" w:rsidR="00AF5554" w:rsidRPr="00DB3D76" w:rsidRDefault="00D25B25">
            <w:pPr>
              <w:snapToGrid w:val="0"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DB3D76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Aggiudicazione definitiva</w:t>
            </w:r>
          </w:p>
        </w:tc>
      </w:tr>
      <w:tr w:rsidR="00AF5554" w:rsidRPr="00DB3D76" w14:paraId="1B1934AE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13561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Aggiudicazione definitiva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97F1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DDG n. _ del _/_/__ di approvazione aggiudicazione definitiva</w:t>
            </w:r>
          </w:p>
          <w:p w14:paraId="3786B9E4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Nota prot. n._ del _/_/__: notifica provvedimento alle ditte partecipanti</w:t>
            </w:r>
          </w:p>
          <w:p w14:paraId="4696224A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Comunicato pubblicato sul sito istituzionale</w:t>
            </w:r>
          </w:p>
          <w:p w14:paraId="08AE4F25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Estratto scheda </w:t>
            </w:r>
            <w:proofErr w:type="spellStart"/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Simog</w:t>
            </w:r>
            <w:proofErr w:type="spellEnd"/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Anac</w:t>
            </w:r>
            <w:proofErr w:type="spellEnd"/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)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F0540" w14:textId="77777777" w:rsidR="00AF5554" w:rsidRPr="00DB3D76" w:rsidRDefault="00AF5554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F5554" w:rsidRPr="00DB3D76" w14:paraId="1CF1C90F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6B52E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Pubblicazioni esiti di gara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6180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GUUE</w:t>
            </w:r>
          </w:p>
          <w:p w14:paraId="57E669C1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GURS</w:t>
            </w:r>
          </w:p>
          <w:p w14:paraId="3D73ED6D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Quotidiani</w:t>
            </w:r>
          </w:p>
          <w:p w14:paraId="2368400C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Sito istituzionale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DD0D7" w14:textId="77777777" w:rsidR="00AF5554" w:rsidRPr="00DB3D76" w:rsidRDefault="00AF5554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F5554" w:rsidRPr="00DB3D76" w14:paraId="68457116" w14:textId="77777777" w:rsidTr="00673967">
        <w:trPr>
          <w:trHeight w:val="45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0F28" w14:textId="77777777" w:rsidR="00AF5554" w:rsidRPr="0053361B" w:rsidRDefault="00D25B25" w:rsidP="0053361B">
            <w:pPr>
              <w:snapToGrid w:val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Verifica sul possesso dei requisiti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28AD" w14:textId="77777777" w:rsidR="00AF5554" w:rsidRPr="00DB3D76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DB3D76">
              <w:rPr>
                <w:rFonts w:ascii="Calibri" w:hAnsi="Calibri" w:cs="Calibri"/>
                <w:color w:val="000000"/>
                <w:sz w:val="21"/>
                <w:szCs w:val="21"/>
              </w:rPr>
              <w:t>Documentazione trasmessa</w:t>
            </w:r>
          </w:p>
        </w:tc>
        <w:tc>
          <w:tcPr>
            <w:tcW w:w="6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26911" w14:textId="77777777" w:rsidR="00AF5554" w:rsidRPr="00DB3D76" w:rsidRDefault="00AF5554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</w:p>
        </w:tc>
      </w:tr>
    </w:tbl>
    <w:p w14:paraId="4B1056DF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p w14:paraId="4CE188D8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tbl>
      <w:tblPr>
        <w:tblW w:w="1429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440"/>
        <w:gridCol w:w="1477"/>
        <w:gridCol w:w="2349"/>
        <w:gridCol w:w="2694"/>
        <w:gridCol w:w="1418"/>
        <w:gridCol w:w="3918"/>
      </w:tblGrid>
      <w:tr w:rsidR="00AF5554" w:rsidRPr="0053361B" w14:paraId="0926534B" w14:textId="77777777" w:rsidTr="0053361B">
        <w:trPr>
          <w:trHeight w:val="284"/>
          <w:tblHeader/>
        </w:trPr>
        <w:tc>
          <w:tcPr>
            <w:tcW w:w="1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34BAC86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GESTIONE </w:t>
            </w:r>
          </w:p>
        </w:tc>
      </w:tr>
      <w:tr w:rsidR="00AF5554" w:rsidRPr="0053361B" w14:paraId="3D993AAA" w14:textId="77777777" w:rsidTr="0053361B">
        <w:trPr>
          <w:trHeight w:val="284"/>
          <w:tblHeader/>
        </w:trPr>
        <w:tc>
          <w:tcPr>
            <w:tcW w:w="39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E562A16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Archiviazione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A993D2F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t>Localizzazione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3CD35AA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t>Stanza: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2908709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t>Armadio:</w:t>
            </w:r>
          </w:p>
        </w:tc>
      </w:tr>
      <w:tr w:rsidR="00AF5554" w:rsidRPr="0053361B" w14:paraId="3E7EFF3B" w14:textId="77777777" w:rsidTr="0053361B">
        <w:trPr>
          <w:trHeight w:val="284"/>
          <w:tblHeader/>
        </w:trPr>
        <w:tc>
          <w:tcPr>
            <w:tcW w:w="39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6C4FCB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83DF5E3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t>N. Faldoni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C0EE8D2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3069495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F5554" w:rsidRPr="0053361B" w14:paraId="49878A7B" w14:textId="77777777" w:rsidTr="00673967">
        <w:trPr>
          <w:trHeight w:val="284"/>
          <w:tblHeader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91251E0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t>Documentazione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EDBD73E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t>Riferimenti</w:t>
            </w:r>
          </w:p>
        </w:tc>
        <w:tc>
          <w:tcPr>
            <w:tcW w:w="5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2DD2956" w14:textId="77777777" w:rsidR="00AF5554" w:rsidRPr="0053361B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361B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AF5554" w:rsidRPr="0053361B" w14:paraId="5A0304CD" w14:textId="77777777" w:rsidTr="0053361B">
        <w:trPr>
          <w:trHeight w:val="284"/>
        </w:trPr>
        <w:tc>
          <w:tcPr>
            <w:tcW w:w="142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D85A09" w14:textId="77777777" w:rsidR="00AF5554" w:rsidRPr="0053361B" w:rsidRDefault="00D25B25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b/>
                <w:sz w:val="21"/>
                <w:szCs w:val="21"/>
              </w:rPr>
              <w:t>Stipula contratto</w:t>
            </w:r>
          </w:p>
        </w:tc>
      </w:tr>
      <w:tr w:rsidR="00AF5554" w:rsidRPr="0053361B" w14:paraId="12BC1C0D" w14:textId="77777777" w:rsidTr="00673967">
        <w:trPr>
          <w:trHeight w:val="570"/>
        </w:trPr>
        <w:tc>
          <w:tcPr>
            <w:tcW w:w="2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C1E4A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Istituzione capitolo di spesa e   riproduzione economie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2D359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Richiesta istituzione capitolo di spesa e relativo D.D. del Bilancio</w:t>
            </w:r>
          </w:p>
        </w:tc>
        <w:tc>
          <w:tcPr>
            <w:tcW w:w="53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2EEB3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53361B" w14:paraId="4BF05270" w14:textId="77777777" w:rsidTr="00673967">
        <w:trPr>
          <w:trHeight w:val="1781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CDC17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Eventuale esecuzione anticipata 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42F22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DDG n. _ del _/_/__ di autorizzazione all’esecuzione anticipazione e nomina DEC</w:t>
            </w:r>
          </w:p>
          <w:p w14:paraId="27F0D77C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Nota avvio esecuzione anticipata</w:t>
            </w:r>
          </w:p>
          <w:p w14:paraId="5D87895C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Nota di richiesta Piano di lavoro</w:t>
            </w:r>
          </w:p>
          <w:p w14:paraId="33AD7C0B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Nota di trasmissione del Piano di lavoro </w:t>
            </w:r>
          </w:p>
          <w:p w14:paraId="217C81DF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Approvazione Piano di lavoro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139D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53361B" w14:paraId="627670F0" w14:textId="77777777" w:rsidTr="00673967">
        <w:trPr>
          <w:trHeight w:val="39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77BCF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Contratto e Atti aggiuntivi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5AE56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Contratto e atti aggiuntivi</w:t>
            </w:r>
          </w:p>
          <w:p w14:paraId="18ADCF91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Atti relativi ai servizi complementari</w:t>
            </w:r>
          </w:p>
          <w:p w14:paraId="5F00BB9A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Atti di risoluzione</w:t>
            </w:r>
          </w:p>
          <w:p w14:paraId="3A29D930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Atti della procedura di affidamento dei servizi analoghi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DE2E5" w14:textId="77777777" w:rsidR="00AF5554" w:rsidRPr="0053361B" w:rsidRDefault="00AF5554">
            <w:pPr>
              <w:snapToGrid w:val="0"/>
              <w:ind w:left="351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53361B" w14:paraId="2D2230AA" w14:textId="77777777" w:rsidTr="00673967">
        <w:trPr>
          <w:trHeight w:val="454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789DD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Eventuali Subappalti 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EBF5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Contratto di subappalto e relativo provvedimento di approvazione (ove previsto)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8D577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53361B" w14:paraId="4C4AB253" w14:textId="77777777" w:rsidTr="00673967">
        <w:trPr>
          <w:trHeight w:val="454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1BBF5" w14:textId="0B3673D0" w:rsidR="00DB3D76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A</w:t>
            </w:r>
            <w:r w:rsidR="00DB3D76"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cconto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46372" w14:textId="0F0A9AC0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Richiesta </w:t>
            </w:r>
            <w:r w:rsidR="00DB3D76"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acconto</w:t>
            </w:r>
          </w:p>
          <w:p w14:paraId="05E7E429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Fattura n. _ del _/_/__</w:t>
            </w:r>
          </w:p>
          <w:p w14:paraId="2C28A0E8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Polizza fideiussoria (ove previsto)</w:t>
            </w:r>
          </w:p>
          <w:p w14:paraId="2DB1BDF9" w14:textId="79DB3966" w:rsidR="00AF5554" w:rsidRPr="0053361B" w:rsidRDefault="003E656E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Informativa antimafia acquisito al Prot. n._ del _/_/__ (ove previsto)</w:t>
            </w:r>
          </w:p>
          <w:p w14:paraId="16D1BD32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DURC del _/_/__</w:t>
            </w:r>
          </w:p>
          <w:p w14:paraId="0753E270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Certificato Equitalia del _/_/__ (ove previsto)</w:t>
            </w:r>
          </w:p>
          <w:p w14:paraId="382289CD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Certificato di pagamento del _/_/__</w:t>
            </w:r>
          </w:p>
          <w:p w14:paraId="200D5045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Mandato di pagamento n._ del _/_/__</w:t>
            </w:r>
          </w:p>
          <w:p w14:paraId="5EE8F4BB" w14:textId="6AD51C30" w:rsidR="00DB3D76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Check-list di controllo per il pagamento </w:t>
            </w:r>
            <w:r w:rsidR="00DB3D76"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acconto</w:t>
            </w:r>
          </w:p>
          <w:p w14:paraId="109948F8" w14:textId="02FA7F0E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Check-list di controllo delle procedure di selezione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0FD1A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</w:p>
        </w:tc>
      </w:tr>
      <w:tr w:rsidR="00AF5554" w:rsidRPr="0053361B" w14:paraId="70CDCCBD" w14:textId="77777777" w:rsidTr="00673967">
        <w:trPr>
          <w:trHeight w:val="454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7F8DC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lastRenderedPageBreak/>
              <w:t>Avvio attività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3008B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Comunicazione avvio attività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8833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53361B" w14:paraId="36561F41" w14:textId="77777777" w:rsidTr="00673967">
        <w:trPr>
          <w:trHeight w:val="548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4620E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Pianificazione attività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2679C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Pianificazione (anno _)</w:t>
            </w:r>
          </w:p>
          <w:p w14:paraId="476DB22C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Pianificazione (anno _)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92E68" w14:textId="77777777" w:rsidR="00AF5554" w:rsidRPr="0053361B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53361B" w14:paraId="3EE8E9FC" w14:textId="77777777" w:rsidTr="00673967">
        <w:trPr>
          <w:trHeight w:val="284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9C16E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Richiesta di aumento delle attività in ragione del quinto d’obbligo, pianificazione e relativo Atto di sottomissione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E5102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Richiesta del quinto d’obbligo</w:t>
            </w:r>
          </w:p>
          <w:p w14:paraId="10F68E79" w14:textId="77777777" w:rsidR="00AF5554" w:rsidRPr="0053361B" w:rsidRDefault="00D25B25" w:rsidP="0053361B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>Proposta soggetto attuatore</w:t>
            </w:r>
          </w:p>
          <w:p w14:paraId="55DB5628" w14:textId="2C3034C0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361B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DDG n._ del_/_/__ di approvazione della proposta 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17A5" w14:textId="77777777" w:rsidR="00AF5554" w:rsidRPr="0053361B" w:rsidRDefault="00AF5554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5554" w:rsidRPr="0053361B" w14:paraId="309F36E7" w14:textId="77777777" w:rsidTr="0053361B">
        <w:trPr>
          <w:trHeight w:val="284"/>
        </w:trPr>
        <w:tc>
          <w:tcPr>
            <w:tcW w:w="14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865489C" w14:textId="77777777" w:rsidR="00AF5554" w:rsidRPr="0053361B" w:rsidRDefault="00D25B25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b/>
                <w:sz w:val="21"/>
                <w:szCs w:val="21"/>
              </w:rPr>
              <w:t>Passaggio di consegne, erogazione del saldo e chiusura del progetto</w:t>
            </w:r>
          </w:p>
        </w:tc>
      </w:tr>
      <w:tr w:rsidR="00AF5554" w:rsidRPr="0053361B" w14:paraId="2C503D25" w14:textId="77777777" w:rsidTr="00673967">
        <w:trPr>
          <w:trHeight w:val="732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A1887" w14:textId="77777777" w:rsidR="00AF5554" w:rsidRPr="00673967" w:rsidRDefault="00D25B25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Erogazione del saldo (Fatturazione RTI, controlli di I livello e liquidazione del saldo)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D6204" w14:textId="77777777" w:rsidR="003E656E" w:rsidRPr="00673967" w:rsidRDefault="003E656E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Richiesta saldo</w:t>
            </w:r>
          </w:p>
          <w:p w14:paraId="095BE05E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Fattura n. _ del _/_/__</w:t>
            </w:r>
          </w:p>
          <w:p w14:paraId="24BB2A27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Check-list di controllo</w:t>
            </w:r>
          </w:p>
          <w:p w14:paraId="7B38F984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Mandato di pagamento n. _ del _/_/__</w:t>
            </w:r>
          </w:p>
          <w:p w14:paraId="62CE7D2E" w14:textId="77777777" w:rsidR="003E656E" w:rsidRPr="00673967" w:rsidRDefault="003E656E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Fattura n. _ del _/_/__</w:t>
            </w:r>
          </w:p>
          <w:p w14:paraId="2E65DEC9" w14:textId="77777777" w:rsidR="003E656E" w:rsidRPr="00673967" w:rsidRDefault="003E656E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Informativa antimafia acquisito al Prot. n._ del _/_/__ (ove previsto)</w:t>
            </w:r>
          </w:p>
          <w:p w14:paraId="15208E3A" w14:textId="77777777" w:rsidR="003E656E" w:rsidRPr="00673967" w:rsidRDefault="003E656E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DURC del _/_/__</w:t>
            </w:r>
          </w:p>
          <w:p w14:paraId="1CFD0C4E" w14:textId="77777777" w:rsidR="003E656E" w:rsidRPr="00673967" w:rsidRDefault="003E656E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Certificato Equitalia del _/_/__ (ove previsto)</w:t>
            </w:r>
          </w:p>
          <w:p w14:paraId="32CDDFE2" w14:textId="77777777" w:rsidR="003E656E" w:rsidRPr="00673967" w:rsidRDefault="003E656E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Certificato di pagamento del _/_/__</w:t>
            </w:r>
          </w:p>
          <w:p w14:paraId="3B4CCFE4" w14:textId="41AAB0C8" w:rsidR="003E656E" w:rsidRPr="00673967" w:rsidRDefault="003E656E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Mandato di pagamento n._ del _/_/__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40BD" w14:textId="77777777" w:rsidR="00AF5554" w:rsidRPr="0053361B" w:rsidRDefault="00AF5554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AF5554" w:rsidRPr="0053361B" w14:paraId="1C90B1FF" w14:textId="77777777" w:rsidTr="00673967">
        <w:trPr>
          <w:trHeight w:val="732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8DE9" w14:textId="77777777" w:rsidR="00AF5554" w:rsidRPr="0053361B" w:rsidRDefault="00D25B25" w:rsidP="0053361B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53361B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Chiusura del progetto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ED27A" w14:textId="64FC36D3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DDG di chiusura n._ del _/_/__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D59F3" w14:textId="77777777" w:rsidR="00AF5554" w:rsidRPr="0053361B" w:rsidRDefault="00AF5554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</w:tbl>
    <w:p w14:paraId="5B1B3F21" w14:textId="77777777" w:rsidR="00AF5554" w:rsidRDefault="00D25B2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3F51AC94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p w14:paraId="3B569091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tbl>
      <w:tblPr>
        <w:tblW w:w="1433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440"/>
        <w:gridCol w:w="1489"/>
        <w:gridCol w:w="3239"/>
        <w:gridCol w:w="1934"/>
        <w:gridCol w:w="1650"/>
        <w:gridCol w:w="3587"/>
      </w:tblGrid>
      <w:tr w:rsidR="00AF5554" w:rsidRPr="00673967" w14:paraId="0925DFA9" w14:textId="77777777" w:rsidTr="00673967">
        <w:trPr>
          <w:trHeight w:val="271"/>
          <w:tblHeader/>
        </w:trPr>
        <w:tc>
          <w:tcPr>
            <w:tcW w:w="14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F4EC9C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MONITORAGGIO E CONTROLLO </w:t>
            </w:r>
          </w:p>
        </w:tc>
      </w:tr>
      <w:tr w:rsidR="00AF5554" w:rsidRPr="00673967" w14:paraId="68D8AA06" w14:textId="77777777" w:rsidTr="00673967">
        <w:trPr>
          <w:trHeight w:val="271"/>
          <w:tblHeader/>
        </w:trPr>
        <w:tc>
          <w:tcPr>
            <w:tcW w:w="39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D0218B6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Archiviazione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47ABF13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Localizzazione: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400F2A2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Stanza: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368DC50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Armadio:</w:t>
            </w:r>
          </w:p>
        </w:tc>
      </w:tr>
      <w:tr w:rsidR="00AF5554" w:rsidRPr="00673967" w14:paraId="588D43FF" w14:textId="77777777" w:rsidTr="00673967">
        <w:trPr>
          <w:trHeight w:val="271"/>
          <w:tblHeader/>
        </w:trPr>
        <w:tc>
          <w:tcPr>
            <w:tcW w:w="392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AFF9486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9F1CB8C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N. Faldoni: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C1A7ECB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F7F0FC8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F5554" w:rsidRPr="00673967" w14:paraId="156F5101" w14:textId="77777777" w:rsidTr="00673967">
        <w:trPr>
          <w:trHeight w:val="271"/>
          <w:tblHeader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E766D65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Documentazione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04F9AC6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Riferimenti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8F18B06" w14:textId="77777777" w:rsidR="00AF5554" w:rsidRPr="00673967" w:rsidRDefault="00D25B2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3967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AF5554" w:rsidRPr="00673967" w14:paraId="4B71FE8F" w14:textId="77777777" w:rsidTr="00673967">
        <w:trPr>
          <w:trHeight w:val="271"/>
        </w:trPr>
        <w:tc>
          <w:tcPr>
            <w:tcW w:w="14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A835573" w14:textId="77777777" w:rsidR="00AF5554" w:rsidRPr="00673967" w:rsidRDefault="00D25B25">
            <w:pPr>
              <w:snapToGrid w:val="0"/>
              <w:jc w:val="center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  <w:r w:rsidRPr="00673967">
              <w:rPr>
                <w:rFonts w:asciiTheme="minorHAnsi" w:hAnsiTheme="minorHAnsi" w:cstheme="minorHAnsi"/>
                <w:b/>
                <w:sz w:val="21"/>
                <w:szCs w:val="21"/>
              </w:rPr>
              <w:t>Rendicontazione/SAL</w:t>
            </w:r>
          </w:p>
        </w:tc>
      </w:tr>
      <w:tr w:rsidR="00AF5554" w:rsidRPr="00673967" w14:paraId="43F444C0" w14:textId="77777777" w:rsidTr="00673967">
        <w:trPr>
          <w:trHeight w:val="489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F8F5C" w14:textId="77822345" w:rsidR="00AF5554" w:rsidRPr="00673967" w:rsidRDefault="00D25B25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Note </w:t>
            </w:r>
            <w:r w:rsidR="00E9293D"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di </w:t>
            </w: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presentazione SAL e relativa documentazione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BAD56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Nota prot. _ n. del _/_/__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5B241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</w:p>
        </w:tc>
      </w:tr>
      <w:tr w:rsidR="00AF5554" w:rsidRPr="00673967" w14:paraId="08F93D5B" w14:textId="77777777" w:rsidTr="00673967">
        <w:trPr>
          <w:trHeight w:val="43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E4B20" w14:textId="77777777" w:rsidR="00AF5554" w:rsidRPr="00673967" w:rsidRDefault="00D25B25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Note/verbali di approvazione SAL 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4C825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DDG n. _ del _/_/__ di approvazione SAL</w:t>
            </w:r>
          </w:p>
          <w:p w14:paraId="70CEEBC9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Verbale di approvazione SAL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86EA3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673967" w14:paraId="4EA3269A" w14:textId="77777777" w:rsidTr="00673967">
        <w:trPr>
          <w:trHeight w:val="43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3933D" w14:textId="77777777" w:rsidR="00AF5554" w:rsidRPr="00673967" w:rsidRDefault="00D25B25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Controlli di I livello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47A6D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Check-list di controllo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99DAF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</w:p>
        </w:tc>
      </w:tr>
      <w:tr w:rsidR="00AF5554" w:rsidRPr="00673967" w14:paraId="239AA67E" w14:textId="77777777" w:rsidTr="00673967">
        <w:trPr>
          <w:trHeight w:val="43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CCE97" w14:textId="77777777" w:rsidR="00AF5554" w:rsidRPr="00673967" w:rsidRDefault="00D25B25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Fatturazioni e pagamenti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E5F3B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Fatture</w:t>
            </w:r>
          </w:p>
          <w:p w14:paraId="7178353E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Mandati di pagamento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916C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673967" w14:paraId="206685F3" w14:textId="77777777" w:rsidTr="00673967">
        <w:trPr>
          <w:trHeight w:val="43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1E378" w14:textId="345540B4" w:rsidR="00AF5554" w:rsidRPr="00673967" w:rsidRDefault="00D25B25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Note </w:t>
            </w:r>
            <w:proofErr w:type="gramStart"/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presentazione </w:t>
            </w:r>
            <w:r w:rsid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</w:t>
            </w: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Relazione</w:t>
            </w:r>
            <w:proofErr w:type="gramEnd"/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</w:t>
            </w:r>
            <w:r w:rsidR="00673967"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finale e</w:t>
            </w: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relativa documentazione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07F89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Nota Prot. n. _ del _/_/__</w:t>
            </w:r>
          </w:p>
          <w:p w14:paraId="2E1977DF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Relazione finale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87C55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673967" w14:paraId="61542138" w14:textId="77777777" w:rsidTr="00673967">
        <w:trPr>
          <w:trHeight w:val="43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D702E" w14:textId="1DD942C5" w:rsidR="00AF5554" w:rsidRPr="00673967" w:rsidRDefault="00673967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Nota approvazione</w:t>
            </w:r>
            <w:r w:rsidR="00D25B25"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 Relazione finale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55154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Nota Prot. </w:t>
            </w:r>
            <w:proofErr w:type="spellStart"/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n._del</w:t>
            </w:r>
            <w:proofErr w:type="spellEnd"/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_/_/__ di approvazione Relazione Finale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DDB54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5554" w:rsidRPr="00673967" w14:paraId="39D3B7B9" w14:textId="77777777" w:rsidTr="00673967">
        <w:trPr>
          <w:trHeight w:val="43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B5D59" w14:textId="77777777" w:rsidR="00AF5554" w:rsidRPr="00673967" w:rsidRDefault="00D25B25" w:rsidP="00673967">
            <w:pPr>
              <w:snapToGrid w:val="0"/>
              <w:contextualSpacing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Controlli di II livello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910C6" w14:textId="77777777" w:rsidR="00AF5554" w:rsidRPr="00673967" w:rsidRDefault="00D25B25" w:rsidP="00673967">
            <w:pPr>
              <w:pStyle w:val="Paragrafoelenco"/>
              <w:numPr>
                <w:ilvl w:val="0"/>
                <w:numId w:val="29"/>
              </w:numPr>
              <w:snapToGrid w:val="0"/>
              <w:ind w:left="172" w:hanging="172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3967">
              <w:rPr>
                <w:rFonts w:ascii="Calibri" w:hAnsi="Calibri" w:cs="Calibri"/>
                <w:color w:val="000000"/>
                <w:sz w:val="21"/>
                <w:szCs w:val="21"/>
              </w:rPr>
              <w:t>Check-list di controllo</w:t>
            </w:r>
          </w:p>
        </w:tc>
        <w:tc>
          <w:tcPr>
            <w:tcW w:w="5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55611" w14:textId="77777777" w:rsidR="00AF5554" w:rsidRPr="00673967" w:rsidRDefault="00AF5554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0A3BFD1E" w14:textId="77777777" w:rsidR="00AF5554" w:rsidRPr="00673967" w:rsidRDefault="00AF5554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3A6A1142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p w14:paraId="1224F502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p w14:paraId="2ED81403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p w14:paraId="3284791A" w14:textId="77777777" w:rsidR="00AF5554" w:rsidRDefault="00AF5554">
      <w:pPr>
        <w:jc w:val="both"/>
        <w:rPr>
          <w:rFonts w:asciiTheme="minorHAnsi" w:hAnsiTheme="minorHAnsi" w:cstheme="minorHAnsi"/>
          <w:b/>
        </w:rPr>
      </w:pPr>
    </w:p>
    <w:p w14:paraId="1F26B543" w14:textId="77777777" w:rsidR="00AF5554" w:rsidRDefault="00AF5554">
      <w:pPr>
        <w:rPr>
          <w:rFonts w:asciiTheme="minorHAnsi" w:hAnsiTheme="minorHAnsi" w:cstheme="minorHAnsi"/>
        </w:rPr>
      </w:pPr>
    </w:p>
    <w:sectPr w:rsidR="00AF5554" w:rsidSect="0053361B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427" w:bottom="1486" w:left="1421" w:header="709" w:footer="29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FE46" w14:textId="77777777" w:rsidR="006140F9" w:rsidRDefault="006140F9">
      <w:r>
        <w:separator/>
      </w:r>
    </w:p>
  </w:endnote>
  <w:endnote w:type="continuationSeparator" w:id="0">
    <w:p w14:paraId="5525F487" w14:textId="77777777" w:rsidR="006140F9" w:rsidRDefault="0061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1967659526"/>
      <w:docPartObj>
        <w:docPartGallery w:val="Page Numbers (Bottom of Page)"/>
        <w:docPartUnique/>
      </w:docPartObj>
    </w:sdtPr>
    <w:sdtEndPr/>
    <w:sdtContent>
      <w:p w14:paraId="4817CF07" w14:textId="77777777" w:rsidR="00AF5554" w:rsidRPr="0053361B" w:rsidRDefault="00D25B2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3361B">
          <w:rPr>
            <w:rFonts w:asciiTheme="minorHAnsi" w:hAnsiTheme="minorHAnsi" w:cstheme="minorHAnsi"/>
            <w:sz w:val="16"/>
            <w:szCs w:val="16"/>
          </w:rPr>
          <w:t>Allegato 42: ACQUISTO BENI E SERVIZI</w:t>
        </w:r>
      </w:p>
      <w:p w14:paraId="5AB3C17D" w14:textId="77777777" w:rsidR="0053361B" w:rsidRPr="0053361B" w:rsidRDefault="00D25B2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3361B">
          <w:rPr>
            <w:rFonts w:asciiTheme="minorHAnsi" w:hAnsiTheme="minorHAnsi" w:cstheme="minorHAnsi"/>
            <w:sz w:val="16"/>
            <w:szCs w:val="16"/>
          </w:rPr>
          <w:t>Indice di Fascicolo di Progetto</w:t>
        </w:r>
      </w:p>
      <w:sdt>
        <w:sdtPr>
          <w:rPr>
            <w:rFonts w:asciiTheme="minorHAnsi" w:hAnsiTheme="minorHAnsi" w:cstheme="minorHAnsi"/>
            <w:sz w:val="16"/>
            <w:szCs w:val="16"/>
          </w:rPr>
          <w:id w:val="775209712"/>
          <w:docPartObj>
            <w:docPartGallery w:val="Page Numbers (Bottom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3714BD60" w14:textId="3388CBB5" w:rsidR="0053361B" w:rsidRPr="00805BFB" w:rsidRDefault="006140F9" w:rsidP="0053361B">
            <w:pPr>
              <w:pStyle w:val="Pidipagina"/>
              <w:pBdr>
                <w:top w:val="single" w:sz="4" w:space="1" w:color="auto"/>
              </w:pBd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529711066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  <w:lang w:eastAsia="en-US"/>
                    </w:rPr>
                    <w:id w:val="-261694888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F075DA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Allegato al Manuale delle procedure versione n.1.0</w:t>
                    </w:r>
                    <w:r w:rsidR="00F075DA">
                      <w:rPr>
                        <w:rFonts w:cstheme="minorHAnsi"/>
                        <w:sz w:val="16"/>
                        <w:szCs w:val="16"/>
                      </w:rPr>
                      <w:t xml:space="preserve">   </w:t>
                    </w:r>
                    <w:r w:rsidR="00F075DA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53361B"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 xml:space="preserve">     </w:t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PAGE</w:instrText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3</w:t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 xml:space="preserve"> a </w:t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NUMPAGES</w:instrText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53361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3</w:t>
                    </w:r>
                    <w:r w:rsidR="0053361B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</w:sdtContent>
                </w:sdt>
              </w:sdtContent>
            </w:sdt>
          </w:p>
          <w:p w14:paraId="1ECAD689" w14:textId="4CE69276" w:rsidR="00AF5554" w:rsidRPr="0053361B" w:rsidRDefault="006140F9">
            <w:pPr>
              <w:pStyle w:val="Pidipagina"/>
              <w:rPr>
                <w:rFonts w:asciiTheme="minorHAnsi" w:hAnsiTheme="minorHAnsi" w:cstheme="minorHAnsi"/>
                <w:sz w:val="20"/>
                <w:szCs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27E88" w14:textId="77777777" w:rsidR="00F075DA" w:rsidRPr="0053361B" w:rsidRDefault="00F075DA" w:rsidP="00F075D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53361B">
      <w:rPr>
        <w:rFonts w:asciiTheme="minorHAnsi" w:hAnsiTheme="minorHAnsi" w:cstheme="minorHAnsi"/>
        <w:sz w:val="16"/>
        <w:szCs w:val="16"/>
      </w:rPr>
      <w:t>Allegato 42: ACQUISTO BENI E SERVIZI</w:t>
    </w:r>
  </w:p>
  <w:p w14:paraId="346CE2E6" w14:textId="77777777" w:rsidR="00F075DA" w:rsidRPr="0053361B" w:rsidRDefault="00F075DA" w:rsidP="00F075D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53361B">
      <w:rPr>
        <w:rFonts w:asciiTheme="minorHAnsi" w:hAnsiTheme="minorHAnsi" w:cstheme="minorHAnsi"/>
        <w:sz w:val="16"/>
        <w:szCs w:val="16"/>
      </w:rPr>
      <w:t>Indice di Fascicolo di Progetto</w:t>
    </w:r>
  </w:p>
  <w:p w14:paraId="589A2E90" w14:textId="504973EF" w:rsidR="00F075DA" w:rsidRDefault="00F075DA" w:rsidP="00F075DA">
    <w:pPr>
      <w:pStyle w:val="Pidipagina"/>
    </w:pPr>
    <w:sdt>
      <w:sdtPr>
        <w:rPr>
          <w:rFonts w:ascii="Calibri" w:eastAsia="Calibri" w:hAnsi="Calibri"/>
          <w:sz w:val="16"/>
          <w:szCs w:val="16"/>
          <w:lang w:eastAsia="en-US"/>
        </w:rPr>
        <w:id w:val="1542558353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478894347"/>
            <w:docPartObj>
              <w:docPartGallery w:val="Page Numbers (Top of Page)"/>
              <w:docPartUnique/>
            </w:docPartObj>
          </w:sdtPr>
          <w:sdtContent>
            <w:r>
              <w:rPr>
                <w:rFonts w:asciiTheme="minorHAnsi" w:hAnsiTheme="minorHAnsi" w:cstheme="minorHAnsi"/>
                <w:sz w:val="16"/>
                <w:szCs w:val="16"/>
              </w:rPr>
              <w:t>Allegato al Manuale delle procedure versione n.1.0</w:t>
            </w:r>
            <w:r>
              <w:rPr>
                <w:rFonts w:cstheme="minorHAnsi"/>
                <w:sz w:val="16"/>
                <w:szCs w:val="16"/>
              </w:rPr>
              <w:t xml:space="preserve">    </w:t>
            </w:r>
            <w:r w:rsidRPr="00805BFB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805BFB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6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B92D1" w14:textId="77777777" w:rsidR="006140F9" w:rsidRDefault="006140F9">
      <w:r>
        <w:separator/>
      </w:r>
    </w:p>
  </w:footnote>
  <w:footnote w:type="continuationSeparator" w:id="0">
    <w:p w14:paraId="1E54A28F" w14:textId="77777777" w:rsidR="006140F9" w:rsidRDefault="00614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866C7" w14:textId="77777777" w:rsidR="00AF5554" w:rsidRDefault="00D25B25">
    <w:pPr>
      <w:pStyle w:val="Intestazione"/>
      <w:pBdr>
        <w:bottom w:val="single" w:sz="4" w:space="1" w:color="auto"/>
      </w:pBdr>
    </w:pPr>
    <w:bookmarkStart w:id="6" w:name="_Hlk119057752"/>
    <w:r>
      <w:rPr>
        <w:noProof/>
      </w:rPr>
      <w:drawing>
        <wp:inline distT="0" distB="0" distL="0" distR="0" wp14:anchorId="4DBDF5C3" wp14:editId="0B8A1269">
          <wp:extent cx="1254240" cy="723600"/>
          <wp:effectExtent l="0" t="0" r="3175" b="635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6"/>
  <w:p w14:paraId="1F3BC41A" w14:textId="77777777" w:rsidR="00AF5554" w:rsidRDefault="00AF55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5AA1B" w14:textId="77777777" w:rsidR="00AF5554" w:rsidRDefault="00D25B25" w:rsidP="00DB3D76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4AF0EE15" wp14:editId="07E0CD93">
          <wp:extent cx="6215241" cy="694690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0244" cy="6952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6BC6F7" w14:textId="77777777" w:rsidR="00AF5554" w:rsidRDefault="00AF55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2" w15:restartNumberingAfterBreak="0">
    <w:nsid w:val="05A82D7B"/>
    <w:multiLevelType w:val="multilevel"/>
    <w:tmpl w:val="EA86D38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7B39AF"/>
    <w:multiLevelType w:val="multilevel"/>
    <w:tmpl w:val="E68AF8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09B645D8"/>
    <w:multiLevelType w:val="hybridMultilevel"/>
    <w:tmpl w:val="7E528A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07A3A7F"/>
    <w:multiLevelType w:val="multilevel"/>
    <w:tmpl w:val="9E6AC98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C56BE9"/>
    <w:multiLevelType w:val="multilevel"/>
    <w:tmpl w:val="8E3CFB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B17053E"/>
    <w:multiLevelType w:val="multilevel"/>
    <w:tmpl w:val="A4DE7C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66BA8"/>
    <w:multiLevelType w:val="hybridMultilevel"/>
    <w:tmpl w:val="CB46C2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F3C71"/>
    <w:multiLevelType w:val="hybridMultilevel"/>
    <w:tmpl w:val="4ED2549A"/>
    <w:lvl w:ilvl="0" w:tplc="D05E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D2559"/>
    <w:multiLevelType w:val="hybridMultilevel"/>
    <w:tmpl w:val="DB88AD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12F"/>
    <w:multiLevelType w:val="multilevel"/>
    <w:tmpl w:val="253481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E033D90"/>
    <w:multiLevelType w:val="hybridMultilevel"/>
    <w:tmpl w:val="6EDEAB34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217A7"/>
    <w:multiLevelType w:val="multilevel"/>
    <w:tmpl w:val="E68AF8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4A567D93"/>
    <w:multiLevelType w:val="hybridMultilevel"/>
    <w:tmpl w:val="6AC44A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6EE2"/>
    <w:multiLevelType w:val="hybridMultilevel"/>
    <w:tmpl w:val="4D4A9A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B1394"/>
    <w:multiLevelType w:val="hybridMultilevel"/>
    <w:tmpl w:val="F24CD0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96B7D"/>
    <w:multiLevelType w:val="multilevel"/>
    <w:tmpl w:val="E68AF8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535C278F"/>
    <w:multiLevelType w:val="hybridMultilevel"/>
    <w:tmpl w:val="9B5A6F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52BF3"/>
    <w:multiLevelType w:val="hybridMultilevel"/>
    <w:tmpl w:val="1C066202"/>
    <w:lvl w:ilvl="0" w:tplc="D05E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84D10"/>
    <w:multiLevelType w:val="multilevel"/>
    <w:tmpl w:val="32B253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B335CE9"/>
    <w:multiLevelType w:val="multilevel"/>
    <w:tmpl w:val="2FEAAB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EEA4D7A"/>
    <w:multiLevelType w:val="multilevel"/>
    <w:tmpl w:val="168ECD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218501C"/>
    <w:multiLevelType w:val="hybridMultilevel"/>
    <w:tmpl w:val="0C6E46F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425E4"/>
    <w:multiLevelType w:val="hybridMultilevel"/>
    <w:tmpl w:val="0B7CE0BC"/>
    <w:lvl w:ilvl="0" w:tplc="2EC6B6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972DD"/>
    <w:multiLevelType w:val="multilevel"/>
    <w:tmpl w:val="8F2891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B4265BF"/>
    <w:multiLevelType w:val="multilevel"/>
    <w:tmpl w:val="E68AF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7D905DA8"/>
    <w:multiLevelType w:val="hybridMultilevel"/>
    <w:tmpl w:val="78E42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16"/>
  </w:num>
  <w:num w:numId="5">
    <w:abstractNumId w:val="21"/>
  </w:num>
  <w:num w:numId="6">
    <w:abstractNumId w:val="4"/>
  </w:num>
  <w:num w:numId="7">
    <w:abstractNumId w:val="17"/>
  </w:num>
  <w:num w:numId="8">
    <w:abstractNumId w:val="11"/>
  </w:num>
  <w:num w:numId="9">
    <w:abstractNumId w:val="18"/>
  </w:num>
  <w:num w:numId="10">
    <w:abstractNumId w:val="7"/>
  </w:num>
  <w:num w:numId="11">
    <w:abstractNumId w:val="13"/>
  </w:num>
  <w:num w:numId="12">
    <w:abstractNumId w:val="23"/>
  </w:num>
  <w:num w:numId="13">
    <w:abstractNumId w:val="20"/>
  </w:num>
  <w:num w:numId="14">
    <w:abstractNumId w:val="8"/>
  </w:num>
  <w:num w:numId="15">
    <w:abstractNumId w:val="3"/>
  </w:num>
  <w:num w:numId="16">
    <w:abstractNumId w:val="29"/>
  </w:num>
  <w:num w:numId="17">
    <w:abstractNumId w:val="24"/>
  </w:num>
  <w:num w:numId="18">
    <w:abstractNumId w:val="2"/>
  </w:num>
  <w:num w:numId="19">
    <w:abstractNumId w:val="26"/>
  </w:num>
  <w:num w:numId="20">
    <w:abstractNumId w:val="25"/>
  </w:num>
  <w:num w:numId="21">
    <w:abstractNumId w:val="14"/>
  </w:num>
  <w:num w:numId="22">
    <w:abstractNumId w:val="6"/>
  </w:num>
  <w:num w:numId="23">
    <w:abstractNumId w:val="28"/>
  </w:num>
  <w:num w:numId="24">
    <w:abstractNumId w:val="27"/>
  </w:num>
  <w:num w:numId="25">
    <w:abstractNumId w:val="12"/>
  </w:num>
  <w:num w:numId="26">
    <w:abstractNumId w:val="22"/>
  </w:num>
  <w:num w:numId="27">
    <w:abstractNumId w:val="19"/>
  </w:num>
  <w:num w:numId="28">
    <w:abstractNumId w:val="30"/>
  </w:num>
  <w:num w:numId="2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54"/>
    <w:rsid w:val="001F4B1D"/>
    <w:rsid w:val="003E656E"/>
    <w:rsid w:val="0053361B"/>
    <w:rsid w:val="005F7F64"/>
    <w:rsid w:val="006140F9"/>
    <w:rsid w:val="00673967"/>
    <w:rsid w:val="009C1D5F"/>
    <w:rsid w:val="00A40AED"/>
    <w:rsid w:val="00A91B2F"/>
    <w:rsid w:val="00AF5554"/>
    <w:rsid w:val="00CE2EFE"/>
    <w:rsid w:val="00D25B25"/>
    <w:rsid w:val="00D717A6"/>
    <w:rsid w:val="00DB3D76"/>
    <w:rsid w:val="00DD1F88"/>
    <w:rsid w:val="00E90303"/>
    <w:rsid w:val="00E9293D"/>
    <w:rsid w:val="00EB2384"/>
    <w:rsid w:val="00F075DA"/>
    <w:rsid w:val="00F0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B147B"/>
  <w15:docId w15:val="{12209AC5-F731-4A00-817D-67D16A6F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-426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pPr>
      <w:tabs>
        <w:tab w:val="left" w:leader="dot" w:pos="4962"/>
        <w:tab w:val="left" w:leader="dot" w:pos="7513"/>
        <w:tab w:val="left" w:leader="dot" w:pos="8364"/>
        <w:tab w:val="left" w:leader="dot" w:pos="9923"/>
      </w:tabs>
      <w:suppressAutoHyphens w:val="0"/>
      <w:spacing w:line="360" w:lineRule="auto"/>
      <w:jc w:val="both"/>
    </w:pPr>
    <w:rPr>
      <w:sz w:val="22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szCs w:val="24"/>
      <w:lang w:eastAsia="it-IT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A40AED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17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17A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17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17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17A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8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2072F-B2D0-4838-913A-85684784E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6</Pages>
  <Words>757</Words>
  <Characters>4319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13</cp:revision>
  <dcterms:created xsi:type="dcterms:W3CDTF">2022-11-11T17:25:00Z</dcterms:created>
  <dcterms:modified xsi:type="dcterms:W3CDTF">2023-06-26T12:19:00Z</dcterms:modified>
  <cp:category>Normativa regionale PO FSE Sicilia 2020</cp:category>
  <cp:contentStatus>Versione</cp:contentStatus>
</cp:coreProperties>
</file>