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116DFA" w14:textId="77777777" w:rsidR="005E5A96" w:rsidRDefault="00E65A04">
      <w:pPr>
        <w:pStyle w:val="Nessunaspaziatura"/>
        <w:jc w:val="center"/>
      </w:pPr>
      <w:r>
        <w:rPr>
          <w:rFonts w:ascii="Arial" w:hAnsi="Arial" w:cs="Arial"/>
        </w:rPr>
        <w:t>Repubblica Italiana</w:t>
      </w:r>
    </w:p>
    <w:p w14:paraId="1CB4C9AB" w14:textId="77777777" w:rsidR="005E5A96" w:rsidRDefault="00322780">
      <w:pPr>
        <w:pStyle w:val="Nessunaspaziatura"/>
        <w:jc w:val="center"/>
      </w:pPr>
      <w:r>
        <w:rPr>
          <w:rFonts w:ascii="Arial" w:hAnsi="Arial" w:cs="Arial"/>
          <w:b/>
          <w:noProof/>
          <w:lang w:eastAsia="it-IT"/>
        </w:rPr>
        <w:drawing>
          <wp:anchor distT="0" distB="0" distL="0" distR="0" simplePos="0" relativeHeight="251657728" behindDoc="0" locked="0" layoutInCell="1" allowOverlap="1" wp14:anchorId="3F4812D1" wp14:editId="4B06B790">
            <wp:simplePos x="0" y="0"/>
            <wp:positionH relativeFrom="column">
              <wp:align>center</wp:align>
            </wp:positionH>
            <wp:positionV relativeFrom="paragraph">
              <wp:align>top</wp:align>
            </wp:positionV>
            <wp:extent cx="424180" cy="539115"/>
            <wp:effectExtent l="1905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24180" cy="539115"/>
                    </a:xfrm>
                    <a:prstGeom prst="rect">
                      <a:avLst/>
                    </a:prstGeom>
                    <a:solidFill>
                      <a:srgbClr val="FFFFFF"/>
                    </a:solidFill>
                    <a:ln w="9525">
                      <a:noFill/>
                      <a:miter lim="800000"/>
                      <a:headEnd/>
                      <a:tailEnd/>
                    </a:ln>
                  </pic:spPr>
                </pic:pic>
              </a:graphicData>
            </a:graphic>
          </wp:anchor>
        </w:drawing>
      </w:r>
      <w:r w:rsidR="00E65A04">
        <w:rPr>
          <w:rFonts w:ascii="Arial" w:hAnsi="Arial" w:cs="Arial"/>
          <w:b/>
        </w:rPr>
        <w:t>REGIONE SICILIANA</w:t>
      </w:r>
    </w:p>
    <w:p w14:paraId="5EA96149" w14:textId="77777777" w:rsidR="005E5A96" w:rsidRDefault="00E65A04">
      <w:pPr>
        <w:pStyle w:val="Nessunaspaziatura"/>
        <w:jc w:val="center"/>
      </w:pPr>
      <w:r>
        <w:rPr>
          <w:rFonts w:ascii="Arial" w:hAnsi="Arial" w:cs="Arial"/>
        </w:rPr>
        <w:t>ASSESSORATO DEL TURISMO, DELLO SPORT E DELLO SPETTACOLO</w:t>
      </w:r>
    </w:p>
    <w:p w14:paraId="23062841" w14:textId="77777777" w:rsidR="005E5A96" w:rsidRDefault="00E65A04">
      <w:pPr>
        <w:pStyle w:val="Nessunaspaziatura"/>
        <w:jc w:val="center"/>
      </w:pPr>
      <w:r>
        <w:rPr>
          <w:rFonts w:ascii="Arial" w:hAnsi="Arial" w:cs="Arial"/>
        </w:rPr>
        <w:t>DIPARTIMENTO DEL TURISMO, DELLO SPORT E DELLO SPETTACOLO</w:t>
      </w:r>
    </w:p>
    <w:p w14:paraId="3E430D52" w14:textId="77777777" w:rsidR="005E5A96" w:rsidRDefault="00E65A04">
      <w:pPr>
        <w:pStyle w:val="Nessunaspaziatura"/>
        <w:jc w:val="center"/>
      </w:pPr>
      <w:r>
        <w:rPr>
          <w:rFonts w:ascii="Arial" w:hAnsi="Arial" w:cs="Arial"/>
        </w:rPr>
        <w:t>Servizio Turistico Regionale n. 16 – Messina</w:t>
      </w:r>
    </w:p>
    <w:p w14:paraId="2D62D61C" w14:textId="77777777" w:rsidR="005E5A96" w:rsidRDefault="005E5A96">
      <w:pPr>
        <w:pStyle w:val="Nessunaspaziatura"/>
        <w:jc w:val="both"/>
        <w:rPr>
          <w:rFonts w:ascii="Arial" w:hAnsi="Arial" w:cs="Arial"/>
        </w:rPr>
      </w:pPr>
    </w:p>
    <w:p w14:paraId="43BCC969" w14:textId="77777777" w:rsidR="005E5A96" w:rsidRDefault="00E65A04">
      <w:pPr>
        <w:pStyle w:val="Nessunaspaziatura"/>
        <w:jc w:val="both"/>
      </w:pPr>
      <w:r>
        <w:rPr>
          <w:rFonts w:ascii="Arial" w:hAnsi="Arial" w:cs="Arial"/>
          <w:b/>
        </w:rPr>
        <w:t>Oggetto: Iscrizione dell'Associazione Turistica Pro Loco “</w:t>
      </w:r>
      <w:r w:rsidR="00942B11">
        <w:rPr>
          <w:rFonts w:ascii="Arial" w:hAnsi="Arial" w:cs="Arial"/>
          <w:b/>
        </w:rPr>
        <w:t>Il Casale del Faro</w:t>
      </w:r>
      <w:r>
        <w:rPr>
          <w:rFonts w:ascii="Arial" w:hAnsi="Arial" w:cs="Arial"/>
          <w:b/>
        </w:rPr>
        <w:t xml:space="preserve"> APS” di M</w:t>
      </w:r>
      <w:r w:rsidR="00942B11">
        <w:rPr>
          <w:rFonts w:ascii="Arial" w:hAnsi="Arial" w:cs="Arial"/>
          <w:b/>
        </w:rPr>
        <w:t>essina</w:t>
      </w:r>
      <w:r>
        <w:rPr>
          <w:rFonts w:ascii="Arial" w:hAnsi="Arial" w:cs="Arial"/>
          <w:b/>
        </w:rPr>
        <w:t xml:space="preserve"> all'Albo Regionale delle Pro Loco ricadenti nel territorio della Città Metropolitana di Messina.</w:t>
      </w:r>
    </w:p>
    <w:p w14:paraId="3C87A7CC" w14:textId="77777777" w:rsidR="005E5A96" w:rsidRDefault="005E5A96">
      <w:pPr>
        <w:pStyle w:val="Nessunaspaziatura"/>
        <w:jc w:val="both"/>
        <w:rPr>
          <w:rFonts w:ascii="Arial" w:hAnsi="Arial" w:cs="Arial"/>
        </w:rPr>
      </w:pPr>
    </w:p>
    <w:p w14:paraId="3B3D111B" w14:textId="77777777" w:rsidR="005E5A96" w:rsidRDefault="00E65A04">
      <w:pPr>
        <w:pStyle w:val="Nessunaspaziatura"/>
        <w:jc w:val="center"/>
      </w:pPr>
      <w:r>
        <w:rPr>
          <w:rFonts w:ascii="Arial" w:hAnsi="Arial" w:cs="Arial"/>
        </w:rPr>
        <w:t>Il Dirigente del Servizio</w:t>
      </w:r>
    </w:p>
    <w:p w14:paraId="30C6040A" w14:textId="77777777" w:rsidR="005E5A96" w:rsidRDefault="005E5A96">
      <w:pPr>
        <w:pStyle w:val="Nessunaspaziatura"/>
        <w:jc w:val="both"/>
        <w:rPr>
          <w:rFonts w:ascii="Arial" w:hAnsi="Arial" w:cs="Arial"/>
          <w:b/>
        </w:rPr>
      </w:pPr>
    </w:p>
    <w:p w14:paraId="3795B532" w14:textId="77777777" w:rsidR="005E5A96" w:rsidRDefault="00E65A04">
      <w:pPr>
        <w:pStyle w:val="Nessunaspaziatura"/>
        <w:jc w:val="both"/>
      </w:pPr>
      <w:r>
        <w:rPr>
          <w:rFonts w:ascii="Arial" w:hAnsi="Arial" w:cs="Arial"/>
          <w:b/>
        </w:rPr>
        <w:t>VISTO</w:t>
      </w:r>
      <w:r>
        <w:rPr>
          <w:rFonts w:ascii="Arial" w:hAnsi="Arial" w:cs="Arial"/>
        </w:rPr>
        <w:t xml:space="preserve"> lo Statuto della Regione Siciliana;</w:t>
      </w:r>
    </w:p>
    <w:p w14:paraId="05551689" w14:textId="77777777" w:rsidR="005E5A96" w:rsidRDefault="005E5A96">
      <w:pPr>
        <w:pStyle w:val="Nessunaspaziatura"/>
        <w:jc w:val="both"/>
        <w:rPr>
          <w:rFonts w:ascii="Arial" w:hAnsi="Arial" w:cs="Arial"/>
        </w:rPr>
      </w:pPr>
    </w:p>
    <w:p w14:paraId="2C4E314E" w14:textId="77777777" w:rsidR="005E5A96" w:rsidRDefault="00E65A04">
      <w:pPr>
        <w:pStyle w:val="Nessunaspaziatura"/>
        <w:jc w:val="both"/>
      </w:pPr>
      <w:r>
        <w:rPr>
          <w:rFonts w:ascii="Arial" w:hAnsi="Arial" w:cs="Arial"/>
          <w:b/>
        </w:rPr>
        <w:t>VISTO</w:t>
      </w:r>
      <w:r>
        <w:rPr>
          <w:rFonts w:ascii="Arial" w:hAnsi="Arial" w:cs="Arial"/>
        </w:rPr>
        <w:t xml:space="preserve"> il D.P.Reg. n. 12 del 14 giugno 2016, registrato alla Corte dei Conti il 16 giugno 2016, reg. 1, foglio n.80, pubblicato sulla Gazzetta Ufficiale della Regione Siciliana n. 28 dell'1 luglio 2016 “Regolamento di attuazione del Titolo II della legge regionale 16 dicembre 2008, n. 19. Rimodulazione degli assetti organizzativi dei Dipartimenti regionali di cui all’articolo 49, comma 1, della legge regionale 7 maggio 2015, n. 9. Modifica del decreto del Presidente della Regione 18 gennaio 2013, n. 6 e ss.mm.ii.”;</w:t>
      </w:r>
    </w:p>
    <w:p w14:paraId="4EC64544" w14:textId="77777777" w:rsidR="005E5A96" w:rsidRDefault="005E5A96">
      <w:pPr>
        <w:pStyle w:val="Nessunaspaziatura"/>
        <w:jc w:val="both"/>
        <w:rPr>
          <w:rFonts w:ascii="Arial" w:hAnsi="Arial" w:cs="Arial"/>
        </w:rPr>
      </w:pPr>
    </w:p>
    <w:p w14:paraId="275C29EE" w14:textId="77777777" w:rsidR="005E5A96" w:rsidRDefault="00E65A04">
      <w:pPr>
        <w:pStyle w:val="Nessunaspaziatura"/>
        <w:jc w:val="both"/>
      </w:pPr>
      <w:r>
        <w:rPr>
          <w:rFonts w:ascii="Arial" w:hAnsi="Arial" w:cs="Arial"/>
          <w:b/>
        </w:rPr>
        <w:t>VISTA</w:t>
      </w:r>
      <w:r>
        <w:rPr>
          <w:rFonts w:ascii="Arial" w:hAnsi="Arial" w:cs="Arial"/>
        </w:rPr>
        <w:t xml:space="preserve"> la rimodulazione delle funzioni e dei compiti dei Dipartimenti Regionali operata dal suddetto regolamento e in particolare quella inerente all’Assessorato Regionale del Turismo dello Sport e dello Spettacolo – Dipartimento del Turismo, dello Sport e dello Spettacolo;</w:t>
      </w:r>
    </w:p>
    <w:p w14:paraId="15C15C57" w14:textId="77777777" w:rsidR="005E5A96" w:rsidRDefault="005E5A96">
      <w:pPr>
        <w:pStyle w:val="Nessunaspaziatura"/>
        <w:jc w:val="both"/>
        <w:rPr>
          <w:rFonts w:ascii="Arial" w:hAnsi="Arial" w:cs="Arial"/>
        </w:rPr>
      </w:pPr>
    </w:p>
    <w:p w14:paraId="36003705" w14:textId="77777777" w:rsidR="0067738D" w:rsidRDefault="0067738D" w:rsidP="0067738D">
      <w:pPr>
        <w:pStyle w:val="Nessunaspaziatura"/>
        <w:jc w:val="both"/>
      </w:pPr>
      <w:r>
        <w:rPr>
          <w:rFonts w:ascii="Arial" w:hAnsi="Arial" w:cs="Arial"/>
          <w:b/>
        </w:rPr>
        <w:t>VISTO</w:t>
      </w:r>
      <w:r>
        <w:rPr>
          <w:rFonts w:ascii="Arial" w:hAnsi="Arial" w:cs="Arial"/>
        </w:rPr>
        <w:t xml:space="preserve"> il D.P.Reg. n. 3472 del 09/08/2023 con il quale il Presidente della Regione Siciliana conferisce all’Arch. Maria Concetta Antinoro l’incarico di Dirigente Generale del Dipartimento Regionale del Turismo, dello Sport e dello Spettacolo con decorrenza 09/08/2023;</w:t>
      </w:r>
    </w:p>
    <w:p w14:paraId="414B843F" w14:textId="77777777" w:rsidR="005E5A96" w:rsidRDefault="005E5A96">
      <w:pPr>
        <w:pStyle w:val="Nessunaspaziatura"/>
        <w:jc w:val="both"/>
        <w:rPr>
          <w:rFonts w:ascii="Arial" w:hAnsi="Arial" w:cs="Arial"/>
        </w:rPr>
      </w:pPr>
    </w:p>
    <w:p w14:paraId="091D3F07" w14:textId="77777777" w:rsidR="005E5A96" w:rsidRDefault="00E65A04">
      <w:pPr>
        <w:pStyle w:val="Nessunaspaziatura"/>
        <w:jc w:val="both"/>
      </w:pPr>
      <w:r>
        <w:rPr>
          <w:rFonts w:ascii="Arial" w:hAnsi="Arial" w:cs="Arial"/>
          <w:b/>
        </w:rPr>
        <w:t>VISTO</w:t>
      </w:r>
      <w:r>
        <w:rPr>
          <w:rFonts w:ascii="Arial" w:hAnsi="Arial" w:cs="Arial"/>
        </w:rPr>
        <w:t xml:space="preserve"> il D.D.G/Tur n. 1105 del 13/06/2022, con il quale è stato conferito alla dott.ssa Lucia Mangione l’incarico di Dirigente responsabile del Servizio 16 – “Servizio Turistico Regionale di Messina” con decorrenza 16/06/2022;</w:t>
      </w:r>
    </w:p>
    <w:p w14:paraId="4207B6BA" w14:textId="77777777" w:rsidR="005E5A96" w:rsidRDefault="005E5A96">
      <w:pPr>
        <w:pStyle w:val="Nessunaspaziatura"/>
        <w:jc w:val="both"/>
        <w:rPr>
          <w:rFonts w:ascii="Arial" w:hAnsi="Arial" w:cs="Arial"/>
        </w:rPr>
      </w:pPr>
    </w:p>
    <w:p w14:paraId="3CF9C67A" w14:textId="77777777" w:rsidR="005E5A96" w:rsidRDefault="00E65A04">
      <w:pPr>
        <w:pStyle w:val="Nessunaspaziatura"/>
        <w:jc w:val="both"/>
      </w:pPr>
      <w:r>
        <w:rPr>
          <w:rFonts w:ascii="Arial" w:hAnsi="Arial" w:cs="Arial"/>
          <w:b/>
        </w:rPr>
        <w:t>VISTO</w:t>
      </w:r>
      <w:r>
        <w:rPr>
          <w:rFonts w:ascii="Arial" w:hAnsi="Arial" w:cs="Arial"/>
        </w:rPr>
        <w:t xml:space="preserve"> il Decreto Assessoriale n. 573 del 21 aprile 1965 con il quale è stato istituito l'Albo delle Associazioni Pro Loco presso l'Assessorato Regionale del Turismo, dello Sport e dello Spettacolo;</w:t>
      </w:r>
    </w:p>
    <w:p w14:paraId="5540060B" w14:textId="77777777" w:rsidR="005E5A96" w:rsidRDefault="005E5A96">
      <w:pPr>
        <w:pStyle w:val="Nessunaspaziatura"/>
        <w:jc w:val="both"/>
        <w:rPr>
          <w:rFonts w:ascii="Arial" w:hAnsi="Arial" w:cs="Arial"/>
        </w:rPr>
      </w:pPr>
    </w:p>
    <w:p w14:paraId="1434B807" w14:textId="77777777" w:rsidR="005E5A96" w:rsidRDefault="00E65A04">
      <w:pPr>
        <w:pStyle w:val="Nessunaspaziatura"/>
        <w:jc w:val="both"/>
      </w:pPr>
      <w:r>
        <w:rPr>
          <w:rFonts w:ascii="Arial" w:hAnsi="Arial" w:cs="Arial"/>
          <w:b/>
        </w:rPr>
        <w:t>VISTO</w:t>
      </w:r>
      <w:r>
        <w:rPr>
          <w:rFonts w:ascii="Arial" w:hAnsi="Arial" w:cs="Arial"/>
        </w:rPr>
        <w:t xml:space="preserve"> l’art. 8 della L.R. n.10 del 15 settembre 2005;</w:t>
      </w:r>
    </w:p>
    <w:p w14:paraId="4584AAD3" w14:textId="77777777" w:rsidR="005E5A96" w:rsidRDefault="005E5A96">
      <w:pPr>
        <w:pStyle w:val="Nessunaspaziatura"/>
        <w:jc w:val="both"/>
        <w:rPr>
          <w:rFonts w:ascii="Arial" w:hAnsi="Arial" w:cs="Arial"/>
          <w:b/>
        </w:rPr>
      </w:pPr>
    </w:p>
    <w:p w14:paraId="0D9A4908" w14:textId="77777777" w:rsidR="005E5A96" w:rsidRDefault="00E65A04">
      <w:pPr>
        <w:pStyle w:val="Nessunaspaziatura"/>
        <w:jc w:val="both"/>
      </w:pPr>
      <w:r>
        <w:rPr>
          <w:rFonts w:ascii="Arial" w:hAnsi="Arial" w:cs="Arial"/>
          <w:b/>
        </w:rPr>
        <w:t>VISTA</w:t>
      </w:r>
      <w:r>
        <w:rPr>
          <w:rFonts w:ascii="Arial" w:hAnsi="Arial" w:cs="Arial"/>
        </w:rPr>
        <w:t xml:space="preserve"> la L.R. 24 marzo 2014 n. 8 “Istituzione dei Liberi Consorzi comunali e delle Città Metropolitane”;</w:t>
      </w:r>
    </w:p>
    <w:p w14:paraId="72F06C5A" w14:textId="77777777" w:rsidR="005E5A96" w:rsidRDefault="005E5A96">
      <w:pPr>
        <w:pStyle w:val="Nessunaspaziatura"/>
        <w:jc w:val="both"/>
        <w:rPr>
          <w:rFonts w:ascii="Arial" w:hAnsi="Arial" w:cs="Arial"/>
          <w:b/>
        </w:rPr>
      </w:pPr>
    </w:p>
    <w:p w14:paraId="0C79BE98" w14:textId="77777777" w:rsidR="005E5A96" w:rsidRDefault="00E65A04">
      <w:pPr>
        <w:pStyle w:val="Nessunaspaziatura"/>
        <w:jc w:val="both"/>
      </w:pPr>
      <w:r>
        <w:rPr>
          <w:rFonts w:ascii="Arial" w:hAnsi="Arial" w:cs="Arial"/>
          <w:b/>
        </w:rPr>
        <w:t>VISTA</w:t>
      </w:r>
      <w:r>
        <w:rPr>
          <w:rFonts w:ascii="Arial" w:hAnsi="Arial" w:cs="Arial"/>
        </w:rPr>
        <w:t xml:space="preserve"> la L.R. 4 agosto 2015 n. 15 “Disposizioni in materia di Liberi Consorzi comunali e Città Metropolitane” ed in particolare il comma 6 dell'art. 33;</w:t>
      </w:r>
    </w:p>
    <w:p w14:paraId="35919779" w14:textId="77777777" w:rsidR="005E5A96" w:rsidRDefault="005E5A96">
      <w:pPr>
        <w:pStyle w:val="Nessunaspaziatura"/>
        <w:jc w:val="both"/>
        <w:rPr>
          <w:rFonts w:ascii="Arial" w:hAnsi="Arial" w:cs="Arial"/>
        </w:rPr>
      </w:pPr>
    </w:p>
    <w:p w14:paraId="2D6CD706" w14:textId="77777777" w:rsidR="005E5A96" w:rsidRDefault="00E65A04">
      <w:pPr>
        <w:pStyle w:val="Nessunaspaziatura"/>
        <w:jc w:val="both"/>
      </w:pPr>
      <w:r>
        <w:rPr>
          <w:rFonts w:ascii="Arial" w:hAnsi="Arial" w:cs="Arial"/>
          <w:b/>
        </w:rPr>
        <w:t>VISTO</w:t>
      </w:r>
      <w:r>
        <w:rPr>
          <w:rFonts w:ascii="Arial" w:hAnsi="Arial" w:cs="Arial"/>
        </w:rPr>
        <w:t xml:space="preserve"> il D.A. n. 372/S7 Tur del 24 marzo 2022 con cui vengono definiti i nuovi criteri di riconoscimento delle Associazioni Pro Loco;</w:t>
      </w:r>
    </w:p>
    <w:p w14:paraId="4381C165" w14:textId="77777777" w:rsidR="005E5A96" w:rsidRDefault="005E5A96">
      <w:pPr>
        <w:pStyle w:val="Nessunaspaziatura"/>
        <w:jc w:val="both"/>
        <w:rPr>
          <w:rFonts w:ascii="Arial" w:hAnsi="Arial" w:cs="Arial"/>
        </w:rPr>
      </w:pPr>
    </w:p>
    <w:p w14:paraId="63E50CB7" w14:textId="77777777" w:rsidR="005E5A96" w:rsidRDefault="00E65A04">
      <w:pPr>
        <w:pStyle w:val="Nessunaspaziatura"/>
        <w:jc w:val="both"/>
      </w:pPr>
      <w:r>
        <w:rPr>
          <w:rFonts w:ascii="Arial" w:hAnsi="Arial" w:cs="Arial"/>
          <w:b/>
        </w:rPr>
        <w:t>VISTO</w:t>
      </w:r>
      <w:r>
        <w:rPr>
          <w:rFonts w:ascii="Arial" w:hAnsi="Arial" w:cs="Arial"/>
        </w:rPr>
        <w:t xml:space="preserve"> l'Atto Costitutivo dell'Associazione Turistica Pro Loco “</w:t>
      </w:r>
      <w:r w:rsidR="0067738D">
        <w:rPr>
          <w:rFonts w:ascii="Arial" w:hAnsi="Arial" w:cs="Arial"/>
        </w:rPr>
        <w:t>Il Casale del Faro</w:t>
      </w:r>
      <w:r>
        <w:rPr>
          <w:rFonts w:ascii="Arial" w:hAnsi="Arial" w:cs="Arial"/>
        </w:rPr>
        <w:t xml:space="preserve"> APS”</w:t>
      </w:r>
      <w:r w:rsidR="000F7D78">
        <w:rPr>
          <w:rFonts w:ascii="Arial" w:hAnsi="Arial" w:cs="Arial"/>
        </w:rPr>
        <w:t xml:space="preserve"> di Messina</w:t>
      </w:r>
      <w:r>
        <w:rPr>
          <w:rFonts w:ascii="Arial" w:hAnsi="Arial" w:cs="Arial"/>
        </w:rPr>
        <w:t xml:space="preserve">, stipulato in data </w:t>
      </w:r>
      <w:r w:rsidR="0067738D">
        <w:rPr>
          <w:rFonts w:ascii="Arial" w:hAnsi="Arial" w:cs="Arial"/>
        </w:rPr>
        <w:t>18/01/2023</w:t>
      </w:r>
      <w:r>
        <w:rPr>
          <w:rFonts w:ascii="Arial" w:hAnsi="Arial" w:cs="Arial"/>
        </w:rPr>
        <w:t>, nonché l'allegato Statuto, entrambi registrati presso l'Agenzia delle Entrate</w:t>
      </w:r>
      <w:r w:rsidR="0067738D">
        <w:rPr>
          <w:rFonts w:ascii="Arial" w:hAnsi="Arial" w:cs="Arial"/>
        </w:rPr>
        <w:t xml:space="preserve"> di Messina</w:t>
      </w:r>
      <w:r>
        <w:rPr>
          <w:rFonts w:ascii="Arial" w:hAnsi="Arial" w:cs="Arial"/>
        </w:rPr>
        <w:t xml:space="preserve"> in data </w:t>
      </w:r>
      <w:r w:rsidR="0067738D">
        <w:rPr>
          <w:rFonts w:ascii="Arial" w:hAnsi="Arial" w:cs="Arial"/>
        </w:rPr>
        <w:t>30/01/2023</w:t>
      </w:r>
      <w:r>
        <w:rPr>
          <w:rFonts w:ascii="Arial" w:hAnsi="Arial" w:cs="Arial"/>
        </w:rPr>
        <w:t xml:space="preserve"> al n. 120 Serie 3. La documentazione è stata trasmessa dalla </w:t>
      </w:r>
      <w:r w:rsidR="0067738D">
        <w:rPr>
          <w:rFonts w:ascii="Arial" w:hAnsi="Arial" w:cs="Arial"/>
        </w:rPr>
        <w:t>Segreteria UNPLI di Messina con posta certificata in data 15/02/2023,</w:t>
      </w:r>
      <w:r>
        <w:rPr>
          <w:rFonts w:ascii="Arial" w:hAnsi="Arial" w:cs="Arial"/>
        </w:rPr>
        <w:t xml:space="preserve"> acquisita agli atti del Servizio di Messina in data</w:t>
      </w:r>
      <w:r w:rsidR="0067738D">
        <w:rPr>
          <w:rFonts w:ascii="Arial" w:hAnsi="Arial" w:cs="Arial"/>
        </w:rPr>
        <w:t xml:space="preserve"> 16/02/2023</w:t>
      </w:r>
      <w:r>
        <w:rPr>
          <w:rFonts w:ascii="Arial" w:hAnsi="Arial" w:cs="Arial"/>
        </w:rPr>
        <w:t>, con protocollo dipartimentale n. 00054</w:t>
      </w:r>
      <w:r w:rsidR="0067738D">
        <w:rPr>
          <w:rFonts w:ascii="Arial" w:hAnsi="Arial" w:cs="Arial"/>
        </w:rPr>
        <w:t>99</w:t>
      </w:r>
      <w:r>
        <w:rPr>
          <w:rFonts w:ascii="Arial" w:hAnsi="Arial" w:cs="Arial"/>
        </w:rPr>
        <w:t>.</w:t>
      </w:r>
    </w:p>
    <w:p w14:paraId="6525BE31" w14:textId="77777777" w:rsidR="005E5A96" w:rsidRDefault="005E5A96">
      <w:pPr>
        <w:pStyle w:val="Nessunaspaziatura"/>
        <w:jc w:val="both"/>
        <w:rPr>
          <w:rFonts w:ascii="Arial" w:hAnsi="Arial" w:cs="Arial"/>
        </w:rPr>
      </w:pPr>
    </w:p>
    <w:p w14:paraId="73FE4559" w14:textId="77777777" w:rsidR="005E5A96" w:rsidRDefault="00E65A04">
      <w:pPr>
        <w:pStyle w:val="Nessunaspaziatura"/>
        <w:jc w:val="both"/>
      </w:pPr>
      <w:r>
        <w:rPr>
          <w:rFonts w:ascii="Arial" w:hAnsi="Arial" w:cs="Arial"/>
          <w:b/>
        </w:rPr>
        <w:lastRenderedPageBreak/>
        <w:t>VISTA</w:t>
      </w:r>
      <w:r>
        <w:rPr>
          <w:rFonts w:ascii="Arial" w:hAnsi="Arial" w:cs="Arial"/>
        </w:rPr>
        <w:t xml:space="preserve"> la Determina Dirigenziale n. </w:t>
      </w:r>
      <w:r w:rsidR="0067738D">
        <w:rPr>
          <w:rFonts w:ascii="Arial" w:hAnsi="Arial" w:cs="Arial"/>
        </w:rPr>
        <w:t>801</w:t>
      </w:r>
      <w:r>
        <w:rPr>
          <w:rFonts w:ascii="Arial" w:hAnsi="Arial" w:cs="Arial"/>
        </w:rPr>
        <w:t xml:space="preserve"> del 0</w:t>
      </w:r>
      <w:r w:rsidR="0067738D">
        <w:rPr>
          <w:rFonts w:ascii="Arial" w:hAnsi="Arial" w:cs="Arial"/>
        </w:rPr>
        <w:t>6</w:t>
      </w:r>
      <w:r>
        <w:rPr>
          <w:rFonts w:ascii="Arial" w:hAnsi="Arial" w:cs="Arial"/>
        </w:rPr>
        <w:t>/0</w:t>
      </w:r>
      <w:r w:rsidR="0067738D">
        <w:rPr>
          <w:rFonts w:ascii="Arial" w:hAnsi="Arial" w:cs="Arial"/>
        </w:rPr>
        <w:t>3</w:t>
      </w:r>
      <w:r>
        <w:rPr>
          <w:rFonts w:ascii="Arial" w:hAnsi="Arial" w:cs="Arial"/>
        </w:rPr>
        <w:t xml:space="preserve">/2023, prot. n. </w:t>
      </w:r>
      <w:r w:rsidR="000F7D78">
        <w:rPr>
          <w:rFonts w:ascii="Arial" w:hAnsi="Arial" w:cs="Arial"/>
        </w:rPr>
        <w:t>301</w:t>
      </w:r>
      <w:r>
        <w:rPr>
          <w:rFonts w:ascii="Arial" w:hAnsi="Arial" w:cs="Arial"/>
        </w:rPr>
        <w:t>/I Dir./T.AP. del</w:t>
      </w:r>
      <w:r w:rsidR="000F7D78">
        <w:rPr>
          <w:rFonts w:ascii="Arial" w:hAnsi="Arial" w:cs="Arial"/>
        </w:rPr>
        <w:t>l’08</w:t>
      </w:r>
      <w:r>
        <w:rPr>
          <w:rFonts w:ascii="Arial" w:hAnsi="Arial" w:cs="Arial"/>
        </w:rPr>
        <w:t>/0</w:t>
      </w:r>
      <w:r w:rsidR="000F7D78">
        <w:rPr>
          <w:rFonts w:ascii="Arial" w:hAnsi="Arial" w:cs="Arial"/>
        </w:rPr>
        <w:t>3</w:t>
      </w:r>
      <w:r>
        <w:rPr>
          <w:rFonts w:ascii="Arial" w:hAnsi="Arial" w:cs="Arial"/>
        </w:rPr>
        <w:t xml:space="preserve">/2023, assunta agli atti del Servizio di Messina in data </w:t>
      </w:r>
      <w:r w:rsidR="000F7D78">
        <w:rPr>
          <w:rFonts w:ascii="Arial" w:hAnsi="Arial" w:cs="Arial"/>
        </w:rPr>
        <w:t>08/05</w:t>
      </w:r>
      <w:r>
        <w:rPr>
          <w:rFonts w:ascii="Arial" w:hAnsi="Arial" w:cs="Arial"/>
        </w:rPr>
        <w:t>/2023 con prot. n. 00</w:t>
      </w:r>
      <w:r w:rsidR="000F7D78">
        <w:rPr>
          <w:rFonts w:ascii="Arial" w:hAnsi="Arial" w:cs="Arial"/>
        </w:rPr>
        <w:t>15025</w:t>
      </w:r>
      <w:r>
        <w:rPr>
          <w:rFonts w:ascii="Arial" w:hAnsi="Arial" w:cs="Arial"/>
        </w:rPr>
        <w:t xml:space="preserve">, con cui la Città Metropolitana di Messina – previa verifica volta ad accertare la veridicità e la coerenza della documentazione trasmessa dalla succitata Associazione nonché la sussistenza delle condizioni previste dal D.A. n. 372/S7 Tur del 24 marzo 2022, esprime parere favorevole per l'iscrizione dell'Associazione Pro Loco </w:t>
      </w:r>
      <w:r w:rsidR="000F7D78">
        <w:rPr>
          <w:rFonts w:ascii="Arial" w:hAnsi="Arial" w:cs="Arial"/>
        </w:rPr>
        <w:t>“Il Casale del Faro APS” di Messina</w:t>
      </w:r>
      <w:r>
        <w:rPr>
          <w:rFonts w:ascii="Arial" w:hAnsi="Arial" w:cs="Arial"/>
        </w:rPr>
        <w:t xml:space="preserve"> </w:t>
      </w:r>
      <w:r w:rsidR="000F7D78">
        <w:rPr>
          <w:rFonts w:ascii="Arial" w:hAnsi="Arial" w:cs="Arial"/>
        </w:rPr>
        <w:t>Codice Fiscale 97126080833</w:t>
      </w:r>
      <w:r>
        <w:rPr>
          <w:rFonts w:ascii="Arial" w:hAnsi="Arial" w:cs="Arial"/>
        </w:rPr>
        <w:t>, con sede legale nel Comune di Me</w:t>
      </w:r>
      <w:r w:rsidR="000F7D78">
        <w:rPr>
          <w:rFonts w:ascii="Arial" w:hAnsi="Arial" w:cs="Arial"/>
        </w:rPr>
        <w:t>ssina, Villaggio Faro Superiore Via G. Tropea n. 1</w:t>
      </w:r>
      <w:r>
        <w:rPr>
          <w:rFonts w:ascii="Arial" w:hAnsi="Arial" w:cs="Arial"/>
        </w:rPr>
        <w:t xml:space="preserve"> CAP 98</w:t>
      </w:r>
      <w:r w:rsidR="000F7D78">
        <w:rPr>
          <w:rFonts w:ascii="Arial" w:hAnsi="Arial" w:cs="Arial"/>
        </w:rPr>
        <w:t>158</w:t>
      </w:r>
      <w:r>
        <w:rPr>
          <w:rFonts w:ascii="Arial" w:hAnsi="Arial" w:cs="Arial"/>
        </w:rPr>
        <w:t>, all'Albo Regionale delle Pro Loco, territorio di Messina, istituito presso l'Assessorato Regionale del Turismo dello Sport e dello Spettacolo;</w:t>
      </w:r>
    </w:p>
    <w:p w14:paraId="7CB76894" w14:textId="77777777" w:rsidR="005E5A96" w:rsidRDefault="005E5A96">
      <w:pPr>
        <w:pStyle w:val="Nessunaspaziatura"/>
        <w:jc w:val="both"/>
        <w:rPr>
          <w:rFonts w:ascii="Arial" w:hAnsi="Arial" w:cs="Arial"/>
        </w:rPr>
      </w:pPr>
    </w:p>
    <w:p w14:paraId="233402B5" w14:textId="77777777" w:rsidR="005E5A96" w:rsidRDefault="00E65A04">
      <w:pPr>
        <w:pStyle w:val="Nessunaspaziatura"/>
        <w:jc w:val="both"/>
      </w:pPr>
      <w:r>
        <w:rPr>
          <w:rFonts w:ascii="Arial" w:hAnsi="Arial" w:cs="Arial"/>
          <w:b/>
        </w:rPr>
        <w:t>VISTA</w:t>
      </w:r>
      <w:r>
        <w:rPr>
          <w:rFonts w:ascii="Arial" w:hAnsi="Arial" w:cs="Arial"/>
        </w:rPr>
        <w:t xml:space="preserve"> l’istanza per l’iscrizione all’Albo Regionale delle Pro Loco, territorio provinciale di Messina, unitamente alla documentazione di rito, dell’Associazione Pro Loco </w:t>
      </w:r>
      <w:r w:rsidR="000F7D78">
        <w:rPr>
          <w:rFonts w:ascii="Arial" w:hAnsi="Arial" w:cs="Arial"/>
        </w:rPr>
        <w:t>“Il Casale del Faro APS” Codice Fiscale 97126080833</w:t>
      </w:r>
      <w:r>
        <w:rPr>
          <w:rFonts w:ascii="Arial" w:hAnsi="Arial" w:cs="Arial"/>
        </w:rPr>
        <w:t xml:space="preserve">, con sede legale nel Comune di </w:t>
      </w:r>
      <w:r w:rsidR="000F7D78">
        <w:rPr>
          <w:rFonts w:ascii="Arial" w:hAnsi="Arial" w:cs="Arial"/>
        </w:rPr>
        <w:t>Comune di Messina, Villaggio Faro Superiore Via G. Tropea n. 1 CAP 98158</w:t>
      </w:r>
      <w:r w:rsidR="00B773B2">
        <w:rPr>
          <w:rFonts w:ascii="Arial" w:hAnsi="Arial" w:cs="Arial"/>
        </w:rPr>
        <w:t>, trasmessa dalla segreteria UNPLI di Messina</w:t>
      </w:r>
      <w:r>
        <w:rPr>
          <w:rFonts w:ascii="Arial" w:hAnsi="Arial" w:cs="Arial"/>
        </w:rPr>
        <w:t>;</w:t>
      </w:r>
    </w:p>
    <w:p w14:paraId="1D58A6DC" w14:textId="77777777" w:rsidR="005E5A96" w:rsidRDefault="005E5A96">
      <w:pPr>
        <w:pStyle w:val="Nessunaspaziatura"/>
        <w:jc w:val="both"/>
        <w:rPr>
          <w:rFonts w:ascii="Arial" w:hAnsi="Arial" w:cs="Arial"/>
          <w:b/>
        </w:rPr>
      </w:pPr>
    </w:p>
    <w:p w14:paraId="6D05F5E0" w14:textId="77777777" w:rsidR="005E5A96" w:rsidRDefault="00E65A04">
      <w:pPr>
        <w:pStyle w:val="Nessunaspaziatura"/>
        <w:jc w:val="both"/>
      </w:pPr>
      <w:r>
        <w:rPr>
          <w:rFonts w:ascii="Arial" w:hAnsi="Arial" w:cs="Arial"/>
          <w:b/>
          <w:bCs/>
        </w:rPr>
        <w:t>RICHIAMATA</w:t>
      </w:r>
      <w:r>
        <w:rPr>
          <w:rFonts w:ascii="Arial" w:hAnsi="Arial" w:cs="Arial"/>
        </w:rPr>
        <w:t xml:space="preserve"> la nota n. </w:t>
      </w:r>
      <w:r w:rsidR="00322780">
        <w:rPr>
          <w:rFonts w:ascii="Arial" w:hAnsi="Arial" w:cs="Arial"/>
        </w:rPr>
        <w:t>1</w:t>
      </w:r>
      <w:r w:rsidR="00005495">
        <w:rPr>
          <w:rFonts w:ascii="Arial" w:hAnsi="Arial" w:cs="Arial"/>
        </w:rPr>
        <w:t>7449</w:t>
      </w:r>
      <w:r w:rsidR="00322780">
        <w:rPr>
          <w:rFonts w:ascii="Arial" w:hAnsi="Arial" w:cs="Arial"/>
        </w:rPr>
        <w:t>/S16</w:t>
      </w:r>
      <w:r>
        <w:rPr>
          <w:rFonts w:ascii="Arial" w:hAnsi="Arial" w:cs="Arial"/>
        </w:rPr>
        <w:t xml:space="preserve"> del </w:t>
      </w:r>
      <w:r w:rsidR="00005495">
        <w:rPr>
          <w:rFonts w:ascii="Arial" w:hAnsi="Arial" w:cs="Arial"/>
        </w:rPr>
        <w:t>2</w:t>
      </w:r>
      <w:r w:rsidR="00322780">
        <w:rPr>
          <w:rFonts w:ascii="Arial" w:hAnsi="Arial" w:cs="Arial"/>
        </w:rPr>
        <w:t xml:space="preserve">5/05/2023 </w:t>
      </w:r>
      <w:r>
        <w:rPr>
          <w:rFonts w:ascii="Arial" w:hAnsi="Arial" w:cs="Arial"/>
        </w:rPr>
        <w:t>con la quale questo Servizio, ai sensi degli articolo 3 e 7 del D.A. n. 372 del 24/03/2022 chiedeva, ad integrazione della documentazione già acquisita, l’attestazione di avvenuta iscrizione della suddetta Associazione al R.U.N.T.S., nonché l’eventuale attestazione di adesione della stessa Pro Loco alla Rete Associativa Regionale (UNPLI – Comitato Regionale Sicilia), rilasciata dal relativo legale rappresentante;</w:t>
      </w:r>
    </w:p>
    <w:p w14:paraId="18B675CF" w14:textId="77777777" w:rsidR="005E5A96" w:rsidRDefault="005E5A96">
      <w:pPr>
        <w:pStyle w:val="Nessunaspaziatura"/>
        <w:jc w:val="both"/>
      </w:pPr>
    </w:p>
    <w:p w14:paraId="2AD23B2D" w14:textId="77777777" w:rsidR="005E5A96" w:rsidRDefault="00E65A04">
      <w:pPr>
        <w:pStyle w:val="Nessunaspaziatura"/>
        <w:jc w:val="both"/>
      </w:pPr>
      <w:r>
        <w:rPr>
          <w:rFonts w:ascii="Arial" w:hAnsi="Arial" w:cs="Arial"/>
          <w:b/>
          <w:bCs/>
        </w:rPr>
        <w:t>VISTO</w:t>
      </w:r>
      <w:r>
        <w:rPr>
          <w:rFonts w:ascii="Arial" w:hAnsi="Arial" w:cs="Arial"/>
        </w:rPr>
        <w:t xml:space="preserve"> il D.D.G. n. </w:t>
      </w:r>
      <w:r w:rsidR="003704BA">
        <w:rPr>
          <w:rFonts w:ascii="Arial" w:hAnsi="Arial" w:cs="Arial"/>
        </w:rPr>
        <w:t>816</w:t>
      </w:r>
      <w:r>
        <w:rPr>
          <w:rFonts w:ascii="Arial" w:hAnsi="Arial" w:cs="Arial"/>
        </w:rPr>
        <w:t xml:space="preserve"> del </w:t>
      </w:r>
      <w:r w:rsidR="003704BA">
        <w:rPr>
          <w:rFonts w:ascii="Arial" w:hAnsi="Arial" w:cs="Arial"/>
        </w:rPr>
        <w:t>14/04</w:t>
      </w:r>
      <w:r w:rsidR="00B627D5">
        <w:rPr>
          <w:rFonts w:ascii="Arial" w:hAnsi="Arial" w:cs="Arial"/>
        </w:rPr>
        <w:t>/2023</w:t>
      </w:r>
      <w:r>
        <w:rPr>
          <w:rFonts w:ascii="Arial" w:hAnsi="Arial" w:cs="Arial"/>
        </w:rPr>
        <w:t xml:space="preserve"> del Servizio 6/Albi e RUNTS – Gestione e vigilanza del Dipartimento Regionale della Famiglia e delle Politiche Sociali con il quale si dispone l’iscrizione dell</w:t>
      </w:r>
      <w:r w:rsidR="00005495">
        <w:rPr>
          <w:rFonts w:ascii="Arial" w:hAnsi="Arial" w:cs="Arial"/>
        </w:rPr>
        <w:t>’Associazione Pro Loco Il Casale del Faro APS</w:t>
      </w:r>
      <w:r>
        <w:rPr>
          <w:rFonts w:ascii="Arial" w:hAnsi="Arial" w:cs="Arial"/>
        </w:rPr>
        <w:t xml:space="preserve"> </w:t>
      </w:r>
      <w:r w:rsidR="000F7D78">
        <w:rPr>
          <w:rFonts w:ascii="Arial" w:hAnsi="Arial" w:cs="Arial"/>
        </w:rPr>
        <w:t xml:space="preserve">di Messina </w:t>
      </w:r>
      <w:r>
        <w:rPr>
          <w:rFonts w:ascii="Arial" w:hAnsi="Arial" w:cs="Arial"/>
        </w:rPr>
        <w:t>nella sezione “Associazioni di promozione sociale” del R.U.N.T.S.;</w:t>
      </w:r>
    </w:p>
    <w:p w14:paraId="5E34F0EE" w14:textId="77777777" w:rsidR="005E5A96" w:rsidRDefault="005E5A96">
      <w:pPr>
        <w:pStyle w:val="Nessunaspaziatura"/>
        <w:jc w:val="both"/>
      </w:pPr>
    </w:p>
    <w:p w14:paraId="300BD485" w14:textId="77777777" w:rsidR="005E5A96" w:rsidRDefault="00E65A04">
      <w:pPr>
        <w:pStyle w:val="Nessunaspaziatura"/>
        <w:jc w:val="both"/>
        <w:rPr>
          <w:rFonts w:ascii="Arial" w:hAnsi="Arial" w:cs="Arial"/>
        </w:rPr>
      </w:pPr>
      <w:r>
        <w:rPr>
          <w:rFonts w:ascii="Arial" w:hAnsi="Arial" w:cs="Arial"/>
          <w:b/>
        </w:rPr>
        <w:t>ACCERTATA</w:t>
      </w:r>
      <w:r>
        <w:rPr>
          <w:rFonts w:ascii="Arial" w:hAnsi="Arial" w:cs="Arial"/>
        </w:rPr>
        <w:t xml:space="preserve"> la correttezza formale della procedura adottata;</w:t>
      </w:r>
    </w:p>
    <w:p w14:paraId="50E4C809" w14:textId="77777777" w:rsidR="000F7D78" w:rsidRDefault="000F7D78">
      <w:pPr>
        <w:pStyle w:val="Nessunaspaziatura"/>
        <w:jc w:val="both"/>
        <w:rPr>
          <w:rFonts w:ascii="Arial" w:hAnsi="Arial" w:cs="Arial"/>
        </w:rPr>
      </w:pPr>
    </w:p>
    <w:p w14:paraId="73DAD350" w14:textId="77777777" w:rsidR="000F7D78" w:rsidRDefault="000F7D78">
      <w:pPr>
        <w:pStyle w:val="Nessunaspaziatura"/>
        <w:jc w:val="both"/>
      </w:pPr>
      <w:r w:rsidRPr="008A6BFD">
        <w:rPr>
          <w:rFonts w:ascii="Arial" w:hAnsi="Arial" w:cs="Arial"/>
          <w:b/>
        </w:rPr>
        <w:t xml:space="preserve">TENUTO CONTO </w:t>
      </w:r>
      <w:r>
        <w:rPr>
          <w:rFonts w:ascii="Arial" w:hAnsi="Arial" w:cs="Arial"/>
        </w:rPr>
        <w:t xml:space="preserve">che </w:t>
      </w:r>
      <w:r w:rsidR="008A6BFD">
        <w:rPr>
          <w:rFonts w:ascii="Arial" w:hAnsi="Arial" w:cs="Arial"/>
        </w:rPr>
        <w:t>sussistono</w:t>
      </w:r>
      <w:r>
        <w:rPr>
          <w:rFonts w:ascii="Arial" w:hAnsi="Arial" w:cs="Arial"/>
        </w:rPr>
        <w:t xml:space="preserve"> le condizioni di cui all’art. 3 del D.A. n. 372/2022, in quanto le altre Associazioni Pro Loco </w:t>
      </w:r>
      <w:r w:rsidR="008A6BFD">
        <w:rPr>
          <w:rFonts w:ascii="Arial" w:hAnsi="Arial" w:cs="Arial"/>
        </w:rPr>
        <w:t>insistenti</w:t>
      </w:r>
      <w:r>
        <w:rPr>
          <w:rFonts w:ascii="Arial" w:hAnsi="Arial" w:cs="Arial"/>
        </w:rPr>
        <w:t xml:space="preserve"> nel Comune di Messina e iscritte all’Albo Regionale risultano geograficamente disgiunte e opportunamente distribuite nel territorio comunale e che il Villaggio</w:t>
      </w:r>
      <w:r w:rsidR="008A6BFD">
        <w:rPr>
          <w:rFonts w:ascii="Arial" w:hAnsi="Arial" w:cs="Arial"/>
        </w:rPr>
        <w:t xml:space="preserve"> di Faro Superiore è caratterizzato da attrattive paesistiche, ambientali, storiche ed archeologiche atte a consentire la valorizzazione turistica del territorio, anche a supporto degli enti locali istituzionali;</w:t>
      </w:r>
    </w:p>
    <w:p w14:paraId="2CE9A04C" w14:textId="77777777" w:rsidR="005E5A96" w:rsidRDefault="005E5A96">
      <w:pPr>
        <w:pStyle w:val="Nessunaspaziatura"/>
        <w:jc w:val="both"/>
        <w:rPr>
          <w:rFonts w:ascii="Arial" w:hAnsi="Arial" w:cs="Arial"/>
        </w:rPr>
      </w:pPr>
    </w:p>
    <w:p w14:paraId="19B73D62" w14:textId="77777777" w:rsidR="008A6BFD" w:rsidRDefault="00E65A04" w:rsidP="008A6BFD">
      <w:pPr>
        <w:pStyle w:val="Nessunaspaziatura"/>
        <w:jc w:val="both"/>
        <w:rPr>
          <w:rFonts w:ascii="Arial" w:hAnsi="Arial" w:cs="Arial"/>
        </w:rPr>
      </w:pPr>
      <w:r>
        <w:rPr>
          <w:rFonts w:ascii="Arial" w:hAnsi="Arial" w:cs="Arial"/>
          <w:b/>
        </w:rPr>
        <w:t>RITENUTO</w:t>
      </w:r>
      <w:r>
        <w:rPr>
          <w:rFonts w:ascii="Arial" w:hAnsi="Arial" w:cs="Arial"/>
        </w:rPr>
        <w:t xml:space="preserve">, in conseguenza di quanto precede, di potere iscrivere all'Albo Regionale delle Pro Loco, del territorio provinciale di Messina, ai sensi dell'art. 5 del D.A. n. 372/S7 Tur del 24 marzo 2022, l'Associazione </w:t>
      </w:r>
      <w:r w:rsidR="008A6BFD">
        <w:rPr>
          <w:rFonts w:ascii="Arial" w:hAnsi="Arial" w:cs="Arial"/>
        </w:rPr>
        <w:t>Pro Loco “Il Casale del Faro APS” Codice Fiscale 97126080833, con sede legale nel Comune di Comune di Messina, Villaggio Faro Superiore Via G. Tropea n. 1 CAP 98158, all’Albo Regionale del territorio provinciale di Messina</w:t>
      </w:r>
    </w:p>
    <w:p w14:paraId="25BA8DCD" w14:textId="77777777" w:rsidR="005E5A96" w:rsidRDefault="005E5A96">
      <w:pPr>
        <w:pStyle w:val="Nessunaspaziatura"/>
        <w:jc w:val="both"/>
        <w:rPr>
          <w:rFonts w:ascii="Arial" w:hAnsi="Arial" w:cs="Arial"/>
        </w:rPr>
      </w:pPr>
    </w:p>
    <w:p w14:paraId="00DEC9F8" w14:textId="77777777" w:rsidR="005E5A96" w:rsidRDefault="00E65A04">
      <w:pPr>
        <w:pStyle w:val="Nessunaspaziatura"/>
        <w:jc w:val="center"/>
      </w:pPr>
      <w:r>
        <w:rPr>
          <w:rFonts w:ascii="Arial" w:hAnsi="Arial" w:cs="Arial"/>
          <w:b/>
        </w:rPr>
        <w:t>DECRETA</w:t>
      </w:r>
    </w:p>
    <w:p w14:paraId="7DF6D00F" w14:textId="77777777" w:rsidR="005E5A96" w:rsidRDefault="005E5A96">
      <w:pPr>
        <w:pStyle w:val="Nessunaspaziatura"/>
        <w:jc w:val="center"/>
        <w:rPr>
          <w:rFonts w:ascii="Arial" w:hAnsi="Arial" w:cs="Arial"/>
        </w:rPr>
      </w:pPr>
    </w:p>
    <w:p w14:paraId="0098CCA9" w14:textId="77777777" w:rsidR="005E5A96" w:rsidRDefault="00E65A04">
      <w:pPr>
        <w:pStyle w:val="Nessunaspaziatura"/>
      </w:pPr>
      <w:r>
        <w:rPr>
          <w:rFonts w:ascii="Arial" w:hAnsi="Arial" w:cs="Arial"/>
        </w:rPr>
        <w:t>Per le motivazioni indicate in narrativa e che qui s’intendono integralmente riportate,</w:t>
      </w:r>
    </w:p>
    <w:p w14:paraId="00F01C22" w14:textId="77777777" w:rsidR="005E5A96" w:rsidRDefault="005E5A96">
      <w:pPr>
        <w:pStyle w:val="Nessunaspaziatura"/>
        <w:jc w:val="both"/>
        <w:rPr>
          <w:rFonts w:ascii="Arial" w:hAnsi="Arial" w:cs="Arial"/>
        </w:rPr>
      </w:pPr>
    </w:p>
    <w:p w14:paraId="1673E254" w14:textId="77777777" w:rsidR="005E5A96" w:rsidRDefault="00E65A04">
      <w:pPr>
        <w:pStyle w:val="Nessunaspaziatura"/>
        <w:jc w:val="both"/>
      </w:pPr>
      <w:r>
        <w:rPr>
          <w:rFonts w:ascii="Arial" w:hAnsi="Arial" w:cs="Arial"/>
          <w:b/>
        </w:rPr>
        <w:t>Art. 1</w:t>
      </w:r>
      <w:r>
        <w:rPr>
          <w:rFonts w:ascii="Arial" w:hAnsi="Arial" w:cs="Arial"/>
        </w:rPr>
        <w:t xml:space="preserve"> - L'Associazione </w:t>
      </w:r>
      <w:r w:rsidR="008A6BFD">
        <w:rPr>
          <w:rFonts w:ascii="Arial" w:hAnsi="Arial" w:cs="Arial"/>
        </w:rPr>
        <w:t xml:space="preserve">Pro Loco “Il Casale del Faro APS” Codice Fiscale 97126080833, con sede legale nel Comune di Comune di Messina, Villaggio Faro Superiore Via G. Tropea n. 1 CAP 98158, </w:t>
      </w:r>
      <w:r>
        <w:rPr>
          <w:rFonts w:ascii="Arial" w:hAnsi="Arial" w:cs="Arial"/>
        </w:rPr>
        <w:t>è iscritta all'Albo Regionale delle Pro Loco, territorio provinciale di Messina, istituito presso l'Assessorato Regionale del Turismo dello Sport e dello Spettacolo, a decorrere dalla data del presente decreto;</w:t>
      </w:r>
    </w:p>
    <w:p w14:paraId="76BE624D" w14:textId="77777777" w:rsidR="005E5A96" w:rsidRDefault="005E5A96">
      <w:pPr>
        <w:pStyle w:val="Nessunaspaziatura"/>
        <w:jc w:val="both"/>
        <w:rPr>
          <w:rFonts w:ascii="Arial" w:hAnsi="Arial" w:cs="Arial"/>
        </w:rPr>
      </w:pPr>
    </w:p>
    <w:p w14:paraId="00CE14DB" w14:textId="77777777" w:rsidR="005E5A96" w:rsidRDefault="00E65A04">
      <w:pPr>
        <w:pStyle w:val="Nessunaspaziatura"/>
        <w:jc w:val="both"/>
      </w:pPr>
      <w:r>
        <w:rPr>
          <w:rFonts w:ascii="Arial" w:hAnsi="Arial" w:cs="Arial"/>
          <w:b/>
        </w:rPr>
        <w:t>Art. 2</w:t>
      </w:r>
      <w:r>
        <w:rPr>
          <w:rFonts w:ascii="Arial" w:hAnsi="Arial" w:cs="Arial"/>
        </w:rPr>
        <w:t xml:space="preserve"> - Il presente decreto </w:t>
      </w:r>
      <w:r w:rsidR="007E6249">
        <w:rPr>
          <w:rFonts w:ascii="Arial" w:hAnsi="Arial" w:cs="Arial"/>
        </w:rPr>
        <w:t>sarà</w:t>
      </w:r>
      <w:r>
        <w:rPr>
          <w:rFonts w:ascii="Arial" w:hAnsi="Arial" w:cs="Arial"/>
        </w:rPr>
        <w:t xml:space="preserve"> trasmesso, con effetto di notifica, all'Associazione </w:t>
      </w:r>
      <w:r w:rsidR="008A6BFD">
        <w:rPr>
          <w:rFonts w:ascii="Arial" w:hAnsi="Arial" w:cs="Arial"/>
        </w:rPr>
        <w:t xml:space="preserve">Pro Loco “Il Casale del Faro APS” Codice Fiscale 97126080833, con sede legale nel Comune di Comune di Messina, Villaggio Faro Superiore Via G. Tropea n. 1 CAP 98158, </w:t>
      </w:r>
      <w:r>
        <w:rPr>
          <w:rFonts w:ascii="Arial" w:hAnsi="Arial" w:cs="Arial"/>
        </w:rPr>
        <w:t>alla Città Metropolitana di Messina ed altresì, al Servizio 7 Agenzie di Viaggio e Professioni Turistiche dell'Assessorato Regionale del Turismo, dello Sport e dello Spettacolo;</w:t>
      </w:r>
    </w:p>
    <w:p w14:paraId="7D02CE93" w14:textId="77777777" w:rsidR="005E5A96" w:rsidRDefault="005E5A96">
      <w:pPr>
        <w:pStyle w:val="Nessunaspaziatura"/>
        <w:jc w:val="both"/>
        <w:rPr>
          <w:rFonts w:ascii="Arial" w:hAnsi="Arial" w:cs="Arial"/>
        </w:rPr>
      </w:pPr>
    </w:p>
    <w:p w14:paraId="6FBBE65F" w14:textId="77777777" w:rsidR="005E5A96" w:rsidRDefault="00E65A04">
      <w:pPr>
        <w:pStyle w:val="Nessunaspaziatura"/>
        <w:jc w:val="both"/>
        <w:rPr>
          <w:rFonts w:ascii="Arial" w:hAnsi="Arial" w:cs="Arial"/>
        </w:rPr>
      </w:pPr>
      <w:r>
        <w:rPr>
          <w:rFonts w:ascii="Arial" w:hAnsi="Arial" w:cs="Arial"/>
          <w:b/>
        </w:rPr>
        <w:lastRenderedPageBreak/>
        <w:t>Art. 3</w:t>
      </w:r>
      <w:r>
        <w:rPr>
          <w:rFonts w:ascii="Arial" w:hAnsi="Arial" w:cs="Arial"/>
        </w:rPr>
        <w:t xml:space="preserve"> - Il presente decreto </w:t>
      </w:r>
      <w:r w:rsidR="007E6249">
        <w:rPr>
          <w:rFonts w:ascii="Arial" w:hAnsi="Arial" w:cs="Arial"/>
        </w:rPr>
        <w:t>sarà</w:t>
      </w:r>
      <w:r>
        <w:rPr>
          <w:rFonts w:ascii="Arial" w:hAnsi="Arial" w:cs="Arial"/>
        </w:rPr>
        <w:t xml:space="preserve"> trasmesso per la pubblicazione, per estratto, sulla G.U.R.S. e, per intero, sul sito istituzionale dell'Assessorato Regionale del Turismo, dello Sport e dello Spettacolo, ai sensi dell'art. 68 della L.R. 12 agosto 2014 e ss.mm.ii.</w:t>
      </w:r>
    </w:p>
    <w:p w14:paraId="1681B164" w14:textId="77777777" w:rsidR="007E6249" w:rsidRDefault="007E6249">
      <w:pPr>
        <w:pStyle w:val="Nessunaspaziatura"/>
        <w:jc w:val="both"/>
        <w:rPr>
          <w:rFonts w:ascii="Arial" w:hAnsi="Arial" w:cs="Arial"/>
        </w:rPr>
      </w:pPr>
    </w:p>
    <w:p w14:paraId="087F0BF1" w14:textId="77777777" w:rsidR="007E6249" w:rsidRDefault="007E6249">
      <w:pPr>
        <w:pStyle w:val="Nessunaspaziatura"/>
        <w:jc w:val="both"/>
        <w:rPr>
          <w:rFonts w:ascii="Arial" w:hAnsi="Arial" w:cs="Arial"/>
        </w:rPr>
      </w:pPr>
      <w:r w:rsidRPr="007E6249">
        <w:rPr>
          <w:rFonts w:ascii="Arial" w:hAnsi="Arial" w:cs="Arial"/>
          <w:b/>
        </w:rPr>
        <w:t>Art. 4</w:t>
      </w:r>
      <w:r>
        <w:rPr>
          <w:rFonts w:ascii="Arial" w:hAnsi="Arial" w:cs="Arial"/>
        </w:rPr>
        <w:t xml:space="preserve"> </w:t>
      </w:r>
      <w:r w:rsidRPr="007E6249">
        <w:rPr>
          <w:rFonts w:ascii="Arial" w:hAnsi="Arial" w:cs="Arial"/>
          <w:b/>
        </w:rPr>
        <w:t>–</w:t>
      </w:r>
      <w:r>
        <w:rPr>
          <w:rFonts w:ascii="Arial" w:hAnsi="Arial" w:cs="Arial"/>
        </w:rPr>
        <w:t xml:space="preserve"> Il provvedimento sarà altresì pubblicato nel sito istituzionale del Dipartimento per l’assolvimento degli obblighi di cui all’art. 98, comma 6, della legge regionale n. 9 del 07 Maggio 2015.</w:t>
      </w:r>
    </w:p>
    <w:p w14:paraId="0CF9E263" w14:textId="77777777" w:rsidR="008A6BFD" w:rsidRDefault="008A6BFD">
      <w:pPr>
        <w:pStyle w:val="Nessunaspaziatura"/>
        <w:jc w:val="both"/>
      </w:pPr>
    </w:p>
    <w:p w14:paraId="696EAE87" w14:textId="77777777" w:rsidR="005E5A96" w:rsidRDefault="005E5A96">
      <w:pPr>
        <w:pStyle w:val="Nessunaspaziatura"/>
        <w:jc w:val="both"/>
        <w:rPr>
          <w:rFonts w:ascii="Arial" w:hAnsi="Arial" w:cs="Arial"/>
        </w:rPr>
      </w:pPr>
    </w:p>
    <w:p w14:paraId="562A6495" w14:textId="77777777" w:rsidR="005E5A96" w:rsidRDefault="00E65A04">
      <w:pPr>
        <w:pStyle w:val="Nessunaspaziatura"/>
        <w:jc w:val="both"/>
      </w:pPr>
      <w:r>
        <w:rPr>
          <w:rFonts w:ascii="Arial" w:hAnsi="Arial" w:cs="Arial"/>
        </w:rPr>
        <w:t xml:space="preserve">    </w:t>
      </w:r>
      <w:r w:rsidR="00044645">
        <w:rPr>
          <w:rFonts w:ascii="Arial" w:hAnsi="Arial" w:cs="Arial"/>
        </w:rPr>
        <w:t xml:space="preserve">f.to </w:t>
      </w:r>
      <w:r>
        <w:rPr>
          <w:rFonts w:ascii="Arial" w:hAnsi="Arial" w:cs="Arial"/>
        </w:rPr>
        <w:t xml:space="preserve">Il Funzionario Direttivo                         </w:t>
      </w:r>
      <w:r w:rsidR="00044645">
        <w:rPr>
          <w:rFonts w:ascii="Arial" w:hAnsi="Arial" w:cs="Arial"/>
        </w:rPr>
        <w:t xml:space="preserve">                       f.to </w:t>
      </w:r>
      <w:r>
        <w:rPr>
          <w:rFonts w:ascii="Arial" w:hAnsi="Arial" w:cs="Arial"/>
        </w:rPr>
        <w:t>Il Dirigente del Servizio di Messina</w:t>
      </w:r>
    </w:p>
    <w:p w14:paraId="3361856A" w14:textId="77777777" w:rsidR="00322780" w:rsidRDefault="00044645">
      <w:pPr>
        <w:pStyle w:val="Nessunaspaziatura"/>
        <w:jc w:val="both"/>
      </w:pPr>
      <w:r>
        <w:rPr>
          <w:rFonts w:ascii="Arial" w:hAnsi="Arial" w:cs="Arial"/>
        </w:rPr>
        <w:t xml:space="preserve">    </w:t>
      </w:r>
      <w:r w:rsidR="00E65A04">
        <w:rPr>
          <w:rFonts w:ascii="Arial" w:hAnsi="Arial" w:cs="Arial"/>
        </w:rPr>
        <w:t xml:space="preserve">          Alfredo Reni                                                                         Dott.ssa Lucia Mangione</w:t>
      </w:r>
    </w:p>
    <w:sectPr w:rsidR="00322780" w:rsidSect="005E5A96">
      <w:headerReference w:type="default" r:id="rId7"/>
      <w:pgSz w:w="11906" w:h="16838"/>
      <w:pgMar w:top="1417" w:right="1134" w:bottom="1134"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A298E" w14:textId="77777777" w:rsidR="00A74E47" w:rsidRDefault="00A74E47">
      <w:pPr>
        <w:spacing w:after="0" w:line="240" w:lineRule="auto"/>
      </w:pPr>
      <w:r>
        <w:separator/>
      </w:r>
    </w:p>
  </w:endnote>
  <w:endnote w:type="continuationSeparator" w:id="0">
    <w:p w14:paraId="12C45749" w14:textId="77777777" w:rsidR="00A74E47" w:rsidRDefault="00A7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98CAA" w14:textId="77777777" w:rsidR="00A74E47" w:rsidRDefault="00A74E47">
      <w:pPr>
        <w:spacing w:after="0" w:line="240" w:lineRule="auto"/>
      </w:pPr>
      <w:r>
        <w:separator/>
      </w:r>
    </w:p>
  </w:footnote>
  <w:footnote w:type="continuationSeparator" w:id="0">
    <w:p w14:paraId="7059D76D" w14:textId="77777777" w:rsidR="00A74E47" w:rsidRDefault="00A74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A0C9" w14:textId="77777777" w:rsidR="005E5A96" w:rsidRPr="00322780" w:rsidRDefault="00E65A04">
    <w:pPr>
      <w:jc w:val="both"/>
      <w:rPr>
        <w:lang w:val="en-US"/>
      </w:rPr>
    </w:pPr>
    <w:r>
      <w:rPr>
        <w:rFonts w:ascii="Arial" w:hAnsi="Arial"/>
        <w:lang w:val="en-US"/>
      </w:rPr>
      <w:t xml:space="preserve">D.D.S. n. </w:t>
    </w:r>
    <w:r w:rsidR="00044645">
      <w:rPr>
        <w:rFonts w:ascii="Arial" w:hAnsi="Arial"/>
        <w:lang w:val="en-US"/>
      </w:rPr>
      <w:t>1862</w:t>
    </w:r>
    <w:r>
      <w:rPr>
        <w:rFonts w:ascii="Arial" w:hAnsi="Arial"/>
        <w:lang w:val="en-US"/>
      </w:rPr>
      <w:t xml:space="preserve">/S16 Tur del </w:t>
    </w:r>
    <w:r w:rsidR="00044645">
      <w:rPr>
        <w:rFonts w:ascii="Arial" w:hAnsi="Arial"/>
        <w:lang w:val="en-US"/>
      </w:rPr>
      <w:t>18/08/2023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04"/>
    <w:rsid w:val="00005495"/>
    <w:rsid w:val="00044645"/>
    <w:rsid w:val="000F7D78"/>
    <w:rsid w:val="00175EC0"/>
    <w:rsid w:val="00322780"/>
    <w:rsid w:val="003704BA"/>
    <w:rsid w:val="003A76D5"/>
    <w:rsid w:val="0048019E"/>
    <w:rsid w:val="005D14A6"/>
    <w:rsid w:val="005E5A96"/>
    <w:rsid w:val="0067738D"/>
    <w:rsid w:val="007E6249"/>
    <w:rsid w:val="0084641D"/>
    <w:rsid w:val="008A6BFD"/>
    <w:rsid w:val="00942B11"/>
    <w:rsid w:val="00A04697"/>
    <w:rsid w:val="00A74E47"/>
    <w:rsid w:val="00AD1969"/>
    <w:rsid w:val="00B428A5"/>
    <w:rsid w:val="00B627D5"/>
    <w:rsid w:val="00B773B2"/>
    <w:rsid w:val="00E65A04"/>
    <w:rsid w:val="00E92E0B"/>
    <w:rsid w:val="00F00245"/>
    <w:rsid w:val="00FB5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AA224D"/>
  <w15:docId w15:val="{36ECDFC2-40A8-4C72-B161-69FB354B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A96"/>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5E5A96"/>
  </w:style>
  <w:style w:type="character" w:customStyle="1" w:styleId="IntestazioneCarattere">
    <w:name w:val="Intestazione Carattere"/>
    <w:basedOn w:val="Carpredefinitoparagrafo1"/>
    <w:rsid w:val="005E5A96"/>
  </w:style>
  <w:style w:type="character" w:customStyle="1" w:styleId="PidipaginaCarattere">
    <w:name w:val="Piè di pagina Carattere"/>
    <w:basedOn w:val="Carpredefinitoparagrafo1"/>
    <w:rsid w:val="005E5A96"/>
  </w:style>
  <w:style w:type="character" w:customStyle="1" w:styleId="TestofumettoCarattere">
    <w:name w:val="Testo fumetto Carattere"/>
    <w:basedOn w:val="Carpredefinitoparagrafo1"/>
    <w:rsid w:val="005E5A96"/>
    <w:rPr>
      <w:rFonts w:ascii="Tahoma" w:hAnsi="Tahoma" w:cs="Tahoma"/>
      <w:sz w:val="16"/>
      <w:szCs w:val="16"/>
    </w:rPr>
  </w:style>
  <w:style w:type="paragraph" w:customStyle="1" w:styleId="Titolo1">
    <w:name w:val="Titolo1"/>
    <w:basedOn w:val="Normale"/>
    <w:next w:val="Corpotesto"/>
    <w:rsid w:val="005E5A96"/>
    <w:pPr>
      <w:keepNext/>
      <w:spacing w:before="240" w:after="120"/>
    </w:pPr>
    <w:rPr>
      <w:rFonts w:ascii="Arial" w:eastAsia="Microsoft YaHei" w:hAnsi="Arial" w:cs="Mangal"/>
      <w:sz w:val="28"/>
      <w:szCs w:val="28"/>
    </w:rPr>
  </w:style>
  <w:style w:type="paragraph" w:styleId="Corpotesto">
    <w:name w:val="Body Text"/>
    <w:basedOn w:val="Normale"/>
    <w:rsid w:val="005E5A96"/>
    <w:pPr>
      <w:spacing w:after="120"/>
    </w:pPr>
  </w:style>
  <w:style w:type="paragraph" w:styleId="Elenco">
    <w:name w:val="List"/>
    <w:basedOn w:val="Corpotesto"/>
    <w:rsid w:val="005E5A96"/>
    <w:rPr>
      <w:rFonts w:cs="Mangal"/>
    </w:rPr>
  </w:style>
  <w:style w:type="paragraph" w:styleId="Didascalia">
    <w:name w:val="caption"/>
    <w:basedOn w:val="Normale"/>
    <w:qFormat/>
    <w:rsid w:val="005E5A96"/>
    <w:pPr>
      <w:suppressLineNumbers/>
      <w:spacing w:before="120" w:after="120"/>
    </w:pPr>
    <w:rPr>
      <w:rFonts w:cs="Mangal"/>
      <w:i/>
      <w:iCs/>
      <w:sz w:val="24"/>
      <w:szCs w:val="24"/>
    </w:rPr>
  </w:style>
  <w:style w:type="paragraph" w:customStyle="1" w:styleId="Indice">
    <w:name w:val="Indice"/>
    <w:basedOn w:val="Normale"/>
    <w:rsid w:val="005E5A96"/>
    <w:pPr>
      <w:suppressLineNumbers/>
    </w:pPr>
    <w:rPr>
      <w:rFonts w:cs="Mangal"/>
    </w:rPr>
  </w:style>
  <w:style w:type="paragraph" w:customStyle="1" w:styleId="Intestazioneepidipagina">
    <w:name w:val="Intestazione e piè di pagina"/>
    <w:basedOn w:val="Normale"/>
    <w:rsid w:val="005E5A96"/>
    <w:pPr>
      <w:suppressLineNumbers/>
      <w:tabs>
        <w:tab w:val="center" w:pos="4819"/>
        <w:tab w:val="right" w:pos="9638"/>
      </w:tabs>
    </w:pPr>
  </w:style>
  <w:style w:type="paragraph" w:styleId="Intestazione">
    <w:name w:val="header"/>
    <w:basedOn w:val="Normale"/>
    <w:rsid w:val="005E5A96"/>
    <w:pPr>
      <w:spacing w:after="0" w:line="240" w:lineRule="auto"/>
    </w:pPr>
  </w:style>
  <w:style w:type="paragraph" w:styleId="Pidipagina">
    <w:name w:val="footer"/>
    <w:basedOn w:val="Normale"/>
    <w:rsid w:val="005E5A96"/>
    <w:pPr>
      <w:spacing w:after="0" w:line="240" w:lineRule="auto"/>
    </w:pPr>
  </w:style>
  <w:style w:type="paragraph" w:styleId="Testofumetto">
    <w:name w:val="Balloon Text"/>
    <w:basedOn w:val="Normale"/>
    <w:rsid w:val="005E5A96"/>
    <w:pPr>
      <w:spacing w:after="0" w:line="240" w:lineRule="auto"/>
    </w:pPr>
    <w:rPr>
      <w:rFonts w:ascii="Tahoma" w:hAnsi="Tahoma" w:cs="Tahoma"/>
      <w:sz w:val="16"/>
      <w:szCs w:val="16"/>
    </w:rPr>
  </w:style>
  <w:style w:type="paragraph" w:styleId="Nessunaspaziatura">
    <w:name w:val="No Spacing"/>
    <w:qFormat/>
    <w:rsid w:val="005E5A96"/>
    <w:pPr>
      <w:suppressAutoHyphens/>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I\Desktop\6%20-%20VIGILANZA\ASSOCIAZIONI%20PRO%20LOCO\PRO%20LOCO%20PER%20COMPETENZA%20TERRITORIALE%20UFFICI\SI%20PATTI%20E%20TINDARI%20(23)\PRO%20LOCO%20MONTALBANO%20ELICONA%20SANTA%20MARIA%20APS%20(nuova%202023)\Bozza%20decret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Bozza decreto</Template>
  <TotalTime>0</TotalTime>
  <Pages>3</Pages>
  <Words>1119</Words>
  <Characters>6381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dc:creator>
  <cp:lastModifiedBy>giuseppe tortorella</cp:lastModifiedBy>
  <cp:revision>2</cp:revision>
  <cp:lastPrinted>2023-08-24T11:12:00Z</cp:lastPrinted>
  <dcterms:created xsi:type="dcterms:W3CDTF">2023-08-24T11:12:00Z</dcterms:created>
  <dcterms:modified xsi:type="dcterms:W3CDTF">2023-08-24T11:12:00Z</dcterms:modified>
</cp:coreProperties>
</file>