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BFA36" w14:textId="059A3FB1" w:rsidR="0070164D" w:rsidRDefault="006C6825">
      <w:pPr>
        <w:pStyle w:val="Nessunaspaziatura"/>
        <w:rPr>
          <w:b/>
          <w:bCs/>
          <w:color w:val="3476B1" w:themeColor="accent2" w:themeShade="BF"/>
          <w:sz w:val="32"/>
          <w:szCs w:val="32"/>
        </w:rPr>
      </w:pPr>
      <w:r>
        <w:rPr>
          <w:b/>
          <w:bCs/>
          <w:color w:val="3476B1" w:themeColor="accent2" w:themeShade="BF"/>
          <w:sz w:val="32"/>
          <w:szCs w:val="32"/>
        </w:rPr>
        <w:t xml:space="preserve">Allegato </w:t>
      </w:r>
      <w:r w:rsidR="00977E1C" w:rsidRPr="00010D48">
        <w:rPr>
          <w:b/>
          <w:bCs/>
          <w:color w:val="4A66AC" w:themeColor="accent1"/>
          <w:sz w:val="32"/>
          <w:szCs w:val="32"/>
        </w:rPr>
        <w:t>F</w:t>
      </w:r>
      <w:r>
        <w:rPr>
          <w:b/>
          <w:bCs/>
          <w:color w:val="3476B1" w:themeColor="accent2" w:themeShade="BF"/>
          <w:sz w:val="32"/>
          <w:szCs w:val="32"/>
        </w:rPr>
        <w:t xml:space="preserve"> - Schema di proposta progettuale</w:t>
      </w:r>
    </w:p>
    <w:sdt>
      <w:sdtPr>
        <w:rPr>
          <w:caps w:val="0"/>
          <w:color w:val="auto"/>
          <w:spacing w:val="0"/>
          <w:sz w:val="20"/>
          <w:szCs w:val="20"/>
        </w:rPr>
        <w:id w:val="-472293847"/>
        <w:docPartObj>
          <w:docPartGallery w:val="Table of Contents"/>
          <w:docPartUnique/>
        </w:docPartObj>
      </w:sdtPr>
      <w:sdtEndPr>
        <w:rPr>
          <w:b/>
          <w:bCs/>
        </w:rPr>
      </w:sdtEndPr>
      <w:sdtContent>
        <w:p w14:paraId="51248212" w14:textId="630C823C" w:rsidR="00D72534" w:rsidRDefault="00D72534">
          <w:pPr>
            <w:pStyle w:val="Titolosommario"/>
          </w:pPr>
          <w:r>
            <w:t>Sommario</w:t>
          </w:r>
        </w:p>
        <w:p w14:paraId="2EC1154C" w14:textId="3A47BD03" w:rsidR="00D72534" w:rsidRPr="00FC409B" w:rsidRDefault="00D72534">
          <w:pPr>
            <w:pStyle w:val="Sommario1"/>
            <w:rPr>
              <w:noProof/>
              <w:kern w:val="2"/>
              <w:sz w:val="24"/>
              <w:szCs w:val="24"/>
              <w:lang w:eastAsia="it-IT"/>
              <w14:ligatures w14:val="standardContextual"/>
            </w:rPr>
          </w:pPr>
          <w:r w:rsidRPr="00FC409B">
            <w:fldChar w:fldCharType="begin"/>
          </w:r>
          <w:r w:rsidRPr="00FC409B">
            <w:instrText xml:space="preserve"> TOC \o "1-3" \h \z \u </w:instrText>
          </w:r>
          <w:r w:rsidRPr="00FC409B">
            <w:fldChar w:fldCharType="separate"/>
          </w:r>
          <w:hyperlink w:anchor="_Toc184597095" w:history="1">
            <w:r w:rsidR="00FC409B" w:rsidRPr="00FC409B">
              <w:rPr>
                <w:rStyle w:val="Collegamentoipertestuale"/>
                <w:noProof/>
              </w:rPr>
              <w:t>A. INFORMAZIONI GENERALI</w:t>
            </w:r>
            <w:r w:rsidR="00FC409B" w:rsidRPr="00FC409B">
              <w:rPr>
                <w:noProof/>
                <w:webHidden/>
              </w:rPr>
              <w:tab/>
            </w:r>
            <w:r w:rsidRPr="00FC409B">
              <w:rPr>
                <w:noProof/>
                <w:webHidden/>
              </w:rPr>
              <w:fldChar w:fldCharType="begin"/>
            </w:r>
            <w:r w:rsidRPr="00FC409B">
              <w:rPr>
                <w:noProof/>
                <w:webHidden/>
              </w:rPr>
              <w:instrText xml:space="preserve"> PAGEREF _Toc184597095 \h </w:instrText>
            </w:r>
            <w:r w:rsidRPr="00FC409B">
              <w:rPr>
                <w:noProof/>
                <w:webHidden/>
              </w:rPr>
            </w:r>
            <w:r w:rsidRPr="00FC409B">
              <w:rPr>
                <w:noProof/>
                <w:webHidden/>
              </w:rPr>
              <w:fldChar w:fldCharType="separate"/>
            </w:r>
            <w:r w:rsidR="00651D2B">
              <w:rPr>
                <w:noProof/>
                <w:webHidden/>
              </w:rPr>
              <w:t>100</w:t>
            </w:r>
            <w:r w:rsidRPr="00FC409B">
              <w:rPr>
                <w:noProof/>
                <w:webHidden/>
              </w:rPr>
              <w:fldChar w:fldCharType="end"/>
            </w:r>
          </w:hyperlink>
        </w:p>
        <w:p w14:paraId="405ABEC2" w14:textId="2780363A" w:rsidR="00D72534" w:rsidRPr="00FC409B" w:rsidRDefault="00FC409B">
          <w:pPr>
            <w:pStyle w:val="Sommario1"/>
            <w:rPr>
              <w:rStyle w:val="Collegamentoipertestuale"/>
              <w:noProof/>
            </w:rPr>
          </w:pPr>
          <w:hyperlink w:anchor="_Toc184597096" w:history="1">
            <w:r w:rsidRPr="00FC409B">
              <w:rPr>
                <w:rStyle w:val="Collegamentoipertestuale"/>
                <w:noProof/>
              </w:rPr>
              <w:t>B. TIPOLOGIA DI PROGRAMMA DI INVESTIMENTO CANDIDATO ALLE AGEVOLAZIONI</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_Toc184597096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101</w:t>
            </w:r>
            <w:r w:rsidR="00D72534" w:rsidRPr="00FC409B">
              <w:rPr>
                <w:rStyle w:val="Collegamentoipertestuale"/>
                <w:noProof/>
                <w:webHidden/>
              </w:rPr>
              <w:fldChar w:fldCharType="end"/>
            </w:r>
          </w:hyperlink>
        </w:p>
        <w:p w14:paraId="7454E127" w14:textId="55628323" w:rsidR="00D72534" w:rsidRPr="00FC409B" w:rsidRDefault="00FC409B">
          <w:pPr>
            <w:pStyle w:val="Sommario1"/>
            <w:rPr>
              <w:rStyle w:val="Collegamentoipertestuale"/>
              <w:noProof/>
            </w:rPr>
          </w:pPr>
          <w:hyperlink w:anchor="_Toc184597097" w:history="1">
            <w:r w:rsidRPr="00FC409B">
              <w:rPr>
                <w:rStyle w:val="Collegamentoipertestuale"/>
                <w:noProof/>
              </w:rPr>
              <w:t>C. SEZIONE PER LE GRANDI IMPRESE - DIMOSTRAZIONE DELL'EFFETTO DI INCENTIVAZIONE</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_Toc184597097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101</w:t>
            </w:r>
            <w:r w:rsidR="00D72534" w:rsidRPr="00FC409B">
              <w:rPr>
                <w:rStyle w:val="Collegamentoipertestuale"/>
                <w:noProof/>
                <w:webHidden/>
              </w:rPr>
              <w:fldChar w:fldCharType="end"/>
            </w:r>
          </w:hyperlink>
        </w:p>
        <w:p w14:paraId="774E9CB6" w14:textId="701D7705" w:rsidR="00D72534" w:rsidRPr="00FC409B" w:rsidRDefault="00FC409B">
          <w:pPr>
            <w:pStyle w:val="Sommario1"/>
            <w:rPr>
              <w:rStyle w:val="Collegamentoipertestuale"/>
              <w:noProof/>
            </w:rPr>
          </w:pPr>
          <w:hyperlink w:anchor="_Toc184597098" w:history="1">
            <w:r w:rsidRPr="00FC409B">
              <w:rPr>
                <w:rStyle w:val="Collegamentoipertestuale"/>
                <w:noProof/>
              </w:rPr>
              <w:t>[EX ART. 6, COMMA 3, LETT. B) DEL RGE]</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_Toc184597098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101</w:t>
            </w:r>
            <w:r w:rsidR="00D72534" w:rsidRPr="00FC409B">
              <w:rPr>
                <w:rStyle w:val="Collegamentoipertestuale"/>
                <w:noProof/>
                <w:webHidden/>
              </w:rPr>
              <w:fldChar w:fldCharType="end"/>
            </w:r>
          </w:hyperlink>
        </w:p>
        <w:p w14:paraId="1DDEE296" w14:textId="65BCE302" w:rsidR="00D72534" w:rsidRPr="00FC409B" w:rsidRDefault="00FC409B">
          <w:pPr>
            <w:pStyle w:val="Sommario1"/>
            <w:rPr>
              <w:rStyle w:val="Collegamentoipertestuale"/>
              <w:noProof/>
            </w:rPr>
          </w:pPr>
          <w:hyperlink w:anchor="_Toc184597099" w:history="1">
            <w:r w:rsidRPr="00FC409B">
              <w:rPr>
                <w:rStyle w:val="Collegamentoipertestuale"/>
                <w:noProof/>
              </w:rPr>
              <w:t>D. AMBITO TEMATICO S3 SICILIA 2021-2027 DI RIFERIMENTO (EX PAR. 3.1 DELL’AVVISO)</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_Toc184597099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102</w:t>
            </w:r>
            <w:r w:rsidR="00D72534" w:rsidRPr="00FC409B">
              <w:rPr>
                <w:rStyle w:val="Collegamentoipertestuale"/>
                <w:noProof/>
                <w:webHidden/>
              </w:rPr>
              <w:fldChar w:fldCharType="end"/>
            </w:r>
          </w:hyperlink>
        </w:p>
        <w:p w14:paraId="0AA760B3" w14:textId="634501A9" w:rsidR="00D72534" w:rsidRPr="00FC409B" w:rsidRDefault="00FC409B">
          <w:pPr>
            <w:pStyle w:val="Sommario1"/>
            <w:rPr>
              <w:rStyle w:val="Collegamentoipertestuale"/>
              <w:noProof/>
            </w:rPr>
          </w:pPr>
          <w:hyperlink w:anchor="_Toc184597100" w:history="1">
            <w:r w:rsidRPr="00FC409B">
              <w:rPr>
                <w:rStyle w:val="Collegamentoipertestuale"/>
                <w:noProof/>
              </w:rPr>
              <w:t>E. INDICARE SE LA IR/IPS È GIÀ FUNZIONANTE O SE È UNA NUOVA IR/IPS DA REALIZZARE</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_Toc184597100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102</w:t>
            </w:r>
            <w:r w:rsidR="00D72534" w:rsidRPr="00FC409B">
              <w:rPr>
                <w:rStyle w:val="Collegamentoipertestuale"/>
                <w:noProof/>
                <w:webHidden/>
              </w:rPr>
              <w:fldChar w:fldCharType="end"/>
            </w:r>
          </w:hyperlink>
        </w:p>
        <w:p w14:paraId="52355C16" w14:textId="62FD7014" w:rsidR="00D72534" w:rsidRPr="00FC409B" w:rsidRDefault="00FC409B">
          <w:pPr>
            <w:pStyle w:val="Sommario1"/>
            <w:rPr>
              <w:rStyle w:val="Collegamentoipertestuale"/>
              <w:noProof/>
            </w:rPr>
          </w:pPr>
          <w:hyperlink w:anchor="_Toc184597101" w:history="1">
            <w:r w:rsidRPr="00FC409B">
              <w:rPr>
                <w:rStyle w:val="Collegamentoipertestuale"/>
                <w:noProof/>
              </w:rPr>
              <w:t>F. TIPOLOGIA DI IR/IPS</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_Toc184597101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102</w:t>
            </w:r>
            <w:r w:rsidR="00D72534" w:rsidRPr="00FC409B">
              <w:rPr>
                <w:rStyle w:val="Collegamentoipertestuale"/>
                <w:noProof/>
                <w:webHidden/>
              </w:rPr>
              <w:fldChar w:fldCharType="end"/>
            </w:r>
          </w:hyperlink>
        </w:p>
        <w:p w14:paraId="641AA682" w14:textId="29D2E67E" w:rsidR="00D72534" w:rsidRPr="00FC409B" w:rsidRDefault="00FC409B">
          <w:pPr>
            <w:pStyle w:val="Sommario1"/>
            <w:rPr>
              <w:rStyle w:val="Collegamentoipertestuale"/>
              <w:noProof/>
            </w:rPr>
          </w:pPr>
          <w:hyperlink w:anchor="_Toc184597102" w:history="1">
            <w:r w:rsidRPr="00FC409B">
              <w:rPr>
                <w:rStyle w:val="Collegamentoipertestuale"/>
                <w:noProof/>
              </w:rPr>
              <w:t>G. ANALISI DEL CONTESTO E STATO DELL'ARTE</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_Toc184597102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103</w:t>
            </w:r>
            <w:r w:rsidR="00D72534" w:rsidRPr="00FC409B">
              <w:rPr>
                <w:rStyle w:val="Collegamentoipertestuale"/>
                <w:noProof/>
                <w:webHidden/>
              </w:rPr>
              <w:fldChar w:fldCharType="end"/>
            </w:r>
          </w:hyperlink>
        </w:p>
        <w:p w14:paraId="6D72C65B" w14:textId="4F67223F" w:rsidR="00D72534" w:rsidRPr="00FC409B" w:rsidRDefault="00FC409B">
          <w:pPr>
            <w:pStyle w:val="Sommario1"/>
            <w:rPr>
              <w:rStyle w:val="Collegamentoipertestuale"/>
              <w:noProof/>
            </w:rPr>
          </w:pPr>
          <w:hyperlink w:anchor="_Toc184597103" w:history="1">
            <w:r w:rsidRPr="00FC409B">
              <w:rPr>
                <w:rStyle w:val="Collegamentoipertestuale"/>
                <w:noProof/>
              </w:rPr>
              <w:t>H. DESCRIZIONE DEL SOGGETTO PROPONENTE</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_Toc184597103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103</w:t>
            </w:r>
            <w:r w:rsidR="00D72534" w:rsidRPr="00FC409B">
              <w:rPr>
                <w:rStyle w:val="Collegamentoipertestuale"/>
                <w:noProof/>
                <w:webHidden/>
              </w:rPr>
              <w:fldChar w:fldCharType="end"/>
            </w:r>
          </w:hyperlink>
        </w:p>
        <w:p w14:paraId="673077EF" w14:textId="7A34EFD2" w:rsidR="00D72534" w:rsidRPr="00FC409B" w:rsidRDefault="00FC409B">
          <w:pPr>
            <w:pStyle w:val="Sommario1"/>
            <w:rPr>
              <w:rStyle w:val="Collegamentoipertestuale"/>
              <w:noProof/>
            </w:rPr>
          </w:pPr>
          <w:hyperlink w:anchor="_Toc184597104" w:history="1">
            <w:r w:rsidRPr="00FC409B">
              <w:rPr>
                <w:rStyle w:val="Collegamentoipertestuale"/>
                <w:noProof/>
              </w:rPr>
              <w:t>I. CAPACITÀ AMMINISTRATIVA ED OPERATIVA DEL SOGGETTO PROPONENTE E GRUPPO DI LAVORO</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_Toc184597104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103</w:t>
            </w:r>
            <w:r w:rsidR="00D72534" w:rsidRPr="00FC409B">
              <w:rPr>
                <w:rStyle w:val="Collegamentoipertestuale"/>
                <w:noProof/>
                <w:webHidden/>
              </w:rPr>
              <w:fldChar w:fldCharType="end"/>
            </w:r>
          </w:hyperlink>
        </w:p>
        <w:p w14:paraId="4975F4CC" w14:textId="390254F9" w:rsidR="00D72534" w:rsidRPr="00FC409B" w:rsidRDefault="00FC409B">
          <w:pPr>
            <w:pStyle w:val="Sommario1"/>
            <w:rPr>
              <w:rStyle w:val="Collegamentoipertestuale"/>
              <w:noProof/>
            </w:rPr>
          </w:pPr>
          <w:hyperlink w:anchor="_Toc184597105" w:history="1">
            <w:r w:rsidRPr="00FC409B">
              <w:rPr>
                <w:rStyle w:val="Collegamentoipertestuale"/>
                <w:noProof/>
              </w:rPr>
              <w:t>L. DESCRIZIONE DEL PROGETTO E SUA RILEVANZA SCIENTIFICA/INNOVATIVA E TECNOLOGICA</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_Toc184597105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104</w:t>
            </w:r>
            <w:r w:rsidR="00D72534" w:rsidRPr="00FC409B">
              <w:rPr>
                <w:rStyle w:val="Collegamentoipertestuale"/>
                <w:noProof/>
                <w:webHidden/>
              </w:rPr>
              <w:fldChar w:fldCharType="end"/>
            </w:r>
          </w:hyperlink>
        </w:p>
        <w:p w14:paraId="4D3D224E" w14:textId="453C88B5" w:rsidR="00D72534" w:rsidRPr="00FC409B" w:rsidRDefault="00FC409B">
          <w:pPr>
            <w:pStyle w:val="Sommario1"/>
            <w:rPr>
              <w:rStyle w:val="Collegamentoipertestuale"/>
              <w:noProof/>
            </w:rPr>
          </w:pPr>
          <w:hyperlink w:anchor="_Toc184597106" w:history="1">
            <w:r w:rsidRPr="00FC409B">
              <w:rPr>
                <w:rStyle w:val="Collegamentoipertestuale"/>
                <w:noProof/>
              </w:rPr>
              <w:t>M.PIANO DI REALIZZAZIONE FISICA DELL'INFRASTRUTTURA</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_Toc184597106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106</w:t>
            </w:r>
            <w:r w:rsidR="00D72534" w:rsidRPr="00FC409B">
              <w:rPr>
                <w:rStyle w:val="Collegamentoipertestuale"/>
                <w:noProof/>
                <w:webHidden/>
              </w:rPr>
              <w:fldChar w:fldCharType="end"/>
            </w:r>
          </w:hyperlink>
        </w:p>
        <w:p w14:paraId="3D59EF44" w14:textId="1FA5C0B7" w:rsidR="00D72534" w:rsidRPr="00FC409B" w:rsidRDefault="00FC409B">
          <w:pPr>
            <w:pStyle w:val="Sommario1"/>
            <w:rPr>
              <w:rStyle w:val="Collegamentoipertestuale"/>
              <w:noProof/>
            </w:rPr>
          </w:pPr>
          <w:hyperlink w:anchor="_Toc184597107" w:history="1">
            <w:r w:rsidRPr="00FC409B">
              <w:rPr>
                <w:rStyle w:val="Collegamentoipertestuale"/>
                <w:noProof/>
              </w:rPr>
              <w:t>N. GESTIONE DEL MONITORAGGIO, KPI E VALUTAZIONE DEL PROGETTO</w:t>
            </w:r>
            <w:r w:rsidRPr="00FC409B">
              <w:rPr>
                <w:rStyle w:val="Collegamentoipertestuale"/>
                <w:noProof/>
                <w:webHidden/>
              </w:rPr>
              <w:tab/>
            </w:r>
            <w:r w:rsidR="00D72534" w:rsidRPr="00FC409B">
              <w:rPr>
                <w:rStyle w:val="Collegamentoipertestuale"/>
                <w:noProof/>
                <w:webHidden/>
              </w:rPr>
              <w:fldChar w:fldCharType="begin"/>
            </w:r>
            <w:r w:rsidR="00D72534" w:rsidRPr="00FC409B">
              <w:rPr>
                <w:rStyle w:val="Collegamentoipertestuale"/>
                <w:noProof/>
                <w:webHidden/>
              </w:rPr>
              <w:instrText xml:space="preserve"> PAGEREF _Toc184597107 \h </w:instrText>
            </w:r>
            <w:r w:rsidR="00D72534" w:rsidRPr="00FC409B">
              <w:rPr>
                <w:rStyle w:val="Collegamentoipertestuale"/>
                <w:noProof/>
                <w:webHidden/>
              </w:rPr>
            </w:r>
            <w:r w:rsidR="00D72534" w:rsidRPr="00FC409B">
              <w:rPr>
                <w:rStyle w:val="Collegamentoipertestuale"/>
                <w:noProof/>
                <w:webHidden/>
              </w:rPr>
              <w:fldChar w:fldCharType="separate"/>
            </w:r>
            <w:r w:rsidR="00651D2B">
              <w:rPr>
                <w:rStyle w:val="Collegamentoipertestuale"/>
                <w:noProof/>
                <w:webHidden/>
              </w:rPr>
              <w:t>107</w:t>
            </w:r>
            <w:r w:rsidR="00D72534" w:rsidRPr="00FC409B">
              <w:rPr>
                <w:rStyle w:val="Collegamentoipertestuale"/>
                <w:noProof/>
                <w:webHidden/>
              </w:rPr>
              <w:fldChar w:fldCharType="end"/>
            </w:r>
          </w:hyperlink>
        </w:p>
        <w:p w14:paraId="3E3CD0E1" w14:textId="2F5D4507" w:rsidR="00D72534" w:rsidRPr="00FC409B" w:rsidRDefault="00FC409B">
          <w:pPr>
            <w:pStyle w:val="Sommario1"/>
            <w:rPr>
              <w:noProof/>
              <w:kern w:val="2"/>
              <w:sz w:val="24"/>
              <w:szCs w:val="24"/>
              <w:lang w:eastAsia="it-IT"/>
              <w14:ligatures w14:val="standardContextual"/>
            </w:rPr>
          </w:pPr>
          <w:hyperlink w:anchor="_Toc184597108" w:history="1">
            <w:r w:rsidRPr="00FC409B">
              <w:rPr>
                <w:rStyle w:val="Collegamentoipertestuale"/>
                <w:noProof/>
              </w:rPr>
              <w:t>O. GOVERNANCE E PIANO DI SVILUPPO DELL'INFRASTRUTTURA</w:t>
            </w:r>
            <w:r w:rsidRPr="00FC409B">
              <w:rPr>
                <w:noProof/>
                <w:webHidden/>
              </w:rPr>
              <w:tab/>
            </w:r>
            <w:r w:rsidR="00D72534" w:rsidRPr="00FC409B">
              <w:rPr>
                <w:noProof/>
                <w:webHidden/>
              </w:rPr>
              <w:fldChar w:fldCharType="begin"/>
            </w:r>
            <w:r w:rsidR="00D72534" w:rsidRPr="00FC409B">
              <w:rPr>
                <w:noProof/>
                <w:webHidden/>
              </w:rPr>
              <w:instrText xml:space="preserve"> PAGEREF _Toc184597108 \h </w:instrText>
            </w:r>
            <w:r w:rsidR="00D72534" w:rsidRPr="00FC409B">
              <w:rPr>
                <w:noProof/>
                <w:webHidden/>
              </w:rPr>
            </w:r>
            <w:r w:rsidR="00D72534" w:rsidRPr="00FC409B">
              <w:rPr>
                <w:noProof/>
                <w:webHidden/>
              </w:rPr>
              <w:fldChar w:fldCharType="separate"/>
            </w:r>
            <w:r w:rsidR="00651D2B">
              <w:rPr>
                <w:noProof/>
                <w:webHidden/>
              </w:rPr>
              <w:t>107</w:t>
            </w:r>
            <w:r w:rsidR="00D72534" w:rsidRPr="00FC409B">
              <w:rPr>
                <w:noProof/>
                <w:webHidden/>
              </w:rPr>
              <w:fldChar w:fldCharType="end"/>
            </w:r>
          </w:hyperlink>
        </w:p>
        <w:p w14:paraId="3E262506" w14:textId="3128EBD1" w:rsidR="00D72534" w:rsidRPr="00FC409B" w:rsidRDefault="00FC409B">
          <w:pPr>
            <w:pStyle w:val="Sommario1"/>
            <w:rPr>
              <w:noProof/>
              <w:kern w:val="2"/>
              <w:sz w:val="24"/>
              <w:szCs w:val="24"/>
              <w:lang w:eastAsia="it-IT"/>
              <w14:ligatures w14:val="standardContextual"/>
            </w:rPr>
          </w:pPr>
          <w:hyperlink w:anchor="_Toc184597109" w:history="1">
            <w:r w:rsidRPr="00FC409B">
              <w:rPr>
                <w:rStyle w:val="Collegamentoipertestuale"/>
                <w:noProof/>
              </w:rPr>
              <w:t>P. CRITERI PREMIALI: COLLABORAZIONI, APERTURA ALLA CITTADINANZA E ALTRI ASPETTI MERITEVOLI.</w:t>
            </w:r>
            <w:r w:rsidRPr="00FC409B">
              <w:rPr>
                <w:noProof/>
                <w:webHidden/>
              </w:rPr>
              <w:tab/>
            </w:r>
            <w:r w:rsidR="00D72534" w:rsidRPr="00FC409B">
              <w:rPr>
                <w:noProof/>
                <w:webHidden/>
              </w:rPr>
              <w:fldChar w:fldCharType="begin"/>
            </w:r>
            <w:r w:rsidR="00D72534" w:rsidRPr="00FC409B">
              <w:rPr>
                <w:noProof/>
                <w:webHidden/>
              </w:rPr>
              <w:instrText xml:space="preserve"> PAGEREF _Toc184597109 \h </w:instrText>
            </w:r>
            <w:r w:rsidR="00D72534" w:rsidRPr="00FC409B">
              <w:rPr>
                <w:noProof/>
                <w:webHidden/>
              </w:rPr>
            </w:r>
            <w:r w:rsidR="00D72534" w:rsidRPr="00FC409B">
              <w:rPr>
                <w:noProof/>
                <w:webHidden/>
              </w:rPr>
              <w:fldChar w:fldCharType="separate"/>
            </w:r>
            <w:r w:rsidR="00651D2B">
              <w:rPr>
                <w:noProof/>
                <w:webHidden/>
              </w:rPr>
              <w:t>109</w:t>
            </w:r>
            <w:r w:rsidR="00D72534" w:rsidRPr="00FC409B">
              <w:rPr>
                <w:noProof/>
                <w:webHidden/>
              </w:rPr>
              <w:fldChar w:fldCharType="end"/>
            </w:r>
          </w:hyperlink>
        </w:p>
        <w:p w14:paraId="5867367D" w14:textId="25F7735D" w:rsidR="00D72534" w:rsidRPr="00FC409B" w:rsidRDefault="00FC409B">
          <w:pPr>
            <w:pStyle w:val="Sommario1"/>
            <w:rPr>
              <w:noProof/>
              <w:kern w:val="2"/>
              <w:sz w:val="24"/>
              <w:szCs w:val="24"/>
              <w:lang w:eastAsia="it-IT"/>
              <w14:ligatures w14:val="standardContextual"/>
            </w:rPr>
          </w:pPr>
          <w:hyperlink w:anchor="_Toc184597110" w:history="1">
            <w:r w:rsidRPr="00FC409B">
              <w:rPr>
                <w:rStyle w:val="Collegamentoipertestuale"/>
                <w:noProof/>
              </w:rPr>
              <w:t>Q. BUDGET E PIANO FINANZIARIO</w:t>
            </w:r>
            <w:r w:rsidRPr="00FC409B">
              <w:rPr>
                <w:noProof/>
                <w:webHidden/>
              </w:rPr>
              <w:tab/>
            </w:r>
            <w:r w:rsidR="00D72534" w:rsidRPr="00FC409B">
              <w:rPr>
                <w:noProof/>
                <w:webHidden/>
              </w:rPr>
              <w:fldChar w:fldCharType="begin"/>
            </w:r>
            <w:r w:rsidR="00D72534" w:rsidRPr="00FC409B">
              <w:rPr>
                <w:noProof/>
                <w:webHidden/>
              </w:rPr>
              <w:instrText xml:space="preserve"> PAGEREF _Toc184597110 \h </w:instrText>
            </w:r>
            <w:r w:rsidR="00D72534" w:rsidRPr="00FC409B">
              <w:rPr>
                <w:noProof/>
                <w:webHidden/>
              </w:rPr>
            </w:r>
            <w:r w:rsidR="00D72534" w:rsidRPr="00FC409B">
              <w:rPr>
                <w:noProof/>
                <w:webHidden/>
              </w:rPr>
              <w:fldChar w:fldCharType="separate"/>
            </w:r>
            <w:r w:rsidR="00651D2B">
              <w:rPr>
                <w:noProof/>
                <w:webHidden/>
              </w:rPr>
              <w:t>110</w:t>
            </w:r>
            <w:r w:rsidR="00D72534" w:rsidRPr="00FC409B">
              <w:rPr>
                <w:noProof/>
                <w:webHidden/>
              </w:rPr>
              <w:fldChar w:fldCharType="end"/>
            </w:r>
          </w:hyperlink>
        </w:p>
        <w:p w14:paraId="009EC256" w14:textId="66EE67AF" w:rsidR="00D72534" w:rsidRDefault="00D72534" w:rsidP="00FC409B">
          <w:pPr>
            <w:shd w:val="clear" w:color="auto" w:fill="FFFFFF" w:themeFill="background1"/>
          </w:pPr>
          <w:r w:rsidRPr="00FC409B">
            <w:rPr>
              <w:b/>
              <w:bCs/>
            </w:rPr>
            <w:fldChar w:fldCharType="end"/>
          </w:r>
        </w:p>
      </w:sdtContent>
    </w:sdt>
    <w:p w14:paraId="00FB5D12" w14:textId="77777777" w:rsidR="0070164D" w:rsidRDefault="0070164D"/>
    <w:p w14:paraId="2D532228" w14:textId="77777777" w:rsidR="0070164D" w:rsidRDefault="0070164D"/>
    <w:p w14:paraId="69522974" w14:textId="3959128E" w:rsidR="0070164D" w:rsidRPr="00D150B8" w:rsidRDefault="006C6825" w:rsidP="000F54F1">
      <w:pPr>
        <w:pStyle w:val="Titolo1"/>
        <w:ind w:right="140"/>
        <w:jc w:val="both"/>
        <w:rPr>
          <w:b/>
          <w:bCs/>
          <w:sz w:val="21"/>
          <w:szCs w:val="21"/>
        </w:rPr>
      </w:pPr>
      <w:bookmarkStart w:id="0" w:name="_Toc184597095"/>
      <w:r w:rsidRPr="00D150B8">
        <w:rPr>
          <w:b/>
          <w:bCs/>
          <w:sz w:val="21"/>
          <w:szCs w:val="21"/>
        </w:rPr>
        <w:t>A. Informazioni generali</w:t>
      </w:r>
      <w:bookmarkEnd w:id="0"/>
    </w:p>
    <w:p w14:paraId="100D2794" w14:textId="58B79F0F" w:rsidR="0070164D" w:rsidRDefault="006C6825" w:rsidP="009654BE">
      <w:pPr>
        <w:pStyle w:val="Paragrafoelenco"/>
        <w:numPr>
          <w:ilvl w:val="0"/>
          <w:numId w:val="16"/>
        </w:numPr>
        <w:spacing w:before="120" w:after="0"/>
        <w:ind w:left="425" w:hanging="357"/>
        <w:contextualSpacing w:val="0"/>
        <w:jc w:val="both"/>
        <w:rPr>
          <w:color w:val="808080" w:themeColor="background1" w:themeShade="80"/>
        </w:rPr>
      </w:pPr>
      <w:r>
        <w:t>1.1 Titolo del progetto</w:t>
      </w:r>
      <w:r>
        <w:rPr>
          <w:color w:val="808080" w:themeColor="background1" w:themeShade="80"/>
        </w:rPr>
        <w:t>:</w:t>
      </w:r>
      <w:r w:rsidR="00E123F7">
        <w:rPr>
          <w:color w:val="808080" w:themeColor="background1" w:themeShade="80"/>
        </w:rPr>
        <w:t xml:space="preserve"> </w:t>
      </w:r>
      <w:r>
        <w:rPr>
          <w:color w:val="808080" w:themeColor="background1" w:themeShade="80"/>
        </w:rPr>
        <w:t>___________________________________________________________________</w:t>
      </w:r>
    </w:p>
    <w:p w14:paraId="63B40379" w14:textId="77777777" w:rsidR="0070164D" w:rsidRDefault="0070164D">
      <w:pPr>
        <w:pStyle w:val="Paragrafoelenco"/>
        <w:spacing w:before="0" w:after="0"/>
        <w:ind w:left="426" w:right="-1"/>
        <w:jc w:val="both"/>
        <w:rPr>
          <w:color w:val="808080" w:themeColor="background1" w:themeShade="80"/>
        </w:rPr>
      </w:pPr>
    </w:p>
    <w:p w14:paraId="0BF62754" w14:textId="0AAA2896" w:rsidR="0070164D" w:rsidRDefault="006C6825">
      <w:pPr>
        <w:pStyle w:val="Paragrafoelenco"/>
        <w:numPr>
          <w:ilvl w:val="0"/>
          <w:numId w:val="16"/>
        </w:numPr>
        <w:spacing w:before="0" w:after="0"/>
        <w:ind w:left="426" w:right="-1"/>
        <w:jc w:val="both"/>
        <w:rPr>
          <w:color w:val="808080" w:themeColor="background1" w:themeShade="80"/>
        </w:rPr>
      </w:pPr>
      <w:r>
        <w:t>1.2 Acronimo del progetto</w:t>
      </w:r>
      <w:r>
        <w:rPr>
          <w:color w:val="808080" w:themeColor="background1" w:themeShade="80"/>
        </w:rPr>
        <w:t>:</w:t>
      </w:r>
      <w:r w:rsidR="00E123F7">
        <w:rPr>
          <w:color w:val="808080" w:themeColor="background1" w:themeShade="80"/>
        </w:rPr>
        <w:t xml:space="preserve"> </w:t>
      </w:r>
      <w:r>
        <w:rPr>
          <w:color w:val="808080" w:themeColor="background1" w:themeShade="80"/>
        </w:rPr>
        <w:t>________________________________________________________________</w:t>
      </w:r>
    </w:p>
    <w:p w14:paraId="7D4F8A58" w14:textId="77777777" w:rsidR="0070164D" w:rsidRDefault="0070164D">
      <w:pPr>
        <w:pStyle w:val="Paragrafoelenco"/>
        <w:spacing w:before="0" w:after="0"/>
        <w:ind w:left="426" w:right="-1"/>
        <w:jc w:val="both"/>
      </w:pPr>
    </w:p>
    <w:p w14:paraId="6F7B4116" w14:textId="77777777" w:rsidR="0070164D" w:rsidRDefault="006C6825">
      <w:pPr>
        <w:pStyle w:val="Paragrafoelenco"/>
        <w:numPr>
          <w:ilvl w:val="0"/>
          <w:numId w:val="16"/>
        </w:numPr>
        <w:spacing w:before="0" w:after="0"/>
        <w:ind w:left="426" w:right="-1"/>
        <w:jc w:val="both"/>
      </w:pPr>
      <w:r>
        <w:t xml:space="preserve">1.3 Durata e Termini di realizzazione del progetto in mesi </w:t>
      </w:r>
      <w:r w:rsidRPr="00337FE3">
        <w:rPr>
          <w:i/>
          <w:iCs/>
          <w:sz w:val="19"/>
          <w:szCs w:val="19"/>
        </w:rPr>
        <w:t>(</w:t>
      </w:r>
      <w:r w:rsidRPr="009654BE">
        <w:rPr>
          <w:rStyle w:val="Titolodellibro"/>
          <w:b w:val="0"/>
          <w:bCs w:val="0"/>
          <w:i w:val="0"/>
          <w:iCs w:val="0"/>
          <w:color w:val="374C80" w:themeColor="accent1" w:themeShade="BF"/>
          <w:sz w:val="19"/>
          <w:szCs w:val="19"/>
        </w:rPr>
        <w:t>ex par. 3.3 del presente Avviso</w:t>
      </w:r>
      <w:r w:rsidRPr="009654BE">
        <w:rPr>
          <w:i/>
          <w:iCs/>
          <w:sz w:val="19"/>
          <w:szCs w:val="19"/>
        </w:rPr>
        <w:t>)</w:t>
      </w:r>
      <w:r>
        <w:rPr>
          <w:sz w:val="19"/>
          <w:szCs w:val="19"/>
        </w:rPr>
        <w:t>:</w:t>
      </w:r>
      <w:r>
        <w:t xml:space="preserve"> </w:t>
      </w:r>
      <w:r>
        <w:rPr>
          <w:color w:val="808080" w:themeColor="background1" w:themeShade="80"/>
        </w:rPr>
        <w:t>______________</w:t>
      </w:r>
    </w:p>
    <w:p w14:paraId="667CD137" w14:textId="77777777" w:rsidR="0070164D" w:rsidRDefault="0070164D">
      <w:pPr>
        <w:pStyle w:val="Paragrafoelenco"/>
        <w:spacing w:before="0" w:after="0"/>
        <w:ind w:left="426" w:right="-1"/>
        <w:jc w:val="both"/>
      </w:pPr>
    </w:p>
    <w:p w14:paraId="5D731E4B" w14:textId="5165432F" w:rsidR="0070164D" w:rsidRDefault="006C6825">
      <w:pPr>
        <w:pStyle w:val="Paragrafoelenco"/>
        <w:numPr>
          <w:ilvl w:val="0"/>
          <w:numId w:val="16"/>
        </w:numPr>
        <w:spacing w:before="0" w:after="0"/>
        <w:ind w:left="426" w:right="-1"/>
        <w:jc w:val="both"/>
      </w:pPr>
      <w:r>
        <w:t xml:space="preserve">1.4 Costo totale ammissibile del programma di investimento </w:t>
      </w:r>
      <w:r w:rsidRPr="009654BE">
        <w:rPr>
          <w:i/>
          <w:iCs/>
        </w:rPr>
        <w:t>(</w:t>
      </w:r>
      <w:r w:rsidRPr="009654BE">
        <w:rPr>
          <w:rStyle w:val="Titolodellibro"/>
          <w:b w:val="0"/>
          <w:bCs w:val="0"/>
          <w:i w:val="0"/>
          <w:iCs w:val="0"/>
          <w:color w:val="374C80" w:themeColor="accent1" w:themeShade="BF"/>
          <w:sz w:val="19"/>
          <w:szCs w:val="19"/>
        </w:rPr>
        <w:t>ex. par. 3.2 del presente Avviso</w:t>
      </w:r>
      <w:r w:rsidRPr="009654BE">
        <w:rPr>
          <w:i/>
          <w:iCs/>
        </w:rPr>
        <w:t>)</w:t>
      </w:r>
      <w:r>
        <w:rPr>
          <w:color w:val="808080" w:themeColor="background1" w:themeShade="80"/>
        </w:rPr>
        <w:t>:</w:t>
      </w:r>
      <w:r w:rsidR="00E123F7">
        <w:rPr>
          <w:color w:val="808080" w:themeColor="background1" w:themeShade="80"/>
        </w:rPr>
        <w:t xml:space="preserve"> </w:t>
      </w:r>
      <w:r>
        <w:rPr>
          <w:b/>
          <w:bCs/>
        </w:rPr>
        <w:t>EUR</w:t>
      </w:r>
      <w:r w:rsidR="00F708D2">
        <w:rPr>
          <w:b/>
          <w:bCs/>
        </w:rPr>
        <w:t xml:space="preserve"> </w:t>
      </w:r>
      <w:r w:rsidR="00F708D2">
        <w:rPr>
          <w:color w:val="808080" w:themeColor="background1" w:themeShade="80"/>
        </w:rPr>
        <w:t>_______</w:t>
      </w:r>
      <w:r>
        <w:t xml:space="preserve"> </w:t>
      </w:r>
    </w:p>
    <w:p w14:paraId="245E11FE" w14:textId="77777777" w:rsidR="0070164D" w:rsidRDefault="0070164D">
      <w:pPr>
        <w:pStyle w:val="Paragrafoelenco"/>
        <w:spacing w:before="0" w:after="0"/>
        <w:ind w:left="426" w:right="-1"/>
        <w:jc w:val="both"/>
      </w:pPr>
    </w:p>
    <w:p w14:paraId="47E50295" w14:textId="0CAA9826" w:rsidR="0070164D" w:rsidRDefault="006C6825">
      <w:pPr>
        <w:pStyle w:val="Paragrafoelenco"/>
        <w:numPr>
          <w:ilvl w:val="0"/>
          <w:numId w:val="16"/>
        </w:numPr>
        <w:spacing w:before="0" w:after="0"/>
        <w:ind w:left="426" w:right="-1"/>
        <w:jc w:val="both"/>
      </w:pPr>
      <w:r>
        <w:t xml:space="preserve">1.5 Contributo richiesto </w:t>
      </w:r>
      <w:r w:rsidRPr="001A1331">
        <w:rPr>
          <w:i/>
          <w:iCs/>
        </w:rPr>
        <w:t>(</w:t>
      </w:r>
      <w:r w:rsidRPr="001A1331">
        <w:rPr>
          <w:rStyle w:val="Titolodellibro"/>
          <w:b w:val="0"/>
          <w:bCs w:val="0"/>
          <w:i w:val="0"/>
          <w:iCs w:val="0"/>
          <w:color w:val="374C80" w:themeColor="accent1" w:themeShade="BF"/>
          <w:sz w:val="19"/>
          <w:szCs w:val="19"/>
        </w:rPr>
        <w:t>ex. par. 3.5 del presente Avviso</w:t>
      </w:r>
      <w:r w:rsidRPr="001A1331">
        <w:rPr>
          <w:i/>
          <w:iCs/>
        </w:rPr>
        <w:t>)</w:t>
      </w:r>
      <w:r>
        <w:t xml:space="preserve">: </w:t>
      </w:r>
      <w:r>
        <w:rPr>
          <w:b/>
          <w:bCs/>
        </w:rPr>
        <w:t>EUR</w:t>
      </w:r>
      <w:r>
        <w:t xml:space="preserve"> </w:t>
      </w:r>
      <w:r w:rsidR="00F708D2">
        <w:rPr>
          <w:color w:val="808080" w:themeColor="background1" w:themeShade="80"/>
        </w:rPr>
        <w:t>_______</w:t>
      </w:r>
    </w:p>
    <w:p w14:paraId="37A0E8A5" w14:textId="77777777" w:rsidR="0070164D" w:rsidRDefault="0070164D">
      <w:pPr>
        <w:pStyle w:val="Paragrafoelenco"/>
        <w:spacing w:before="0" w:after="0"/>
        <w:ind w:left="426" w:right="-1"/>
        <w:jc w:val="both"/>
      </w:pPr>
    </w:p>
    <w:p w14:paraId="3309C59A" w14:textId="192419B4" w:rsidR="0070164D" w:rsidRDefault="006C6825">
      <w:pPr>
        <w:pStyle w:val="Paragrafoelenco"/>
        <w:numPr>
          <w:ilvl w:val="0"/>
          <w:numId w:val="16"/>
        </w:numPr>
        <w:spacing w:before="0" w:after="0"/>
        <w:ind w:left="426" w:right="-1"/>
        <w:jc w:val="both"/>
        <w:rPr>
          <w:color w:val="808080" w:themeColor="background1" w:themeShade="80"/>
        </w:rPr>
      </w:pPr>
      <w:r>
        <w:t xml:space="preserve">1.6 Soggetto di cui al </w:t>
      </w:r>
      <w:r>
        <w:rPr>
          <w:color w:val="374C80" w:themeColor="accent1" w:themeShade="BF"/>
        </w:rPr>
        <w:t xml:space="preserve">par. 2.1, comma 1, lett. A </w:t>
      </w:r>
      <w:r w:rsidRPr="00337FE3">
        <w:rPr>
          <w:i/>
          <w:iCs/>
          <w:sz w:val="19"/>
          <w:szCs w:val="19"/>
        </w:rPr>
        <w:t>(denominazione</w:t>
      </w:r>
      <w:r w:rsidRPr="00337FE3">
        <w:rPr>
          <w:i/>
          <w:iCs/>
          <w:color w:val="808080" w:themeColor="background1" w:themeShade="80"/>
          <w:sz w:val="19"/>
          <w:szCs w:val="19"/>
        </w:rPr>
        <w:t>)</w:t>
      </w:r>
      <w:r>
        <w:rPr>
          <w:color w:val="808080" w:themeColor="background1" w:themeShade="80"/>
        </w:rPr>
        <w:t>:</w:t>
      </w:r>
      <w:r w:rsidR="00E123F7">
        <w:rPr>
          <w:color w:val="808080" w:themeColor="background1" w:themeShade="80"/>
        </w:rPr>
        <w:t xml:space="preserve"> </w:t>
      </w:r>
      <w:r>
        <w:rPr>
          <w:color w:val="808080" w:themeColor="background1" w:themeShade="80"/>
        </w:rPr>
        <w:t>________________________________</w:t>
      </w:r>
    </w:p>
    <w:p w14:paraId="18EE7F9C" w14:textId="77777777" w:rsidR="0070164D" w:rsidRDefault="0070164D">
      <w:pPr>
        <w:pStyle w:val="Paragrafoelenco"/>
        <w:spacing w:before="0" w:after="0"/>
        <w:ind w:left="426" w:right="-1"/>
        <w:jc w:val="both"/>
        <w:rPr>
          <w:color w:val="808080" w:themeColor="background1" w:themeShade="80"/>
        </w:rPr>
      </w:pPr>
    </w:p>
    <w:p w14:paraId="10A25546" w14:textId="77777777" w:rsidR="0070164D" w:rsidRDefault="006C6825">
      <w:pPr>
        <w:pStyle w:val="Paragrafoelenco"/>
        <w:numPr>
          <w:ilvl w:val="0"/>
          <w:numId w:val="16"/>
        </w:numPr>
        <w:spacing w:before="0" w:after="0"/>
        <w:ind w:left="426" w:right="-1"/>
        <w:jc w:val="both"/>
      </w:pPr>
      <w:r>
        <w:t xml:space="preserve">1.7 Breve presentazione del soggetto di cui al </w:t>
      </w:r>
      <w:r>
        <w:rPr>
          <w:color w:val="374C80" w:themeColor="accent1" w:themeShade="BF"/>
        </w:rPr>
        <w:t>par. 2.1, comma 1, lett. A</w:t>
      </w:r>
      <w:r>
        <w:t>: mission e attività istituzionali.</w:t>
      </w:r>
    </w:p>
    <w:p w14:paraId="668E3E3A" w14:textId="6EFE7794" w:rsidR="00E123F7" w:rsidRPr="006D4B7F" w:rsidRDefault="006C6825" w:rsidP="009654BE">
      <w:pPr>
        <w:ind w:right="567"/>
        <w:jc w:val="both"/>
      </w:pPr>
      <w:r>
        <w:rPr>
          <w:noProof/>
        </w:rPr>
        <mc:AlternateContent>
          <mc:Choice Requires="wps">
            <w:drawing>
              <wp:anchor distT="0" distB="19050" distL="0" distR="11430" simplePos="0" relativeHeight="12" behindDoc="0" locked="0" layoutInCell="1" allowOverlap="1" wp14:anchorId="2A7A1AAC" wp14:editId="59C588A5">
                <wp:simplePos x="0" y="0"/>
                <wp:positionH relativeFrom="column">
                  <wp:posOffset>75290</wp:posOffset>
                </wp:positionH>
                <wp:positionV relativeFrom="paragraph">
                  <wp:posOffset>50753</wp:posOffset>
                </wp:positionV>
                <wp:extent cx="6035324" cy="304920"/>
                <wp:effectExtent l="0" t="0" r="22860" b="19050"/>
                <wp:wrapNone/>
                <wp:docPr id="1" name="Casella di testo 1"/>
                <wp:cNvGraphicFramePr/>
                <a:graphic xmlns:a="http://schemas.openxmlformats.org/drawingml/2006/main">
                  <a:graphicData uri="http://schemas.microsoft.com/office/word/2010/wordprocessingShape">
                    <wps:wsp>
                      <wps:cNvSpPr/>
                      <wps:spPr>
                        <a:xfrm>
                          <a:off x="0" y="0"/>
                          <a:ext cx="6035324" cy="30492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3A6BF514" w14:textId="77777777" w:rsidR="0070164D" w:rsidRDefault="006C6825">
                            <w:pPr>
                              <w:pStyle w:val="Contenutocornice"/>
                              <w:rPr>
                                <w:i/>
                                <w:iCs/>
                                <w:sz w:val="18"/>
                                <w:szCs w:val="18"/>
                              </w:rPr>
                            </w:pPr>
                            <w:r>
                              <w:rPr>
                                <w:i/>
                                <w:iCs/>
                                <w:sz w:val="18"/>
                                <w:szCs w:val="18"/>
                              </w:rPr>
                              <w:t xml:space="preserve">[Istruzioni per la compilazione del punto </w:t>
                            </w:r>
                            <w:r>
                              <w:rPr>
                                <w:b/>
                                <w:bCs/>
                                <w:i/>
                                <w:iCs/>
                                <w:color w:val="4A66AC" w:themeColor="accent1"/>
                                <w:sz w:val="18"/>
                                <w:szCs w:val="18"/>
                              </w:rPr>
                              <w:t>1.7</w:t>
                            </w:r>
                            <w:r>
                              <w:rPr>
                                <w:i/>
                                <w:iCs/>
                                <w:sz w:val="18"/>
                                <w:szCs w:val="18"/>
                              </w:rPr>
                              <w:t>: Max. 4.000 caratteri spazi esclusi, times new roman 12, interlinea 1,15]</w:t>
                            </w:r>
                          </w:p>
                        </w:txbxContent>
                      </wps:txbx>
                      <wps:bodyPr wrap="square" anchor="t">
                        <a:prstTxWarp prst="textNoShape">
                          <a:avLst/>
                        </a:prstTxWarp>
                        <a:noAutofit/>
                      </wps:bodyPr>
                    </wps:wsp>
                  </a:graphicData>
                </a:graphic>
                <wp14:sizeRelH relativeFrom="margin">
                  <wp14:pctWidth>0</wp14:pctWidth>
                </wp14:sizeRelH>
              </wp:anchor>
            </w:drawing>
          </mc:Choice>
          <mc:Fallback>
            <w:pict>
              <v:rect w14:anchorId="2A7A1AAC" id="_x0000_s1026" style="position:absolute;left:0;text-align:left;margin-left:5.95pt;margin-top:4pt;width:475.2pt;height:24pt;z-index:12;visibility:visible;mso-wrap-style:square;mso-width-percent:0;mso-wrap-distance-left:0;mso-wrap-distance-top:0;mso-wrap-distance-right:.9pt;mso-wrap-distance-bottom:1.5pt;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" fillcolor="white [3201]" strokeweight=".5pt">
                <v:stroke joinstyle="round"/>
                <v:textbox>
                  <w:txbxContent>
                    <w:p w14:paraId="3A6BF514" w14:textId="77777777" w:rsidR="0070164D" w:rsidRDefault="006C6825">
                      <w:pPr>
                        <w:pStyle w:val="Contenutocornice"/>
                        <w:rPr>
                          <w:i/>
                          <w:iCs/>
                          <w:sz w:val="18"/>
                          <w:szCs w:val="18"/>
                        </w:rPr>
                      </w:pPr>
                      <w:r>
                        <w:rPr>
                          <w:i/>
                          <w:iCs/>
                          <w:sz w:val="18"/>
                          <w:szCs w:val="18"/>
                        </w:rPr>
                        <w:t xml:space="preserve">[Istruzioni per la compilazione del punto </w:t>
                      </w:r>
                      <w:r>
                        <w:rPr>
                          <w:b/>
                          <w:bCs/>
                          <w:i/>
                          <w:iCs/>
                          <w:color w:val="4A66AC" w:themeColor="accent1"/>
                          <w:sz w:val="18"/>
                          <w:szCs w:val="18"/>
                        </w:rPr>
                        <w:t>1.7</w:t>
                      </w:r>
                      <w:r>
                        <w:rPr>
                          <w:i/>
                          <w:iCs/>
                          <w:sz w:val="18"/>
                          <w:szCs w:val="18"/>
                        </w:rPr>
                        <w:t>: Max. 4.000 caratteri spazi esclusi, times new roman 12, interlinea 1,15]</w:t>
                      </w:r>
                    </w:p>
                  </w:txbxContent>
                </v:textbox>
              </v:rect>
            </w:pict>
          </mc:Fallback>
        </mc:AlternateContent>
      </w:r>
    </w:p>
    <w:p w14:paraId="260D9D5E" w14:textId="77777777" w:rsidR="00210E5F" w:rsidRDefault="00210E5F" w:rsidP="009654BE">
      <w:pPr>
        <w:ind w:right="567"/>
        <w:jc w:val="both"/>
        <w:rPr>
          <w:i/>
          <w:iCs/>
        </w:rPr>
      </w:pPr>
    </w:p>
    <w:p w14:paraId="7F341122" w14:textId="77777777" w:rsidR="00010D48" w:rsidRPr="009E7C48" w:rsidRDefault="00010D48" w:rsidP="009654BE">
      <w:pPr>
        <w:ind w:right="567"/>
        <w:jc w:val="both"/>
        <w:rPr>
          <w:i/>
          <w:iCs/>
        </w:rPr>
      </w:pPr>
    </w:p>
    <w:p w14:paraId="4E95F0DB" w14:textId="77777777" w:rsidR="0070164D" w:rsidRPr="00D150B8" w:rsidRDefault="006C6825" w:rsidP="00D150B8">
      <w:pPr>
        <w:pStyle w:val="Titolo1"/>
        <w:ind w:right="140"/>
        <w:jc w:val="both"/>
        <w:rPr>
          <w:b/>
          <w:bCs/>
          <w:sz w:val="21"/>
          <w:szCs w:val="21"/>
        </w:rPr>
      </w:pPr>
      <w:bookmarkStart w:id="1" w:name="_Toc184597096"/>
      <w:r w:rsidRPr="00D150B8">
        <w:rPr>
          <w:b/>
          <w:bCs/>
          <w:sz w:val="21"/>
          <w:szCs w:val="21"/>
        </w:rPr>
        <w:lastRenderedPageBreak/>
        <w:t>B. Tipologia di programma di investimento candidato alle agevolazioni</w:t>
      </w:r>
      <w:bookmarkEnd w:id="1"/>
    </w:p>
    <w:p w14:paraId="6945D10E" w14:textId="77777777" w:rsidR="0070164D" w:rsidRDefault="006C6825">
      <w:pPr>
        <w:numPr>
          <w:ilvl w:val="0"/>
          <w:numId w:val="1"/>
        </w:numPr>
        <w:spacing w:after="0"/>
        <w:ind w:right="567"/>
        <w:jc w:val="both"/>
        <w:rPr>
          <w:i/>
          <w:iCs/>
        </w:rPr>
      </w:pPr>
      <w:r>
        <w:t xml:space="preserve">Realizzazione di un'Infrastruttura di Ricerca (IR) </w:t>
      </w:r>
      <w:r>
        <w:rPr>
          <w:i/>
          <w:iCs/>
        </w:rPr>
        <w:t>ex art. 26 del RGE</w:t>
      </w:r>
    </w:p>
    <w:p w14:paraId="3671FB93" w14:textId="77777777" w:rsidR="0070164D" w:rsidRDefault="006C6825">
      <w:pPr>
        <w:numPr>
          <w:ilvl w:val="0"/>
          <w:numId w:val="1"/>
        </w:numPr>
        <w:spacing w:after="0"/>
        <w:ind w:right="567"/>
        <w:jc w:val="both"/>
      </w:pPr>
      <w:r>
        <w:t xml:space="preserve">Realizzazione di un'Infrastruttura di Prova e di Sperimentazione (IPS) </w:t>
      </w:r>
      <w:r>
        <w:rPr>
          <w:i/>
          <w:iCs/>
        </w:rPr>
        <w:t>ex art. 26-bis del RGE</w:t>
      </w:r>
    </w:p>
    <w:p w14:paraId="4DCD090C" w14:textId="77777777" w:rsidR="0070164D" w:rsidRDefault="006C6825" w:rsidP="000F54F1">
      <w:pPr>
        <w:spacing w:after="0"/>
        <w:ind w:right="-1"/>
        <w:jc w:val="both"/>
      </w:pPr>
      <w:r>
        <w:t xml:space="preserve">Il programma di investimento prevede, oltre alla realizzazione della IR/IPS, anche la realizzazione di un progetto di ricerca industriale (PRI) </w:t>
      </w:r>
      <w:r>
        <w:rPr>
          <w:i/>
          <w:iCs/>
        </w:rPr>
        <w:t>ex art.25 del RGE</w:t>
      </w:r>
      <w:r>
        <w:t xml:space="preserve"> ad essa abbinato? </w:t>
      </w:r>
    </w:p>
    <w:p w14:paraId="4DE0F89C" w14:textId="77777777" w:rsidR="0070164D" w:rsidRDefault="0070164D">
      <w:pPr>
        <w:sectPr w:rsidR="0070164D" w:rsidSect="00BF4A85">
          <w:headerReference w:type="default" r:id="rId8"/>
          <w:footerReference w:type="default" r:id="rId9"/>
          <w:type w:val="continuous"/>
          <w:pgSz w:w="11906" w:h="16838"/>
          <w:pgMar w:top="1276" w:right="1134" w:bottom="1134" w:left="1134" w:header="708" w:footer="708" w:gutter="0"/>
          <w:pgNumType w:start="100"/>
          <w:cols w:space="720"/>
          <w:formProt w:val="0"/>
          <w:docGrid w:linePitch="360" w:charSpace="8192"/>
        </w:sectPr>
      </w:pPr>
    </w:p>
    <w:p w14:paraId="4AAE5E0D" w14:textId="77777777" w:rsidR="0070164D" w:rsidRDefault="006C6825">
      <w:pPr>
        <w:pStyle w:val="Paragrafoelenco"/>
        <w:numPr>
          <w:ilvl w:val="0"/>
          <w:numId w:val="2"/>
        </w:numPr>
        <w:ind w:right="567"/>
        <w:jc w:val="both"/>
      </w:pPr>
      <w:r>
        <w:t>Sì</w:t>
      </w:r>
    </w:p>
    <w:p w14:paraId="1E5AE959" w14:textId="77777777" w:rsidR="0070164D" w:rsidRDefault="006C6825">
      <w:pPr>
        <w:pStyle w:val="Paragrafoelenco"/>
        <w:numPr>
          <w:ilvl w:val="0"/>
          <w:numId w:val="2"/>
        </w:numPr>
        <w:ind w:right="567"/>
        <w:jc w:val="both"/>
      </w:pPr>
      <w:r>
        <w:t>No</w:t>
      </w:r>
    </w:p>
    <w:p w14:paraId="20B6BFE5" w14:textId="77777777" w:rsidR="0070164D" w:rsidRDefault="0070164D">
      <w:pPr>
        <w:sectPr w:rsidR="0070164D" w:rsidSect="003906D8">
          <w:type w:val="continuous"/>
          <w:pgSz w:w="11906" w:h="16838"/>
          <w:pgMar w:top="1701" w:right="1134" w:bottom="1134" w:left="1134" w:header="708" w:footer="708" w:gutter="0"/>
          <w:cols w:num="2" w:space="708"/>
          <w:formProt w:val="0"/>
          <w:docGrid w:linePitch="360" w:charSpace="8192"/>
        </w:sectPr>
      </w:pPr>
    </w:p>
    <w:p w14:paraId="5870C6F2" w14:textId="77777777" w:rsidR="000F54F1" w:rsidRPr="00D150B8" w:rsidRDefault="006C6825" w:rsidP="00D150B8">
      <w:pPr>
        <w:pStyle w:val="Titolo1"/>
        <w:spacing w:before="0"/>
        <w:ind w:right="140"/>
        <w:jc w:val="both"/>
        <w:rPr>
          <w:b/>
          <w:bCs/>
          <w:caps w:val="0"/>
          <w:sz w:val="21"/>
          <w:szCs w:val="21"/>
        </w:rPr>
      </w:pPr>
      <w:bookmarkStart w:id="2" w:name="_Toc184597097"/>
      <w:r w:rsidRPr="00D150B8">
        <w:rPr>
          <w:b/>
          <w:bCs/>
          <w:caps w:val="0"/>
          <w:sz w:val="21"/>
          <w:szCs w:val="21"/>
        </w:rPr>
        <w:t>C. SEZIONE PER LE GRANDI IMPRESE - DIMOSTRAZIONE DELL'EFFETTO DI INCENTIVAZIONE</w:t>
      </w:r>
      <w:bookmarkEnd w:id="2"/>
    </w:p>
    <w:p w14:paraId="1DEC6F63" w14:textId="798D2573" w:rsidR="0070164D" w:rsidRPr="00D150B8" w:rsidRDefault="006C6825" w:rsidP="00D150B8">
      <w:pPr>
        <w:pStyle w:val="Titolo1"/>
        <w:spacing w:before="0"/>
        <w:ind w:right="140"/>
        <w:jc w:val="both"/>
        <w:rPr>
          <w:b/>
          <w:bCs/>
          <w:sz w:val="21"/>
          <w:szCs w:val="21"/>
        </w:rPr>
      </w:pPr>
      <w:bookmarkStart w:id="3" w:name="_Toc184597098"/>
      <w:r w:rsidRPr="00D150B8">
        <w:rPr>
          <w:b/>
          <w:bCs/>
          <w:caps w:val="0"/>
          <w:sz w:val="21"/>
          <w:szCs w:val="21"/>
        </w:rPr>
        <w:t>[EX ART. 6, COMMA 3, LETT. B) DEL RGE]</w:t>
      </w:r>
      <w:bookmarkEnd w:id="3"/>
    </w:p>
    <w:p w14:paraId="1279EF7A" w14:textId="77777777" w:rsidR="0070164D" w:rsidRDefault="006C6825">
      <w:pPr>
        <w:spacing w:after="0"/>
        <w:ind w:right="567"/>
        <w:jc w:val="both"/>
        <w:rPr>
          <w:b/>
          <w:bCs/>
        </w:rPr>
      </w:pPr>
      <w:r>
        <w:t>(</w:t>
      </w:r>
      <w:r>
        <w:rPr>
          <w:i/>
          <w:iCs/>
        </w:rPr>
        <w:t>Da compilare solo se il soggetto proponente è una Grande Impresa</w:t>
      </w:r>
      <w:r>
        <w:rPr>
          <w:rFonts w:ascii="Calibri Light" w:hAnsi="Calibri Light" w:cs="Calibri Light"/>
          <w:sz w:val="21"/>
          <w:szCs w:val="21"/>
        </w:rPr>
        <w:t xml:space="preserve"> </w:t>
      </w:r>
      <w:r>
        <w:rPr>
          <w:i/>
          <w:iCs/>
        </w:rPr>
        <w:t>ai sensi dell’art. 2, comma 24 del RGE)</w:t>
      </w:r>
      <w:r>
        <w:rPr>
          <w:rFonts w:ascii="Calibri Light" w:hAnsi="Calibri Light" w:cs="Calibri Light"/>
          <w:sz w:val="21"/>
          <w:szCs w:val="21"/>
        </w:rPr>
        <w:t xml:space="preserve"> </w:t>
      </w:r>
    </w:p>
    <w:tbl>
      <w:tblPr>
        <w:tblStyle w:val="Grigliatabella"/>
        <w:tblW w:w="9776" w:type="dxa"/>
        <w:tblLayout w:type="fixed"/>
        <w:tblLook w:val="04A0" w:firstRow="1" w:lastRow="0" w:firstColumn="1" w:lastColumn="0" w:noHBand="0" w:noVBand="1"/>
      </w:tblPr>
      <w:tblGrid>
        <w:gridCol w:w="9776"/>
      </w:tblGrid>
      <w:tr w:rsidR="0070164D" w14:paraId="47AB32B9" w14:textId="77777777">
        <w:tc>
          <w:tcPr>
            <w:tcW w:w="9776" w:type="dxa"/>
            <w:tcBorders>
              <w:top w:val="single" w:sz="4" w:space="0" w:color="FFFFFF"/>
              <w:left w:val="single" w:sz="4" w:space="0" w:color="FFFFFF"/>
              <w:bottom w:val="single" w:sz="4" w:space="0" w:color="FFFFFF"/>
              <w:right w:val="single" w:sz="4" w:space="0" w:color="FFFFFF"/>
            </w:tcBorders>
          </w:tcPr>
          <w:p w14:paraId="6AE4CBDF" w14:textId="77777777" w:rsidR="0070164D" w:rsidRDefault="006C6825" w:rsidP="000F54F1">
            <w:pPr>
              <w:spacing w:before="0" w:after="0" w:line="240" w:lineRule="auto"/>
              <w:jc w:val="both"/>
              <w:rPr>
                <w:i/>
                <w:iCs/>
              </w:rPr>
            </w:pPr>
            <w:r>
              <w:rPr>
                <w:b/>
                <w:bCs/>
              </w:rPr>
              <w:t>C.1 Dimostrazione della presenza di un aumento significativo, per effetto dell’aiuto richiesto, della portata del progetto/dell’attività.</w:t>
            </w:r>
          </w:p>
          <w:p w14:paraId="29A16563" w14:textId="77777777" w:rsidR="0070164D" w:rsidRDefault="006C6825" w:rsidP="000F54F1">
            <w:pPr>
              <w:pStyle w:val="Paragrafoelenco"/>
              <w:numPr>
                <w:ilvl w:val="0"/>
                <w:numId w:val="9"/>
              </w:numPr>
              <w:spacing w:after="0" w:line="240" w:lineRule="auto"/>
              <w:ind w:left="318" w:right="567"/>
              <w:jc w:val="both"/>
              <w:rPr>
                <w:i/>
                <w:iCs/>
              </w:rPr>
            </w:pPr>
            <w:r>
              <w:t>Scenario senza aiuto:</w:t>
            </w:r>
          </w:p>
          <w:p w14:paraId="2FBB4D8C" w14:textId="77777777" w:rsidR="0070164D" w:rsidRDefault="006C6825" w:rsidP="000F54F1">
            <w:pPr>
              <w:pStyle w:val="Paragrafoelenco"/>
              <w:spacing w:after="0" w:line="240" w:lineRule="auto"/>
              <w:ind w:left="318"/>
              <w:jc w:val="both"/>
              <w:rPr>
                <w:i/>
                <w:iCs/>
              </w:rPr>
            </w:pPr>
            <w:r>
              <w:rPr>
                <w:i/>
                <w:iCs/>
              </w:rPr>
              <w:t>Descrivere brevemente la portata del progetto senza l'aiuto desumibile da documenti ufficiali adottati dal soggetto proponente prima della presentazione della domanda di accesso alle agevolazioni (es. piani industriali, programmi di investimento approvati dagli organi direttivi, altro assimilabile).</w:t>
            </w:r>
          </w:p>
          <w:p w14:paraId="3F9AD1BF" w14:textId="77777777" w:rsidR="0070164D" w:rsidRDefault="0070164D" w:rsidP="000F54F1">
            <w:pPr>
              <w:pStyle w:val="Paragrafoelenco"/>
              <w:spacing w:after="0" w:line="240" w:lineRule="auto"/>
              <w:ind w:left="318" w:right="567"/>
              <w:jc w:val="both"/>
              <w:rPr>
                <w:sz w:val="6"/>
                <w:szCs w:val="6"/>
              </w:rPr>
            </w:pPr>
          </w:p>
          <w:p w14:paraId="316D56B8" w14:textId="77777777" w:rsidR="0070164D" w:rsidRDefault="006C6825" w:rsidP="000F54F1">
            <w:pPr>
              <w:pStyle w:val="Paragrafoelenco"/>
              <w:numPr>
                <w:ilvl w:val="0"/>
                <w:numId w:val="9"/>
              </w:numPr>
              <w:spacing w:after="0" w:line="240" w:lineRule="auto"/>
              <w:ind w:left="318" w:right="567"/>
              <w:jc w:val="both"/>
              <w:rPr>
                <w:rFonts w:ascii="Calibri" w:hAnsi="Calibri"/>
              </w:rPr>
            </w:pPr>
            <w:r>
              <w:t>Scenario con aiuto:</w:t>
            </w:r>
          </w:p>
          <w:p w14:paraId="4AA48B83" w14:textId="77777777" w:rsidR="0070164D" w:rsidRDefault="006C6825" w:rsidP="000F54F1">
            <w:pPr>
              <w:pStyle w:val="Paragrafoelenco"/>
              <w:spacing w:after="0" w:line="240" w:lineRule="auto"/>
              <w:ind w:left="318"/>
              <w:jc w:val="both"/>
              <w:rPr>
                <w:i/>
                <w:iCs/>
              </w:rPr>
            </w:pPr>
            <w:r>
              <w:rPr>
                <w:i/>
                <w:iCs/>
              </w:rPr>
              <w:t>Descrivere come l'aiuto richiesto determina un aumento significativo della portata del progetto/dell'attività rispetto a quanto sarebbe stato fatto dal soggetto proponente in sua assenza.</w:t>
            </w:r>
          </w:p>
          <w:p w14:paraId="2589030C" w14:textId="77777777" w:rsidR="0070164D" w:rsidRDefault="0070164D" w:rsidP="000F54F1">
            <w:pPr>
              <w:pStyle w:val="Paragrafoelenco"/>
              <w:spacing w:after="0" w:line="240" w:lineRule="auto"/>
              <w:ind w:left="318" w:right="567"/>
              <w:jc w:val="both"/>
              <w:rPr>
                <w:sz w:val="8"/>
                <w:szCs w:val="8"/>
              </w:rPr>
            </w:pPr>
          </w:p>
          <w:p w14:paraId="1446B0C3" w14:textId="77777777" w:rsidR="0070164D" w:rsidRDefault="006C6825" w:rsidP="000F54F1">
            <w:pPr>
              <w:spacing w:before="0" w:after="0" w:line="240" w:lineRule="auto"/>
              <w:jc w:val="both"/>
              <w:rPr>
                <w:b/>
                <w:bCs/>
              </w:rPr>
            </w:pPr>
            <w:r>
              <w:rPr>
                <w:b/>
                <w:bCs/>
              </w:rPr>
              <w:t>C.2 Dimostrazione della presenza di un aumento significativo, per effetto dell’aiuto richiesto, dell’importo totale speso dal beneficiario per il progetto/l’attività.</w:t>
            </w:r>
          </w:p>
          <w:p w14:paraId="76F7F4AA" w14:textId="77777777" w:rsidR="0070164D" w:rsidRDefault="0070164D">
            <w:pPr>
              <w:pStyle w:val="Paragrafoelenco"/>
              <w:spacing w:after="0" w:line="240" w:lineRule="auto"/>
              <w:ind w:left="318" w:right="567"/>
              <w:jc w:val="both"/>
              <w:rPr>
                <w:b/>
                <w:bCs/>
                <w:sz w:val="10"/>
                <w:szCs w:val="10"/>
              </w:rPr>
            </w:pPr>
          </w:p>
          <w:p w14:paraId="21721712" w14:textId="77777777" w:rsidR="0070164D" w:rsidRDefault="006C6825">
            <w:pPr>
              <w:pStyle w:val="Paragrafoelenco"/>
              <w:numPr>
                <w:ilvl w:val="0"/>
                <w:numId w:val="10"/>
              </w:numPr>
              <w:spacing w:after="0" w:line="240" w:lineRule="auto"/>
              <w:ind w:left="318" w:right="567"/>
              <w:jc w:val="both"/>
              <w:rPr>
                <w:rFonts w:ascii="Calibri" w:hAnsi="Calibri"/>
              </w:rPr>
            </w:pPr>
            <w:r>
              <w:t>Importo totale senza aiuto: _______________€</w:t>
            </w:r>
          </w:p>
          <w:p w14:paraId="30EBC403" w14:textId="77777777" w:rsidR="0070164D" w:rsidRDefault="006C6825">
            <w:pPr>
              <w:pStyle w:val="Paragrafoelenco"/>
              <w:numPr>
                <w:ilvl w:val="0"/>
                <w:numId w:val="10"/>
              </w:numPr>
              <w:spacing w:after="0" w:line="240" w:lineRule="auto"/>
              <w:ind w:left="318" w:right="567"/>
              <w:jc w:val="both"/>
              <w:rPr>
                <w:rFonts w:ascii="Calibri" w:hAnsi="Calibri"/>
              </w:rPr>
            </w:pPr>
            <w:r>
              <w:t>Importo totale con aiuto: _________________€</w:t>
            </w:r>
          </w:p>
          <w:p w14:paraId="5FCB82F3" w14:textId="77777777" w:rsidR="0070164D" w:rsidRDefault="006C6825">
            <w:pPr>
              <w:pStyle w:val="Paragrafoelenco"/>
              <w:numPr>
                <w:ilvl w:val="0"/>
                <w:numId w:val="10"/>
              </w:numPr>
              <w:spacing w:after="0" w:line="240" w:lineRule="auto"/>
              <w:ind w:left="318" w:right="567"/>
              <w:jc w:val="both"/>
              <w:rPr>
                <w:rFonts w:ascii="Calibri" w:hAnsi="Calibri"/>
              </w:rPr>
            </w:pPr>
            <w:r>
              <w:t>Incremento percentuale: _________________%</w:t>
            </w:r>
          </w:p>
          <w:p w14:paraId="1D6B98A5" w14:textId="77777777" w:rsidR="0070164D" w:rsidRDefault="006C6825">
            <w:pPr>
              <w:pStyle w:val="Paragrafoelenco"/>
              <w:numPr>
                <w:ilvl w:val="0"/>
                <w:numId w:val="10"/>
              </w:numPr>
              <w:spacing w:after="0" w:line="240" w:lineRule="auto"/>
              <w:ind w:left="318" w:right="567"/>
              <w:jc w:val="both"/>
              <w:rPr>
                <w:rFonts w:ascii="Calibri" w:hAnsi="Calibri"/>
              </w:rPr>
            </w:pPr>
            <w:r>
              <w:t>Dettaglio dell'incremento per categoria di spesa:</w:t>
            </w:r>
          </w:p>
          <w:p w14:paraId="43CBA8CA" w14:textId="77777777" w:rsidR="0070164D" w:rsidRDefault="006C6825">
            <w:pPr>
              <w:pStyle w:val="Paragrafoelenco"/>
              <w:spacing w:after="0" w:line="240" w:lineRule="auto"/>
              <w:ind w:left="318" w:right="567"/>
              <w:jc w:val="both"/>
              <w:rPr>
                <w:rFonts w:ascii="Calibri" w:hAnsi="Calibri"/>
              </w:rPr>
            </w:pPr>
            <w:r>
              <w:t>Es: Attrezzature: +__%</w:t>
            </w:r>
          </w:p>
          <w:p w14:paraId="771725B8" w14:textId="77777777" w:rsidR="0070164D" w:rsidRDefault="006C6825">
            <w:pPr>
              <w:pStyle w:val="Paragrafoelenco"/>
              <w:spacing w:after="0" w:line="240" w:lineRule="auto"/>
              <w:ind w:left="318" w:right="567"/>
              <w:jc w:val="both"/>
              <w:rPr>
                <w:rFonts w:ascii="Calibri" w:hAnsi="Calibri"/>
              </w:rPr>
            </w:pPr>
            <w:r>
              <w:t>Es: Personale: +____%</w:t>
            </w:r>
          </w:p>
          <w:p w14:paraId="4E0F09F7" w14:textId="77777777" w:rsidR="0070164D" w:rsidRDefault="006C6825">
            <w:pPr>
              <w:pStyle w:val="Paragrafoelenco"/>
              <w:spacing w:after="0" w:line="240" w:lineRule="auto"/>
              <w:ind w:left="318" w:right="567"/>
              <w:jc w:val="both"/>
              <w:rPr>
                <w:rFonts w:ascii="Calibri" w:hAnsi="Calibri"/>
              </w:rPr>
            </w:pPr>
            <w:r>
              <w:t>Es. Altre categorie rilevanti</w:t>
            </w:r>
          </w:p>
          <w:p w14:paraId="7E500365" w14:textId="05A1D341" w:rsidR="0070164D" w:rsidRDefault="006C6825" w:rsidP="000F54F1">
            <w:pPr>
              <w:spacing w:before="0" w:after="0" w:line="240" w:lineRule="auto"/>
              <w:ind w:left="318" w:hanging="318"/>
              <w:jc w:val="both"/>
              <w:rPr>
                <w:b/>
                <w:bCs/>
              </w:rPr>
            </w:pPr>
            <w:r>
              <w:rPr>
                <w:b/>
                <w:bCs/>
              </w:rPr>
              <w:t>C.3 Dimostrazione della presenza di una riduzione significativa dei tempi per il completamento del progetto/dell’attività interessati per effetto dell’aiuto richiesto.</w:t>
            </w:r>
          </w:p>
          <w:p w14:paraId="5E9F43A2" w14:textId="77777777" w:rsidR="0070164D" w:rsidRDefault="006C6825">
            <w:pPr>
              <w:pStyle w:val="Paragrafoelenco"/>
              <w:numPr>
                <w:ilvl w:val="0"/>
                <w:numId w:val="10"/>
              </w:numPr>
              <w:spacing w:after="0" w:line="240" w:lineRule="auto"/>
              <w:ind w:left="318" w:right="567"/>
              <w:jc w:val="both"/>
              <w:rPr>
                <w:rFonts w:ascii="Calibri" w:hAnsi="Calibri"/>
              </w:rPr>
            </w:pPr>
            <w:r>
              <w:t>Durata prevista senza aiuto: _____________________[mesi/anni]</w:t>
            </w:r>
          </w:p>
          <w:p w14:paraId="1EF28721" w14:textId="77777777" w:rsidR="0070164D" w:rsidRDefault="006C6825">
            <w:pPr>
              <w:pStyle w:val="Paragrafoelenco"/>
              <w:numPr>
                <w:ilvl w:val="0"/>
                <w:numId w:val="10"/>
              </w:numPr>
              <w:spacing w:after="0" w:line="240" w:lineRule="auto"/>
              <w:ind w:left="318" w:right="567"/>
              <w:jc w:val="both"/>
              <w:rPr>
                <w:rFonts w:ascii="Calibri" w:hAnsi="Calibri"/>
              </w:rPr>
            </w:pPr>
            <w:r>
              <w:t>Durata prevista con aiuto: _______________________[mesi/anni]</w:t>
            </w:r>
          </w:p>
          <w:p w14:paraId="5936B855" w14:textId="77777777" w:rsidR="0070164D" w:rsidRDefault="006C6825">
            <w:pPr>
              <w:pStyle w:val="Paragrafoelenco"/>
              <w:numPr>
                <w:ilvl w:val="0"/>
                <w:numId w:val="10"/>
              </w:numPr>
              <w:spacing w:after="0" w:line="240" w:lineRule="auto"/>
              <w:ind w:left="318" w:right="567"/>
              <w:jc w:val="both"/>
              <w:rPr>
                <w:rFonts w:ascii="Calibri" w:hAnsi="Calibri"/>
              </w:rPr>
            </w:pPr>
            <w:r>
              <w:t>Riduzione temporale: ___________________________[mesi/anni]</w:t>
            </w:r>
          </w:p>
          <w:p w14:paraId="234A6953" w14:textId="77777777" w:rsidR="0070164D" w:rsidRDefault="006C6825">
            <w:pPr>
              <w:pStyle w:val="Paragrafoelenco"/>
              <w:numPr>
                <w:ilvl w:val="0"/>
                <w:numId w:val="10"/>
              </w:numPr>
              <w:spacing w:after="0" w:line="240" w:lineRule="auto"/>
              <w:ind w:left="318" w:right="567"/>
              <w:jc w:val="both"/>
              <w:rPr>
                <w:rFonts w:ascii="Calibri" w:hAnsi="Calibri"/>
              </w:rPr>
            </w:pPr>
            <w:r>
              <w:t>Percentuale di riduzione: ________________________________%</w:t>
            </w:r>
          </w:p>
          <w:p w14:paraId="78B763D3" w14:textId="28BC131D" w:rsidR="0070164D" w:rsidRDefault="006C6825">
            <w:pPr>
              <w:pStyle w:val="Paragrafoelenco"/>
              <w:numPr>
                <w:ilvl w:val="0"/>
                <w:numId w:val="10"/>
              </w:numPr>
              <w:spacing w:after="0" w:line="240" w:lineRule="auto"/>
              <w:ind w:left="318" w:right="567"/>
              <w:jc w:val="both"/>
              <w:rPr>
                <w:rFonts w:ascii="Calibri" w:hAnsi="Calibri"/>
              </w:rPr>
            </w:pPr>
            <w:r>
              <w:t>Spiegazione della riduzione dei tempi:</w:t>
            </w:r>
            <w:r w:rsidR="006D6DCD">
              <w:t xml:space="preserve"> </w:t>
            </w:r>
            <w:r>
              <w:t>_____________________</w:t>
            </w:r>
          </w:p>
          <w:p w14:paraId="7AD15D18" w14:textId="77777777" w:rsidR="00EA04AE" w:rsidRDefault="00EA04AE" w:rsidP="00EA04AE">
            <w:pPr>
              <w:spacing w:after="0" w:line="240" w:lineRule="auto"/>
              <w:ind w:right="567"/>
              <w:jc w:val="both"/>
              <w:rPr>
                <w:b/>
                <w:bCs/>
              </w:rPr>
            </w:pPr>
          </w:p>
          <w:p w14:paraId="2E7D8B37" w14:textId="17FA5D13" w:rsidR="0070164D" w:rsidRPr="00EA04AE" w:rsidRDefault="006C6825" w:rsidP="00EA04AE">
            <w:pPr>
              <w:spacing w:after="0" w:line="240" w:lineRule="auto"/>
              <w:ind w:right="567"/>
              <w:jc w:val="both"/>
              <w:rPr>
                <w:b/>
                <w:bCs/>
              </w:rPr>
            </w:pPr>
            <w:r w:rsidRPr="00EA04AE">
              <w:rPr>
                <w:b/>
                <w:bCs/>
              </w:rPr>
              <w:t>C.4 Considerazioni sull'effetto incentivante</w:t>
            </w:r>
          </w:p>
          <w:p w14:paraId="215296AC" w14:textId="77777777" w:rsidR="0070164D" w:rsidRDefault="006C6825">
            <w:pPr>
              <w:pStyle w:val="Paragrafoelenco"/>
              <w:numPr>
                <w:ilvl w:val="0"/>
                <w:numId w:val="10"/>
              </w:numPr>
              <w:spacing w:after="0" w:line="240" w:lineRule="auto"/>
              <w:ind w:left="318" w:right="567"/>
              <w:jc w:val="both"/>
              <w:rPr>
                <w:rFonts w:ascii="Calibri" w:hAnsi="Calibri"/>
              </w:rPr>
            </w:pPr>
            <w:r>
              <w:t>Breve descrizione di come l'aiuto permette di accelerare il progetto.</w:t>
            </w:r>
          </w:p>
          <w:p w14:paraId="786B0837" w14:textId="77777777" w:rsidR="0070164D" w:rsidRDefault="0070164D">
            <w:pPr>
              <w:pStyle w:val="Paragrafoelenco"/>
              <w:spacing w:after="0" w:line="240" w:lineRule="auto"/>
              <w:ind w:left="318" w:right="567"/>
              <w:jc w:val="both"/>
              <w:rPr>
                <w:sz w:val="8"/>
                <w:szCs w:val="8"/>
              </w:rPr>
            </w:pPr>
          </w:p>
          <w:p w14:paraId="3D272DFA" w14:textId="69B961E9" w:rsidR="0070164D" w:rsidRPr="009D1944" w:rsidRDefault="006C6825" w:rsidP="000F54F1">
            <w:pPr>
              <w:pStyle w:val="Paragrafoelenco"/>
              <w:numPr>
                <w:ilvl w:val="0"/>
                <w:numId w:val="10"/>
              </w:numPr>
              <w:spacing w:after="0" w:line="240" w:lineRule="auto"/>
              <w:ind w:left="318"/>
              <w:jc w:val="both"/>
              <w:rPr>
                <w:rFonts w:ascii="Calibri" w:hAnsi="Calibri"/>
              </w:rPr>
            </w:pPr>
            <w:r>
              <w:t>Eventuali altri elementi che dimostrano come l'aiuto modifica il comportamento dell'impresa, inducendola a intraprendere un'attività supplementare che non realizzerebbe senza l'aiuto o realizzerebbe soltanto in modo limitato o diverso. La dimostrazione dovrà essere effettuata avendo a riferimento, ove disponibili, documenti ufficiali da cui si possa evincere quale comportamento avrebbe assunto il soggetto proponente in assenza di agevolazioni.</w:t>
            </w:r>
          </w:p>
          <w:p w14:paraId="6B9C14D2" w14:textId="07EE265A" w:rsidR="0070164D" w:rsidRDefault="00010D48" w:rsidP="00EF181E">
            <w:pPr>
              <w:pStyle w:val="Paragrafoelenco"/>
              <w:ind w:hanging="720"/>
              <w:rPr>
                <w:rFonts w:ascii="Calibri" w:hAnsi="Calibri"/>
              </w:rPr>
            </w:pPr>
            <w:r>
              <w:rPr>
                <w:noProof/>
              </w:rPr>
              <mc:AlternateContent>
                <mc:Choice Requires="wps">
                  <w:drawing>
                    <wp:anchor distT="0" distB="0" distL="114300" distR="114300" simplePos="0" relativeHeight="251658240" behindDoc="1" locked="0" layoutInCell="1" allowOverlap="1" wp14:anchorId="18FD4B4F" wp14:editId="50635B03">
                      <wp:simplePos x="0" y="0"/>
                      <wp:positionH relativeFrom="column">
                        <wp:posOffset>1905</wp:posOffset>
                      </wp:positionH>
                      <wp:positionV relativeFrom="page">
                        <wp:posOffset>5979160</wp:posOffset>
                      </wp:positionV>
                      <wp:extent cx="6106160" cy="341630"/>
                      <wp:effectExtent l="0" t="0" r="27940" b="20320"/>
                      <wp:wrapTight wrapText="bothSides">
                        <wp:wrapPolygon edited="0">
                          <wp:start x="0" y="0"/>
                          <wp:lineTo x="0" y="21680"/>
                          <wp:lineTo x="21631" y="21680"/>
                          <wp:lineTo x="21631" y="0"/>
                          <wp:lineTo x="0" y="0"/>
                        </wp:wrapPolygon>
                      </wp:wrapTight>
                      <wp:docPr id="3" name="Casella di testo 1"/>
                      <wp:cNvGraphicFramePr/>
                      <a:graphic xmlns:a="http://schemas.openxmlformats.org/drawingml/2006/main">
                        <a:graphicData uri="http://schemas.microsoft.com/office/word/2010/wordprocessingShape">
                          <wps:wsp>
                            <wps:cNvSpPr/>
                            <wps:spPr>
                              <a:xfrm>
                                <a:off x="0" y="0"/>
                                <a:ext cx="6106160" cy="34163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2576C8F6" w14:textId="77777777" w:rsidR="0070164D" w:rsidRDefault="006C6825">
                                  <w:pPr>
                                    <w:pStyle w:val="Contenutocornice"/>
                                    <w:spacing w:before="0"/>
                                    <w:jc w:val="both"/>
                                    <w:rPr>
                                      <w:i/>
                                      <w:iCs/>
                                      <w:sz w:val="18"/>
                                      <w:szCs w:val="18"/>
                                    </w:rPr>
                                  </w:pPr>
                                  <w:r>
                                    <w:rPr>
                                      <w:i/>
                                      <w:iCs/>
                                      <w:sz w:val="18"/>
                                      <w:szCs w:val="18"/>
                                    </w:rPr>
                                    <w:t xml:space="preserve">[Istruzioni per la compilazione del </w:t>
                                  </w:r>
                                  <w:r>
                                    <w:rPr>
                                      <w:b/>
                                      <w:bCs/>
                                      <w:i/>
                                      <w:iCs/>
                                      <w:color w:val="374C80" w:themeColor="accent1" w:themeShade="BF"/>
                                      <w:sz w:val="18"/>
                                      <w:szCs w:val="18"/>
                                    </w:rPr>
                                    <w:t>punto C.4</w:t>
                                  </w:r>
                                  <w:r>
                                    <w:rPr>
                                      <w:i/>
                                      <w:iCs/>
                                      <w:sz w:val="18"/>
                                      <w:szCs w:val="18"/>
                                    </w:rPr>
                                    <w:t>: Max. 6.000 caratteri spazi esclusi, times new roman 12, interlinea 1,15]</w:t>
                                  </w:r>
                                </w:p>
                                <w:p w14:paraId="59083E9C" w14:textId="77777777" w:rsidR="0070164D" w:rsidRDefault="0070164D">
                                  <w:pPr>
                                    <w:pStyle w:val="Contenutocornice"/>
                                  </w:pPr>
                                </w:p>
                              </w:txbxContent>
                            </wps:txbx>
                            <wps:bodyPr anchor="t">
                              <a:prstTxWarp prst="textNoShape">
                                <a:avLst/>
                              </a:prstTxWarp>
                              <a:noAutofit/>
                            </wps:bodyPr>
                          </wps:wsp>
                        </a:graphicData>
                      </a:graphic>
                    </wp:anchor>
                  </w:drawing>
                </mc:Choice>
                <mc:Fallback>
                  <w:pict>
                    <v:rect w14:anchorId="18FD4B4F" id="_x0000_s1027" style="position:absolute;left:0;text-align:left;margin-left:.15pt;margin-top:470.8pt;width:480.8pt;height:26.9pt;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" fillcolor="white [3201]" strokeweight=".5pt">
                      <v:stroke joinstyle="round"/>
                      <v:textbox>
                        <w:txbxContent>
                          <w:p w14:paraId="2576C8F6" w14:textId="77777777" w:rsidR="0070164D" w:rsidRDefault="006C6825">
                            <w:pPr>
                              <w:pStyle w:val="Contenutocornice"/>
                              <w:spacing w:before="0"/>
                              <w:jc w:val="both"/>
                              <w:rPr>
                                <w:i/>
                                <w:iCs/>
                                <w:sz w:val="18"/>
                                <w:szCs w:val="18"/>
                              </w:rPr>
                            </w:pPr>
                            <w:r>
                              <w:rPr>
                                <w:i/>
                                <w:iCs/>
                                <w:sz w:val="18"/>
                                <w:szCs w:val="18"/>
                              </w:rPr>
                              <w:t xml:space="preserve">[Istruzioni per la compilazione del </w:t>
                            </w:r>
                            <w:r>
                              <w:rPr>
                                <w:b/>
                                <w:bCs/>
                                <w:i/>
                                <w:iCs/>
                                <w:color w:val="374C80" w:themeColor="accent1" w:themeShade="BF"/>
                                <w:sz w:val="18"/>
                                <w:szCs w:val="18"/>
                              </w:rPr>
                              <w:t>punto C.4</w:t>
                            </w:r>
                            <w:r>
                              <w:rPr>
                                <w:i/>
                                <w:iCs/>
                                <w:sz w:val="18"/>
                                <w:szCs w:val="18"/>
                              </w:rPr>
                              <w:t>: Max. 6.000 caratteri spazi esclusi, times new roman 12, interlinea 1,15]</w:t>
                            </w:r>
                          </w:p>
                          <w:p w14:paraId="59083E9C" w14:textId="77777777" w:rsidR="0070164D" w:rsidRDefault="0070164D">
                            <w:pPr>
                              <w:pStyle w:val="Contenutocornice"/>
                            </w:pPr>
                          </w:p>
                        </w:txbxContent>
                      </v:textbox>
                      <w10:wrap type="tight" anchory="page"/>
                    </v:rect>
                  </w:pict>
                </mc:Fallback>
              </mc:AlternateContent>
            </w:r>
          </w:p>
          <w:p w14:paraId="0FC9B180" w14:textId="120EAD94" w:rsidR="009D1944" w:rsidRDefault="009D1944">
            <w:pPr>
              <w:spacing w:after="0" w:line="240" w:lineRule="auto"/>
              <w:ind w:right="567"/>
              <w:jc w:val="both"/>
              <w:rPr>
                <w:sz w:val="6"/>
                <w:szCs w:val="6"/>
              </w:rPr>
            </w:pPr>
          </w:p>
        </w:tc>
      </w:tr>
      <w:tr w:rsidR="00010D48" w14:paraId="70C3C103" w14:textId="77777777">
        <w:tc>
          <w:tcPr>
            <w:tcW w:w="9776" w:type="dxa"/>
            <w:tcBorders>
              <w:top w:val="single" w:sz="4" w:space="0" w:color="FFFFFF"/>
              <w:left w:val="single" w:sz="4" w:space="0" w:color="FFFFFF"/>
              <w:bottom w:val="single" w:sz="4" w:space="0" w:color="FFFFFF"/>
              <w:right w:val="single" w:sz="4" w:space="0" w:color="FFFFFF"/>
            </w:tcBorders>
          </w:tcPr>
          <w:p w14:paraId="788D8969" w14:textId="77777777" w:rsidR="00010D48" w:rsidRDefault="00010D48" w:rsidP="000F54F1">
            <w:pPr>
              <w:spacing w:before="0" w:after="0" w:line="240" w:lineRule="auto"/>
              <w:jc w:val="both"/>
              <w:rPr>
                <w:b/>
                <w:bCs/>
              </w:rPr>
            </w:pPr>
          </w:p>
          <w:p w14:paraId="114B4C9A" w14:textId="77777777" w:rsidR="00010D48" w:rsidRDefault="00010D48" w:rsidP="000F54F1">
            <w:pPr>
              <w:spacing w:before="0" w:after="0" w:line="240" w:lineRule="auto"/>
              <w:jc w:val="both"/>
              <w:rPr>
                <w:b/>
                <w:bCs/>
              </w:rPr>
            </w:pPr>
          </w:p>
          <w:p w14:paraId="1E48FAA1" w14:textId="77777777" w:rsidR="00010D48" w:rsidRDefault="00010D48" w:rsidP="000F54F1">
            <w:pPr>
              <w:spacing w:before="0" w:after="0" w:line="240" w:lineRule="auto"/>
              <w:jc w:val="both"/>
              <w:rPr>
                <w:b/>
                <w:bCs/>
              </w:rPr>
            </w:pPr>
          </w:p>
        </w:tc>
      </w:tr>
    </w:tbl>
    <w:p w14:paraId="0DC5B807" w14:textId="39B6CB90" w:rsidR="0070164D" w:rsidRPr="00D150B8" w:rsidRDefault="00D150B8" w:rsidP="00D150B8">
      <w:pPr>
        <w:pStyle w:val="Titolo1"/>
        <w:spacing w:before="0"/>
        <w:ind w:right="140"/>
        <w:jc w:val="both"/>
        <w:rPr>
          <w:b/>
          <w:bCs/>
          <w:caps w:val="0"/>
          <w:sz w:val="21"/>
          <w:szCs w:val="21"/>
        </w:rPr>
      </w:pPr>
      <w:bookmarkStart w:id="4" w:name="_Toc184597099"/>
      <w:r w:rsidRPr="00D150B8">
        <w:rPr>
          <w:b/>
          <w:bCs/>
          <w:caps w:val="0"/>
          <w:sz w:val="21"/>
          <w:szCs w:val="21"/>
        </w:rPr>
        <w:lastRenderedPageBreak/>
        <w:t>D. AMBITO TEMATICO S3 SICILIA 2021-2027 DI RIFERIMENTO (EX PAR. 3.1 DELL’AVVISO)</w:t>
      </w:r>
      <w:bookmarkEnd w:id="4"/>
    </w:p>
    <w:p w14:paraId="7531AFB1" w14:textId="36DFE3B6" w:rsidR="0070164D" w:rsidRDefault="006C6825">
      <w:pPr>
        <w:ind w:right="567"/>
        <w:jc w:val="both"/>
      </w:pPr>
      <w:r>
        <w:rPr>
          <w:b/>
          <w:bCs/>
        </w:rPr>
        <w:t>D.1</w:t>
      </w:r>
      <w:r>
        <w:t xml:space="preserve"> Indicare l'ambito di specializzazione intelligente in cui l'intervento è ricadente:</w:t>
      </w:r>
    </w:p>
    <w:p w14:paraId="0E2E20A0" w14:textId="77777777" w:rsidR="0070164D" w:rsidRDefault="0070164D">
      <w:pPr>
        <w:sectPr w:rsidR="0070164D" w:rsidSect="003906D8">
          <w:type w:val="continuous"/>
          <w:pgSz w:w="11906" w:h="16838"/>
          <w:pgMar w:top="1701" w:right="1134" w:bottom="1134" w:left="1134" w:header="708" w:footer="708" w:gutter="0"/>
          <w:cols w:space="720"/>
          <w:formProt w:val="0"/>
          <w:docGrid w:linePitch="360" w:charSpace="8192"/>
        </w:sectPr>
      </w:pPr>
    </w:p>
    <w:p w14:paraId="1AA64F67" w14:textId="77777777" w:rsidR="0070164D" w:rsidRDefault="006C6825">
      <w:pPr>
        <w:pStyle w:val="Paragrafoelenco"/>
        <w:numPr>
          <w:ilvl w:val="0"/>
          <w:numId w:val="4"/>
        </w:numPr>
        <w:spacing w:after="0"/>
        <w:ind w:right="567"/>
        <w:jc w:val="both"/>
      </w:pPr>
      <w:r>
        <w:t>Agroalimentare</w:t>
      </w:r>
    </w:p>
    <w:p w14:paraId="7940DB83" w14:textId="77777777" w:rsidR="0070164D" w:rsidRDefault="006C6825">
      <w:pPr>
        <w:pStyle w:val="Paragrafoelenco"/>
        <w:numPr>
          <w:ilvl w:val="0"/>
          <w:numId w:val="3"/>
        </w:numPr>
        <w:spacing w:after="0"/>
        <w:ind w:right="567"/>
        <w:jc w:val="both"/>
      </w:pPr>
      <w:r>
        <w:t>Economia del mare</w:t>
      </w:r>
    </w:p>
    <w:p w14:paraId="48321A2A" w14:textId="77777777" w:rsidR="0070164D" w:rsidRDefault="006C6825">
      <w:pPr>
        <w:pStyle w:val="Paragrafoelenco"/>
        <w:numPr>
          <w:ilvl w:val="0"/>
          <w:numId w:val="3"/>
        </w:numPr>
        <w:spacing w:after="0"/>
        <w:ind w:right="567"/>
        <w:jc w:val="both"/>
      </w:pPr>
      <w:r>
        <w:t>Energia</w:t>
      </w:r>
    </w:p>
    <w:p w14:paraId="4522948D" w14:textId="77777777" w:rsidR="0070164D" w:rsidRDefault="006C6825">
      <w:pPr>
        <w:pStyle w:val="Paragrafoelenco"/>
        <w:numPr>
          <w:ilvl w:val="0"/>
          <w:numId w:val="3"/>
        </w:numPr>
        <w:spacing w:after="0"/>
        <w:ind w:right="567"/>
        <w:jc w:val="both"/>
      </w:pPr>
      <w:r>
        <w:t>Scienze della Vita</w:t>
      </w:r>
    </w:p>
    <w:p w14:paraId="5AA9B026" w14:textId="77777777" w:rsidR="0070164D" w:rsidRDefault="006C6825">
      <w:pPr>
        <w:pStyle w:val="Paragrafoelenco"/>
        <w:numPr>
          <w:ilvl w:val="0"/>
          <w:numId w:val="3"/>
        </w:numPr>
        <w:spacing w:after="0"/>
        <w:ind w:right="567"/>
        <w:jc w:val="both"/>
      </w:pPr>
      <w:r>
        <w:t>Smart Cities &amp; Communities</w:t>
      </w:r>
    </w:p>
    <w:p w14:paraId="3AD79439" w14:textId="77777777" w:rsidR="0070164D" w:rsidRDefault="006C6825">
      <w:pPr>
        <w:pStyle w:val="Paragrafoelenco"/>
        <w:numPr>
          <w:ilvl w:val="0"/>
          <w:numId w:val="3"/>
        </w:numPr>
        <w:spacing w:after="0"/>
        <w:ind w:right="567"/>
        <w:jc w:val="both"/>
      </w:pPr>
      <w:r>
        <w:t>Turismo Cultura e Beni Culturali</w:t>
      </w:r>
    </w:p>
    <w:p w14:paraId="7B5E1031" w14:textId="77777777" w:rsidR="0070164D" w:rsidRDefault="006C6825">
      <w:pPr>
        <w:pStyle w:val="Paragrafoelenco"/>
        <w:numPr>
          <w:ilvl w:val="0"/>
          <w:numId w:val="3"/>
        </w:numPr>
        <w:spacing w:after="0"/>
        <w:ind w:right="567"/>
        <w:jc w:val="both"/>
      </w:pPr>
      <w:r>
        <w:t>Ambiente, Risorse naturali e Sviluppo Sostenibile</w:t>
      </w:r>
    </w:p>
    <w:p w14:paraId="54C10EA2" w14:textId="77777777" w:rsidR="00A816C4" w:rsidRDefault="00A816C4" w:rsidP="000F54F1">
      <w:pPr>
        <w:jc w:val="both"/>
        <w:rPr>
          <w:b/>
          <w:bCs/>
        </w:rPr>
        <w:sectPr w:rsidR="00A816C4" w:rsidSect="003906D8">
          <w:type w:val="continuous"/>
          <w:pgSz w:w="11906" w:h="16838"/>
          <w:pgMar w:top="1701" w:right="1134" w:bottom="1134" w:left="1134" w:header="708" w:footer="708" w:gutter="0"/>
          <w:cols w:num="2" w:space="720"/>
          <w:formProt w:val="0"/>
          <w:docGrid w:linePitch="360" w:charSpace="8192"/>
        </w:sectPr>
      </w:pPr>
    </w:p>
    <w:p w14:paraId="6E4F60B2" w14:textId="77777777" w:rsidR="00546ABB" w:rsidRDefault="00546ABB" w:rsidP="000F54F1">
      <w:pPr>
        <w:jc w:val="both"/>
        <w:rPr>
          <w:b/>
          <w:bCs/>
        </w:rPr>
      </w:pPr>
    </w:p>
    <w:p w14:paraId="62A01E8F" w14:textId="2F230A50" w:rsidR="0070164D" w:rsidRDefault="006C6825" w:rsidP="000F54F1">
      <w:pPr>
        <w:jc w:val="both"/>
      </w:pPr>
      <w:r>
        <w:rPr>
          <w:b/>
          <w:bCs/>
        </w:rPr>
        <w:t>D.2</w:t>
      </w:r>
      <w:r>
        <w:t xml:space="preserve"> Individuare la pertinente traiettoria di innovazione di cui all'ambito di specializzazione intelligente selezionato.</w:t>
      </w:r>
    </w:p>
    <w:p w14:paraId="33C15068" w14:textId="11E71FAB" w:rsidR="0070164D" w:rsidRDefault="00A816C4">
      <w:pPr>
        <w:ind w:right="567"/>
        <w:jc w:val="both"/>
      </w:pPr>
      <w:r>
        <w:rPr>
          <w:noProof/>
        </w:rPr>
        <mc:AlternateContent>
          <mc:Choice Requires="wps">
            <w:drawing>
              <wp:inline distT="0" distB="0" distL="0" distR="0" wp14:anchorId="6AB68EA7" wp14:editId="788B8AF6">
                <wp:extent cx="6100104" cy="403920"/>
                <wp:effectExtent l="0" t="0" r="15240" b="15240"/>
                <wp:docPr id="4" name="Casella di testo 1"/>
                <wp:cNvGraphicFramePr/>
                <a:graphic xmlns:a="http://schemas.openxmlformats.org/drawingml/2006/main">
                  <a:graphicData uri="http://schemas.microsoft.com/office/word/2010/wordprocessingShape">
                    <wps:wsp>
                      <wps:cNvSpPr/>
                      <wps:spPr>
                        <a:xfrm>
                          <a:off x="0" y="0"/>
                          <a:ext cx="6100104" cy="40392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24CE6955" w14:textId="77777777" w:rsidR="00A816C4" w:rsidRDefault="00A816C4" w:rsidP="00A816C4">
                            <w:pPr>
                              <w:pStyle w:val="Contenutocornice"/>
                              <w:jc w:val="both"/>
                              <w:rPr>
                                <w:i/>
                                <w:iCs/>
                              </w:rPr>
                            </w:pPr>
                            <w:r>
                              <w:rPr>
                                <w:i/>
                                <w:iCs/>
                              </w:rPr>
                              <w:t xml:space="preserve">[Istruzioni per la compilazione del </w:t>
                            </w:r>
                            <w:r>
                              <w:rPr>
                                <w:b/>
                                <w:bCs/>
                                <w:i/>
                                <w:iCs/>
                                <w:color w:val="374C80" w:themeColor="accent1" w:themeShade="BF"/>
                              </w:rPr>
                              <w:t>punto D.2</w:t>
                            </w:r>
                            <w:r>
                              <w:rPr>
                                <w:i/>
                                <w:iCs/>
                              </w:rPr>
                              <w:t>: Max. 1.500 caratteri spazi esclusi, times new roman 12, interlinea 1,15]</w:t>
                            </w:r>
                          </w:p>
                          <w:p w14:paraId="1DABAD1C" w14:textId="77777777" w:rsidR="00A816C4" w:rsidRDefault="00A816C4" w:rsidP="00A816C4">
                            <w:pPr>
                              <w:pStyle w:val="Contenutocornice"/>
                              <w:ind w:right="299"/>
                            </w:pPr>
                          </w:p>
                          <w:p w14:paraId="5E1CCCBC" w14:textId="77777777" w:rsidR="00A816C4" w:rsidRDefault="00A816C4" w:rsidP="00A816C4">
                            <w:pPr>
                              <w:pStyle w:val="Contenutocornice"/>
                              <w:ind w:right="299"/>
                            </w:pPr>
                          </w:p>
                        </w:txbxContent>
                      </wps:txbx>
                      <wps:bodyPr wrap="square" anchor="t">
                        <a:prstTxWarp prst="textNoShape">
                          <a:avLst/>
                        </a:prstTxWarp>
                        <a:noAutofit/>
                      </wps:bodyPr>
                    </wps:wsp>
                  </a:graphicData>
                </a:graphic>
              </wp:inline>
            </w:drawing>
          </mc:Choice>
          <mc:Fallback>
            <w:pict>
              <v:rect w14:anchorId="6AB68EA7" id="Casella di testo 1" o:spid="_x0000_s1028" style="width:480.3pt;height:3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" fillcolor="white [3201]" strokeweight=".5pt">
                <v:stroke joinstyle="round"/>
                <v:textbox>
                  <w:txbxContent>
                    <w:p w14:paraId="24CE6955" w14:textId="77777777" w:rsidR="00A816C4" w:rsidRDefault="00A816C4" w:rsidP="00A816C4">
                      <w:pPr>
                        <w:pStyle w:val="Contenutocornice"/>
                        <w:jc w:val="both"/>
                        <w:rPr>
                          <w:i/>
                          <w:iCs/>
                        </w:rPr>
                      </w:pPr>
                      <w:r>
                        <w:rPr>
                          <w:i/>
                          <w:iCs/>
                        </w:rPr>
                        <w:t xml:space="preserve">[Istruzioni per la compilazione del </w:t>
                      </w:r>
                      <w:r>
                        <w:rPr>
                          <w:b/>
                          <w:bCs/>
                          <w:i/>
                          <w:iCs/>
                          <w:color w:val="374C80" w:themeColor="accent1" w:themeShade="BF"/>
                        </w:rPr>
                        <w:t>punto D.2</w:t>
                      </w:r>
                      <w:r>
                        <w:rPr>
                          <w:i/>
                          <w:iCs/>
                        </w:rPr>
                        <w:t>: Max. 1.500 caratteri spazi esclusi, times new roman 12, interlinea 1,15]</w:t>
                      </w:r>
                    </w:p>
                    <w:p w14:paraId="1DABAD1C" w14:textId="77777777" w:rsidR="00A816C4" w:rsidRDefault="00A816C4" w:rsidP="00A816C4">
                      <w:pPr>
                        <w:pStyle w:val="Contenutocornice"/>
                        <w:ind w:right="299"/>
                      </w:pPr>
                    </w:p>
                    <w:p w14:paraId="5E1CCCBC" w14:textId="77777777" w:rsidR="00A816C4" w:rsidRDefault="00A816C4" w:rsidP="00A816C4">
                      <w:pPr>
                        <w:pStyle w:val="Contenutocornice"/>
                        <w:ind w:right="299"/>
                      </w:pPr>
                    </w:p>
                  </w:txbxContent>
                </v:textbox>
                <w10:anchorlock/>
              </v:rect>
            </w:pict>
          </mc:Fallback>
        </mc:AlternateContent>
      </w:r>
    </w:p>
    <w:p w14:paraId="1A36744F" w14:textId="14028662" w:rsidR="0070164D" w:rsidRDefault="006C6825" w:rsidP="000F54F1">
      <w:pPr>
        <w:spacing w:after="0"/>
        <w:ind w:right="140"/>
        <w:jc w:val="both"/>
      </w:pPr>
      <w:r>
        <w:rPr>
          <w:b/>
          <w:bCs/>
        </w:rPr>
        <w:t>D.3</w:t>
      </w:r>
      <w:r>
        <w:t xml:space="preserve"> Argomentare la coerenza della proposta progettuale per l'ambito selezionato e descrivere eventuali complementarità e/o sinergie con altre traiettorie del medesimo ambito o di altri ambiti di specializzazione della S3 Sicilia 2021-2027.</w:t>
      </w:r>
    </w:p>
    <w:p w14:paraId="3E983776" w14:textId="367E0F0A" w:rsidR="00D150B8" w:rsidRDefault="00A816C4" w:rsidP="00010D48">
      <w:pPr>
        <w:ind w:right="567"/>
        <w:jc w:val="both"/>
      </w:pPr>
      <w:r>
        <w:rPr>
          <w:noProof/>
        </w:rPr>
        <mc:AlternateContent>
          <mc:Choice Requires="wps">
            <w:drawing>
              <wp:inline distT="0" distB="0" distL="0" distR="0" wp14:anchorId="51E2FA45" wp14:editId="0BA80C20">
                <wp:extent cx="6079633" cy="553417"/>
                <wp:effectExtent l="0" t="0" r="16510" b="18415"/>
                <wp:docPr id="5" name="Casella di testo 1"/>
                <wp:cNvGraphicFramePr/>
                <a:graphic xmlns:a="http://schemas.openxmlformats.org/drawingml/2006/main">
                  <a:graphicData uri="http://schemas.microsoft.com/office/word/2010/wordprocessingShape">
                    <wps:wsp>
                      <wps:cNvSpPr/>
                      <wps:spPr>
                        <a:xfrm>
                          <a:off x="0" y="0"/>
                          <a:ext cx="6079633" cy="553417"/>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3FEA07C9" w14:textId="77777777" w:rsidR="00A816C4" w:rsidRDefault="00A816C4" w:rsidP="00A816C4">
                            <w:pPr>
                              <w:pStyle w:val="Contenutocornice"/>
                              <w:jc w:val="both"/>
                              <w:rPr>
                                <w:i/>
                                <w:iCs/>
                              </w:rPr>
                            </w:pPr>
                            <w:r>
                              <w:rPr>
                                <w:i/>
                                <w:iCs/>
                              </w:rPr>
                              <w:t xml:space="preserve">[Istruzioni per la compilazione del </w:t>
                            </w:r>
                            <w:r>
                              <w:rPr>
                                <w:b/>
                                <w:bCs/>
                                <w:i/>
                                <w:iCs/>
                                <w:color w:val="374C80" w:themeColor="accent1" w:themeShade="BF"/>
                              </w:rPr>
                              <w:t>punto D.3</w:t>
                            </w:r>
                            <w:r>
                              <w:rPr>
                                <w:i/>
                                <w:iCs/>
                              </w:rPr>
                              <w:t>: Max. 4.000 caratteri spazi esclusi, times new roman 12, interlinea 1,15]</w:t>
                            </w:r>
                          </w:p>
                          <w:p w14:paraId="10398DFA" w14:textId="77777777" w:rsidR="00A816C4" w:rsidRDefault="00A816C4" w:rsidP="00A816C4">
                            <w:pPr>
                              <w:pStyle w:val="Contenutocornice"/>
                            </w:pPr>
                          </w:p>
                          <w:p w14:paraId="0B086F23" w14:textId="77777777" w:rsidR="00A816C4" w:rsidRDefault="00A816C4" w:rsidP="00A816C4">
                            <w:pPr>
                              <w:pStyle w:val="Contenutocornice"/>
                            </w:pPr>
                          </w:p>
                        </w:txbxContent>
                      </wps:txbx>
                      <wps:bodyPr wrap="square" anchor="t">
                        <a:prstTxWarp prst="textNoShape">
                          <a:avLst/>
                        </a:prstTxWarp>
                        <a:noAutofit/>
                      </wps:bodyPr>
                    </wps:wsp>
                  </a:graphicData>
                </a:graphic>
              </wp:inline>
            </w:drawing>
          </mc:Choice>
          <mc:Fallback>
            <w:pict>
              <v:rect w14:anchorId="51E2FA45" id="_x0000_s1029" style="width:478.7pt;height:4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" fillcolor="white [3201]" strokeweight=".5pt">
                <v:stroke joinstyle="round"/>
                <v:textbox>
                  <w:txbxContent>
                    <w:p w14:paraId="3FEA07C9" w14:textId="77777777" w:rsidR="00A816C4" w:rsidRDefault="00A816C4" w:rsidP="00A816C4">
                      <w:pPr>
                        <w:pStyle w:val="Contenutocornice"/>
                        <w:jc w:val="both"/>
                        <w:rPr>
                          <w:i/>
                          <w:iCs/>
                        </w:rPr>
                      </w:pPr>
                      <w:r>
                        <w:rPr>
                          <w:i/>
                          <w:iCs/>
                        </w:rPr>
                        <w:t xml:space="preserve">[Istruzioni per la compilazione del </w:t>
                      </w:r>
                      <w:r>
                        <w:rPr>
                          <w:b/>
                          <w:bCs/>
                          <w:i/>
                          <w:iCs/>
                          <w:color w:val="374C80" w:themeColor="accent1" w:themeShade="BF"/>
                        </w:rPr>
                        <w:t>punto D.3</w:t>
                      </w:r>
                      <w:r>
                        <w:rPr>
                          <w:i/>
                          <w:iCs/>
                        </w:rPr>
                        <w:t>: Max. 4.000 caratteri spazi esclusi, times new roman 12, interlinea 1,15]</w:t>
                      </w:r>
                    </w:p>
                    <w:p w14:paraId="10398DFA" w14:textId="77777777" w:rsidR="00A816C4" w:rsidRDefault="00A816C4" w:rsidP="00A816C4">
                      <w:pPr>
                        <w:pStyle w:val="Contenutocornice"/>
                      </w:pPr>
                    </w:p>
                    <w:p w14:paraId="0B086F23" w14:textId="77777777" w:rsidR="00A816C4" w:rsidRDefault="00A816C4" w:rsidP="00A816C4">
                      <w:pPr>
                        <w:pStyle w:val="Contenutocornice"/>
                      </w:pPr>
                    </w:p>
                  </w:txbxContent>
                </v:textbox>
                <w10:anchorlock/>
              </v:rect>
            </w:pict>
          </mc:Fallback>
        </mc:AlternateContent>
      </w:r>
    </w:p>
    <w:p w14:paraId="1EFBA317" w14:textId="7A7597D9" w:rsidR="0070164D" w:rsidRDefault="006C6825" w:rsidP="000F54F1">
      <w:pPr>
        <w:pStyle w:val="Titolo1"/>
        <w:pBdr>
          <w:right w:val="single" w:sz="24" w:space="4" w:color="4A66AC" w:themeColor="accent1"/>
        </w:pBdr>
        <w:ind w:right="-1"/>
        <w:jc w:val="both"/>
      </w:pPr>
      <w:bookmarkStart w:id="5" w:name="_Toc184597100"/>
      <w:r>
        <w:t>E. Indicare se la IR/IPS è già funzionante o se è una nuova IR/IPS da realizzare</w:t>
      </w:r>
      <w:bookmarkEnd w:id="5"/>
    </w:p>
    <w:p w14:paraId="36AC6FDD" w14:textId="77777777" w:rsidR="0070164D" w:rsidRDefault="006C6825">
      <w:pPr>
        <w:ind w:right="567"/>
        <w:jc w:val="both"/>
      </w:pPr>
      <w:r>
        <w:rPr>
          <w:b/>
          <w:bCs/>
        </w:rPr>
        <w:t>E.1</w:t>
      </w:r>
      <w:r>
        <w:t xml:space="preserve"> IPR/IPS già funzionante? </w:t>
      </w:r>
    </w:p>
    <w:p w14:paraId="104C4835" w14:textId="77777777" w:rsidR="0070164D" w:rsidRDefault="0070164D">
      <w:pPr>
        <w:sectPr w:rsidR="0070164D" w:rsidSect="003906D8">
          <w:type w:val="continuous"/>
          <w:pgSz w:w="11906" w:h="16838"/>
          <w:pgMar w:top="1701" w:right="1134" w:bottom="1134" w:left="1134" w:header="708" w:footer="708" w:gutter="0"/>
          <w:cols w:space="720"/>
          <w:formProt w:val="0"/>
          <w:docGrid w:linePitch="360" w:charSpace="8192"/>
        </w:sectPr>
      </w:pPr>
    </w:p>
    <w:p w14:paraId="597AC157" w14:textId="77777777" w:rsidR="0070164D" w:rsidRDefault="006C6825">
      <w:pPr>
        <w:pStyle w:val="Paragrafoelenco"/>
        <w:numPr>
          <w:ilvl w:val="0"/>
          <w:numId w:val="5"/>
        </w:numPr>
        <w:ind w:right="567"/>
        <w:jc w:val="both"/>
      </w:pPr>
      <w:r>
        <w:t>Sì</w:t>
      </w:r>
    </w:p>
    <w:p w14:paraId="55580743" w14:textId="77777777" w:rsidR="0070164D" w:rsidRDefault="006C6825">
      <w:pPr>
        <w:pStyle w:val="Paragrafoelenco"/>
        <w:numPr>
          <w:ilvl w:val="0"/>
          <w:numId w:val="5"/>
        </w:numPr>
        <w:ind w:right="567"/>
        <w:jc w:val="both"/>
      </w:pPr>
      <w:r>
        <w:t>No</w:t>
      </w:r>
    </w:p>
    <w:p w14:paraId="2D1B7B52" w14:textId="77777777" w:rsidR="0070164D" w:rsidRDefault="0070164D">
      <w:pPr>
        <w:sectPr w:rsidR="0070164D" w:rsidSect="003906D8">
          <w:type w:val="continuous"/>
          <w:pgSz w:w="11906" w:h="16838"/>
          <w:pgMar w:top="1701" w:right="1134" w:bottom="1134" w:left="1134" w:header="708" w:footer="708" w:gutter="0"/>
          <w:cols w:num="2" w:space="708"/>
          <w:formProt w:val="0"/>
          <w:docGrid w:linePitch="360" w:charSpace="8192"/>
        </w:sectPr>
      </w:pPr>
    </w:p>
    <w:p w14:paraId="1256B46F" w14:textId="6590A01B" w:rsidR="0070164D" w:rsidRDefault="006C6825" w:rsidP="003021BC">
      <w:pPr>
        <w:spacing w:after="0"/>
        <w:ind w:right="-1"/>
        <w:jc w:val="both"/>
      </w:pPr>
      <w:r>
        <w:rPr>
          <w:b/>
          <w:bCs/>
        </w:rPr>
        <w:t>E.2</w:t>
      </w:r>
      <w:r>
        <w:t xml:space="preserve"> Illustrare con chiarezza se si tratta di una Infrastruttura di Ricerca (IR) [ex art. 2 punto 91) del RGE] o di una Infrastruttura di Prova e Sperimentazione (IPS) [ex art.</w:t>
      </w:r>
      <w:r w:rsidR="00204C4E">
        <w:t xml:space="preserve"> </w:t>
      </w:r>
      <w:r>
        <w:t>2 punto 98 bis) del RGE] e se il progetto riguarda la realizzazione di una nuova IR/IPS o è un ammodernamento di una IR/IPS esistente.</w:t>
      </w:r>
    </w:p>
    <w:p w14:paraId="07D210EC" w14:textId="7362E02A" w:rsidR="009D1944" w:rsidRDefault="009D1944" w:rsidP="003021BC">
      <w:pPr>
        <w:spacing w:after="0"/>
        <w:ind w:right="-1"/>
        <w:jc w:val="both"/>
      </w:pPr>
      <w:r>
        <w:rPr>
          <w:noProof/>
        </w:rPr>
        <mc:AlternateContent>
          <mc:Choice Requires="wps">
            <w:drawing>
              <wp:inline distT="0" distB="0" distL="0" distR="0" wp14:anchorId="670DFEE8" wp14:editId="5A9431EC">
                <wp:extent cx="6079490" cy="429895"/>
                <wp:effectExtent l="0" t="0" r="16510" b="27305"/>
                <wp:docPr id="6" name="Casella di testo 1"/>
                <wp:cNvGraphicFramePr/>
                <a:graphic xmlns:a="http://schemas.openxmlformats.org/drawingml/2006/main">
                  <a:graphicData uri="http://schemas.microsoft.com/office/word/2010/wordprocessingShape">
                    <wps:wsp>
                      <wps:cNvSpPr/>
                      <wps:spPr>
                        <a:xfrm>
                          <a:off x="0" y="0"/>
                          <a:ext cx="6079490" cy="42989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21A968E8" w14:textId="36222970" w:rsidR="0070164D" w:rsidRPr="003021BC" w:rsidRDefault="006C6825" w:rsidP="003021BC">
                            <w:pPr>
                              <w:pStyle w:val="Contenutocornice"/>
                              <w:jc w:val="both"/>
                              <w:rPr>
                                <w:i/>
                                <w:iCs/>
                              </w:rPr>
                            </w:pPr>
                            <w:r>
                              <w:rPr>
                                <w:i/>
                                <w:iCs/>
                              </w:rPr>
                              <w:t xml:space="preserve">[Istruzioni per la compilazione del </w:t>
                            </w:r>
                            <w:r>
                              <w:rPr>
                                <w:b/>
                                <w:bCs/>
                                <w:i/>
                                <w:iCs/>
                                <w:color w:val="374C80" w:themeColor="accent1" w:themeShade="BF"/>
                              </w:rPr>
                              <w:t>punto E.2</w:t>
                            </w:r>
                            <w:r>
                              <w:rPr>
                                <w:i/>
                                <w:iCs/>
                              </w:rPr>
                              <w:t>: Max. 4.000 caratteri spazi esclusi, times new roman 12, interlinea 1,15]</w:t>
                            </w:r>
                          </w:p>
                          <w:p w14:paraId="7B2A4825" w14:textId="77777777" w:rsidR="0070164D" w:rsidRDefault="0070164D">
                            <w:pPr>
                              <w:pStyle w:val="Contenutocornice"/>
                            </w:pPr>
                          </w:p>
                        </w:txbxContent>
                      </wps:txbx>
                      <wps:bodyPr wrap="square" anchor="t">
                        <a:prstTxWarp prst="textNoShape">
                          <a:avLst/>
                        </a:prstTxWarp>
                        <a:noAutofit/>
                      </wps:bodyPr>
                    </wps:wsp>
                  </a:graphicData>
                </a:graphic>
              </wp:inline>
            </w:drawing>
          </mc:Choice>
          <mc:Fallback>
            <w:pict>
              <v:rect w14:anchorId="670DFEE8" id="_x0000_s1030" style="width:478.7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" fillcolor="white [3201]" strokeweight=".5pt">
                <v:stroke joinstyle="round"/>
                <v:textbox>
                  <w:txbxContent>
                    <w:p w14:paraId="21A968E8" w14:textId="36222970" w:rsidR="0070164D" w:rsidRPr="003021BC" w:rsidRDefault="006C6825" w:rsidP="003021BC">
                      <w:pPr>
                        <w:pStyle w:val="Contenutocornice"/>
                        <w:jc w:val="both"/>
                        <w:rPr>
                          <w:i/>
                          <w:iCs/>
                        </w:rPr>
                      </w:pPr>
                      <w:r>
                        <w:rPr>
                          <w:i/>
                          <w:iCs/>
                        </w:rPr>
                        <w:t xml:space="preserve">[Istruzioni per la compilazione del </w:t>
                      </w:r>
                      <w:r>
                        <w:rPr>
                          <w:b/>
                          <w:bCs/>
                          <w:i/>
                          <w:iCs/>
                          <w:color w:val="374C80" w:themeColor="accent1" w:themeShade="BF"/>
                        </w:rPr>
                        <w:t>punto E.2</w:t>
                      </w:r>
                      <w:r>
                        <w:rPr>
                          <w:i/>
                          <w:iCs/>
                        </w:rPr>
                        <w:t>: Max. 4.000 caratteri spazi esclusi, times new roman 12, interlinea 1,15]</w:t>
                      </w:r>
                    </w:p>
                    <w:p w14:paraId="7B2A4825" w14:textId="77777777" w:rsidR="0070164D" w:rsidRDefault="0070164D">
                      <w:pPr>
                        <w:pStyle w:val="Contenutocornice"/>
                      </w:pPr>
                    </w:p>
                  </w:txbxContent>
                </v:textbox>
                <w10:anchorlock/>
              </v:rect>
            </w:pict>
          </mc:Fallback>
        </mc:AlternateContent>
      </w:r>
    </w:p>
    <w:p w14:paraId="1B81DE4D" w14:textId="43BF9E41" w:rsidR="009D1944" w:rsidRDefault="009D1944" w:rsidP="003021BC">
      <w:pPr>
        <w:spacing w:after="0"/>
        <w:ind w:right="-1"/>
        <w:jc w:val="both"/>
      </w:pPr>
    </w:p>
    <w:p w14:paraId="07C7185A" w14:textId="78D6059A" w:rsidR="0070164D" w:rsidRPr="00D150B8" w:rsidRDefault="00D150B8" w:rsidP="00D150B8">
      <w:pPr>
        <w:pStyle w:val="Titolo1"/>
        <w:spacing w:before="0"/>
        <w:ind w:right="140"/>
        <w:jc w:val="both"/>
        <w:rPr>
          <w:b/>
          <w:bCs/>
          <w:caps w:val="0"/>
          <w:sz w:val="21"/>
          <w:szCs w:val="21"/>
        </w:rPr>
      </w:pPr>
      <w:bookmarkStart w:id="6" w:name="_Toc184597101"/>
      <w:r w:rsidRPr="00D150B8">
        <w:rPr>
          <w:b/>
          <w:bCs/>
          <w:caps w:val="0"/>
          <w:sz w:val="21"/>
          <w:szCs w:val="21"/>
        </w:rPr>
        <w:t>F. TIPOLOGIA DI IR/IPS</w:t>
      </w:r>
      <w:bookmarkEnd w:id="6"/>
    </w:p>
    <w:p w14:paraId="7BFDDF07" w14:textId="77777777" w:rsidR="0070164D" w:rsidRDefault="006C6825">
      <w:pPr>
        <w:spacing w:after="0" w:line="240" w:lineRule="auto"/>
        <w:ind w:right="567"/>
        <w:jc w:val="both"/>
      </w:pPr>
      <w:r>
        <w:rPr>
          <w:b/>
          <w:bCs/>
        </w:rPr>
        <w:t>F.1</w:t>
      </w:r>
      <w:r>
        <w:t xml:space="preserve"> Indicare se si tratta di: </w:t>
      </w:r>
    </w:p>
    <w:p w14:paraId="5562016F" w14:textId="77777777" w:rsidR="0070164D" w:rsidRDefault="006C6825">
      <w:pPr>
        <w:pStyle w:val="Paragrafoelenco"/>
        <w:numPr>
          <w:ilvl w:val="0"/>
          <w:numId w:val="6"/>
        </w:numPr>
        <w:spacing w:line="240" w:lineRule="auto"/>
        <w:ind w:right="567"/>
        <w:jc w:val="both"/>
      </w:pPr>
      <w:r>
        <w:t xml:space="preserve">Sito unico, </w:t>
      </w:r>
    </w:p>
    <w:p w14:paraId="2BDDDCC3" w14:textId="77777777" w:rsidR="0070164D" w:rsidRDefault="006C6825">
      <w:pPr>
        <w:pStyle w:val="Paragrafoelenco"/>
        <w:numPr>
          <w:ilvl w:val="0"/>
          <w:numId w:val="6"/>
        </w:numPr>
        <w:spacing w:line="240" w:lineRule="auto"/>
        <w:ind w:right="567"/>
        <w:jc w:val="both"/>
      </w:pPr>
      <w:r>
        <w:t xml:space="preserve">Nodi distribuiti </w:t>
      </w:r>
    </w:p>
    <w:p w14:paraId="796AEBB8" w14:textId="77777777" w:rsidR="0070164D" w:rsidRDefault="006C6825">
      <w:pPr>
        <w:pStyle w:val="Paragrafoelenco"/>
        <w:numPr>
          <w:ilvl w:val="0"/>
          <w:numId w:val="6"/>
        </w:numPr>
        <w:spacing w:line="240" w:lineRule="auto"/>
        <w:ind w:right="567"/>
        <w:jc w:val="both"/>
      </w:pPr>
      <w:r>
        <w:t>Infrastruttura dati</w:t>
      </w:r>
    </w:p>
    <w:p w14:paraId="15E1EB9B" w14:textId="21551038" w:rsidR="0070164D" w:rsidRDefault="006C6825" w:rsidP="000F54F1">
      <w:pPr>
        <w:spacing w:line="240" w:lineRule="auto"/>
        <w:ind w:right="-1"/>
        <w:jc w:val="both"/>
        <w:rPr>
          <w:i/>
          <w:iCs/>
        </w:rPr>
      </w:pPr>
      <w:r>
        <w:rPr>
          <w:b/>
          <w:bCs/>
        </w:rPr>
        <w:t xml:space="preserve">F.2 </w:t>
      </w:r>
      <w:r>
        <w:t xml:space="preserve">Localizzazione </w:t>
      </w:r>
      <w:r>
        <w:rPr>
          <w:i/>
          <w:iCs/>
        </w:rPr>
        <w:t>(fornire gli elementi identificativi dell’immobile presso cui si prevede la realizzazione del programma di investimenti – Comune, indirizzo, coordinate geografiche</w:t>
      </w:r>
      <w:r w:rsidR="0071186D">
        <w:rPr>
          <w:i/>
          <w:iCs/>
        </w:rPr>
        <w:t>, estremi identificativi catastali</w:t>
      </w:r>
      <w:r>
        <w:rPr>
          <w:i/>
          <w:iCs/>
        </w:rPr>
        <w:t>)</w:t>
      </w:r>
    </w:p>
    <w:p w14:paraId="1718533B" w14:textId="77777777" w:rsidR="0070164D" w:rsidRDefault="006C6825">
      <w:pPr>
        <w:spacing w:line="240" w:lineRule="auto"/>
        <w:ind w:right="567"/>
        <w:jc w:val="both"/>
      </w:pPr>
      <w:r>
        <w:rPr>
          <w:b/>
          <w:bCs/>
        </w:rPr>
        <w:t xml:space="preserve">F.3 </w:t>
      </w:r>
      <w:r>
        <w:t>Titolo di disponibilità dell’immobile</w:t>
      </w:r>
    </w:p>
    <w:p w14:paraId="1B3DC192" w14:textId="77777777" w:rsidR="0070164D" w:rsidRDefault="006C6825">
      <w:pPr>
        <w:pStyle w:val="Paragrafoelenco"/>
        <w:numPr>
          <w:ilvl w:val="0"/>
          <w:numId w:val="6"/>
        </w:numPr>
        <w:spacing w:line="240" w:lineRule="auto"/>
        <w:ind w:right="567"/>
        <w:jc w:val="both"/>
      </w:pPr>
      <w:r>
        <w:t xml:space="preserve">Immobile di proprietà, </w:t>
      </w:r>
    </w:p>
    <w:p w14:paraId="2B37CE4A" w14:textId="77777777" w:rsidR="0070164D" w:rsidRDefault="006C6825">
      <w:pPr>
        <w:pStyle w:val="Paragrafoelenco"/>
        <w:numPr>
          <w:ilvl w:val="0"/>
          <w:numId w:val="6"/>
        </w:numPr>
        <w:spacing w:line="240" w:lineRule="auto"/>
        <w:ind w:right="567"/>
        <w:jc w:val="both"/>
      </w:pPr>
      <w:r>
        <w:lastRenderedPageBreak/>
        <w:t>Immobile nella disponibilità del proponente in forza del seguente titolo di godimento:</w:t>
      </w:r>
    </w:p>
    <w:p w14:paraId="16F1B4F7" w14:textId="2868AA1B" w:rsidR="0070164D" w:rsidRDefault="006C6825">
      <w:pPr>
        <w:pStyle w:val="Paragrafoelenco"/>
        <w:numPr>
          <w:ilvl w:val="1"/>
          <w:numId w:val="6"/>
        </w:numPr>
        <w:spacing w:line="240" w:lineRule="auto"/>
        <w:ind w:right="567"/>
        <w:jc w:val="both"/>
      </w:pPr>
      <w:r>
        <w:t xml:space="preserve">…………………. </w:t>
      </w:r>
      <w:r>
        <w:rPr>
          <w:i/>
          <w:iCs/>
        </w:rPr>
        <w:t>(inserire specifiche ed estremi di registrazione</w:t>
      </w:r>
      <w:r w:rsidR="00337FE3" w:rsidRPr="00337FE3">
        <w:rPr>
          <w:i/>
          <w:iCs/>
        </w:rPr>
        <w:t>)</w:t>
      </w:r>
      <w:r>
        <w:t xml:space="preserve"> </w:t>
      </w:r>
    </w:p>
    <w:p w14:paraId="51B83787" w14:textId="77777777" w:rsidR="0070164D" w:rsidRDefault="006C6825">
      <w:pPr>
        <w:pStyle w:val="Paragrafoelenco"/>
        <w:numPr>
          <w:ilvl w:val="0"/>
          <w:numId w:val="6"/>
        </w:numPr>
        <w:spacing w:line="240" w:lineRule="auto"/>
        <w:ind w:right="567"/>
        <w:jc w:val="both"/>
      </w:pPr>
      <w:r>
        <w:t>Immobile non ancora nella disponibilità del soggetto proponente</w:t>
      </w:r>
    </w:p>
    <w:p w14:paraId="2337210B" w14:textId="77777777" w:rsidR="0070164D" w:rsidRDefault="006C6825">
      <w:pPr>
        <w:spacing w:line="240" w:lineRule="auto"/>
        <w:ind w:right="567"/>
        <w:jc w:val="both"/>
      </w:pPr>
      <w:r>
        <w:rPr>
          <w:b/>
          <w:bCs/>
        </w:rPr>
        <w:t>F.4</w:t>
      </w:r>
      <w:r>
        <w:t xml:space="preserve"> Argomentare nel dettaglio la natura dell'Infrastruttura.</w:t>
      </w:r>
    </w:p>
    <w:p w14:paraId="14FB6529" w14:textId="77777777" w:rsidR="0070164D" w:rsidRDefault="006C6825">
      <w:pPr>
        <w:ind w:right="567"/>
        <w:jc w:val="both"/>
      </w:pPr>
      <w:r>
        <w:rPr>
          <w:noProof/>
        </w:rPr>
        <mc:AlternateContent>
          <mc:Choice Requires="wps">
            <w:drawing>
              <wp:anchor distT="0" distB="15240" distL="0" distR="19050" simplePos="0" relativeHeight="20" behindDoc="0" locked="0" layoutInCell="1" allowOverlap="1" wp14:anchorId="4E2EC11B" wp14:editId="72B2FBE7">
                <wp:simplePos x="0" y="0"/>
                <wp:positionH relativeFrom="column">
                  <wp:posOffset>0</wp:posOffset>
                </wp:positionH>
                <wp:positionV relativeFrom="paragraph">
                  <wp:posOffset>-635</wp:posOffset>
                </wp:positionV>
                <wp:extent cx="6134100" cy="403860"/>
                <wp:effectExtent l="3175" t="3175" r="3175" b="3175"/>
                <wp:wrapNone/>
                <wp:docPr id="7" name="Casella di testo 1"/>
                <wp:cNvGraphicFramePr/>
                <a:graphic xmlns:a="http://schemas.openxmlformats.org/drawingml/2006/main">
                  <a:graphicData uri="http://schemas.microsoft.com/office/word/2010/wordprocessingShape">
                    <wps:wsp>
                      <wps:cNvSpPr/>
                      <wps:spPr>
                        <a:xfrm>
                          <a:off x="0" y="0"/>
                          <a:ext cx="6134040" cy="40392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559F2A19" w14:textId="26C59366" w:rsidR="0070164D" w:rsidRDefault="006C6825">
                            <w:pPr>
                              <w:pStyle w:val="Contenutocornice"/>
                              <w:jc w:val="both"/>
                              <w:rPr>
                                <w:i/>
                                <w:iCs/>
                              </w:rPr>
                            </w:pPr>
                            <w:r>
                              <w:rPr>
                                <w:i/>
                                <w:iCs/>
                              </w:rPr>
                              <w:t xml:space="preserve">[Istruzioni per la compilazione del </w:t>
                            </w:r>
                            <w:r>
                              <w:rPr>
                                <w:b/>
                                <w:bCs/>
                                <w:i/>
                                <w:iCs/>
                                <w:color w:val="374C80" w:themeColor="accent1" w:themeShade="BF"/>
                              </w:rPr>
                              <w:t>punto F.</w:t>
                            </w:r>
                            <w:r w:rsidR="00FB1699">
                              <w:rPr>
                                <w:b/>
                                <w:bCs/>
                                <w:i/>
                                <w:iCs/>
                                <w:color w:val="374C80" w:themeColor="accent1" w:themeShade="BF"/>
                              </w:rPr>
                              <w:t>4</w:t>
                            </w:r>
                            <w:r>
                              <w:rPr>
                                <w:i/>
                                <w:iCs/>
                              </w:rPr>
                              <w:t>: Max. 2 pagine, times new roman 12, interlinea 1,15]</w:t>
                            </w:r>
                          </w:p>
                          <w:p w14:paraId="561EE0D7" w14:textId="77777777" w:rsidR="0070164D" w:rsidRDefault="0070164D">
                            <w:pPr>
                              <w:pStyle w:val="Contenutocornice"/>
                            </w:pPr>
                          </w:p>
                          <w:p w14:paraId="79A47730" w14:textId="77777777" w:rsidR="0070164D" w:rsidRDefault="0070164D">
                            <w:pPr>
                              <w:pStyle w:val="Contenutocornice"/>
                            </w:pPr>
                          </w:p>
                        </w:txbxContent>
                      </wps:txbx>
                      <wps:bodyPr anchor="t">
                        <a:prstTxWarp prst="textNoShape">
                          <a:avLst/>
                        </a:prstTxWarp>
                        <a:noAutofit/>
                      </wps:bodyPr>
                    </wps:wsp>
                  </a:graphicData>
                </a:graphic>
              </wp:anchor>
            </w:drawing>
          </mc:Choice>
          <mc:Fallback>
            <w:pict>
              <v:rect w14:anchorId="4E2EC11B" id="_x0000_s1031" style="position:absolute;left:0;text-align:left;margin-left:0;margin-top:-.05pt;width:483pt;height:31.8pt;z-index:20;visibility:visible;mso-wrap-style:square;mso-wrap-distance-left:0;mso-wrap-distance-top:0;mso-wrap-distance-right:1.5pt;mso-wrap-distance-bottom:1.2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" fillcolor="white [3201]" strokeweight=".5pt">
                <v:stroke joinstyle="round"/>
                <v:textbox>
                  <w:txbxContent>
                    <w:p w14:paraId="559F2A19" w14:textId="26C59366" w:rsidR="0070164D" w:rsidRDefault="006C6825">
                      <w:pPr>
                        <w:pStyle w:val="Contenutocornice"/>
                        <w:jc w:val="both"/>
                        <w:rPr>
                          <w:i/>
                          <w:iCs/>
                        </w:rPr>
                      </w:pPr>
                      <w:r>
                        <w:rPr>
                          <w:i/>
                          <w:iCs/>
                        </w:rPr>
                        <w:t xml:space="preserve">[Istruzioni per la compilazione del </w:t>
                      </w:r>
                      <w:r>
                        <w:rPr>
                          <w:b/>
                          <w:bCs/>
                          <w:i/>
                          <w:iCs/>
                          <w:color w:val="374C80" w:themeColor="accent1" w:themeShade="BF"/>
                        </w:rPr>
                        <w:t>punto F.</w:t>
                      </w:r>
                      <w:r w:rsidR="00FB1699">
                        <w:rPr>
                          <w:b/>
                          <w:bCs/>
                          <w:i/>
                          <w:iCs/>
                          <w:color w:val="374C80" w:themeColor="accent1" w:themeShade="BF"/>
                        </w:rPr>
                        <w:t>4</w:t>
                      </w:r>
                      <w:r>
                        <w:rPr>
                          <w:i/>
                          <w:iCs/>
                        </w:rPr>
                        <w:t>: Max. 2 pagine, times new roman 12, interlinea 1,15]</w:t>
                      </w:r>
                    </w:p>
                    <w:p w14:paraId="561EE0D7" w14:textId="77777777" w:rsidR="0070164D" w:rsidRDefault="0070164D">
                      <w:pPr>
                        <w:pStyle w:val="Contenutocornice"/>
                      </w:pPr>
                    </w:p>
                    <w:p w14:paraId="79A47730" w14:textId="77777777" w:rsidR="0070164D" w:rsidRDefault="0070164D">
                      <w:pPr>
                        <w:pStyle w:val="Contenutocornice"/>
                      </w:pPr>
                    </w:p>
                  </w:txbxContent>
                </v:textbox>
              </v:rect>
            </w:pict>
          </mc:Fallback>
        </mc:AlternateContent>
      </w:r>
    </w:p>
    <w:p w14:paraId="0B649849" w14:textId="77777777" w:rsidR="0070164D" w:rsidRDefault="0070164D">
      <w:pPr>
        <w:ind w:right="567"/>
        <w:jc w:val="both"/>
      </w:pPr>
    </w:p>
    <w:p w14:paraId="3C855E46" w14:textId="7F484222" w:rsidR="00BF53A6" w:rsidRDefault="00BF53A6" w:rsidP="00BF53A6">
      <w:pPr>
        <w:spacing w:line="240" w:lineRule="auto"/>
        <w:ind w:right="567"/>
        <w:jc w:val="both"/>
      </w:pPr>
      <w:r>
        <w:rPr>
          <w:b/>
          <w:bCs/>
        </w:rPr>
        <w:t>F.5</w:t>
      </w:r>
      <w:r>
        <w:t xml:space="preserve"> Argomentare nel dettaglio </w:t>
      </w:r>
      <w:r w:rsidR="00FB1699">
        <w:t>le motivazioni</w:t>
      </w:r>
      <w:r>
        <w:t xml:space="preserve"> alla base della scelta insediativa.</w:t>
      </w:r>
    </w:p>
    <w:p w14:paraId="03052C5D" w14:textId="118A0B5A" w:rsidR="00D150B8" w:rsidRDefault="00BF53A6" w:rsidP="00BF53A6">
      <w:pPr>
        <w:ind w:right="567"/>
        <w:jc w:val="both"/>
      </w:pPr>
      <w:r>
        <w:rPr>
          <w:noProof/>
        </w:rPr>
        <mc:AlternateContent>
          <mc:Choice Requires="wps">
            <w:drawing>
              <wp:inline distT="0" distB="0" distL="0" distR="0" wp14:anchorId="03E990A7" wp14:editId="4402E5FF">
                <wp:extent cx="6134100" cy="403860"/>
                <wp:effectExtent l="0" t="0" r="19050" b="15240"/>
                <wp:docPr id="1036246439" name="Casella di testo 1"/>
                <wp:cNvGraphicFramePr/>
                <a:graphic xmlns:a="http://schemas.openxmlformats.org/drawingml/2006/main">
                  <a:graphicData uri="http://schemas.microsoft.com/office/word/2010/wordprocessingShape">
                    <wps:wsp>
                      <wps:cNvSpPr/>
                      <wps:spPr>
                        <a:xfrm>
                          <a:off x="0" y="0"/>
                          <a:ext cx="6134040" cy="40392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4C0103B0" w14:textId="3996C7E6" w:rsidR="00BF53A6" w:rsidRDefault="00BF53A6" w:rsidP="00BF53A6">
                            <w:pPr>
                              <w:pStyle w:val="Contenutocornice"/>
                              <w:jc w:val="both"/>
                              <w:rPr>
                                <w:i/>
                                <w:iCs/>
                              </w:rPr>
                            </w:pPr>
                            <w:r>
                              <w:rPr>
                                <w:i/>
                                <w:iCs/>
                              </w:rPr>
                              <w:t xml:space="preserve">[Istruzioni per la compilazione del </w:t>
                            </w:r>
                            <w:r>
                              <w:rPr>
                                <w:b/>
                                <w:bCs/>
                                <w:i/>
                                <w:iCs/>
                                <w:color w:val="374C80" w:themeColor="accent1" w:themeShade="BF"/>
                              </w:rPr>
                              <w:t>punto F.</w:t>
                            </w:r>
                            <w:r w:rsidR="00FB1699">
                              <w:rPr>
                                <w:b/>
                                <w:bCs/>
                                <w:i/>
                                <w:iCs/>
                                <w:color w:val="374C80" w:themeColor="accent1" w:themeShade="BF"/>
                              </w:rPr>
                              <w:t>5</w:t>
                            </w:r>
                            <w:r>
                              <w:rPr>
                                <w:i/>
                                <w:iCs/>
                              </w:rPr>
                              <w:t xml:space="preserve">: Max. </w:t>
                            </w:r>
                            <w:r w:rsidR="00FB1699">
                              <w:rPr>
                                <w:i/>
                                <w:iCs/>
                              </w:rPr>
                              <w:t>1</w:t>
                            </w:r>
                            <w:r>
                              <w:rPr>
                                <w:i/>
                                <w:iCs/>
                              </w:rPr>
                              <w:t xml:space="preserve"> pagine, times new roman 12, interlinea 1,15]</w:t>
                            </w:r>
                          </w:p>
                          <w:p w14:paraId="5DF7592B" w14:textId="77777777" w:rsidR="00BF53A6" w:rsidRDefault="00BF53A6" w:rsidP="00BF53A6">
                            <w:pPr>
                              <w:pStyle w:val="Contenutocornice"/>
                            </w:pPr>
                          </w:p>
                          <w:p w14:paraId="7524A57A" w14:textId="77777777" w:rsidR="00BF53A6" w:rsidRDefault="00BF53A6" w:rsidP="00BF53A6">
                            <w:pPr>
                              <w:pStyle w:val="Contenutocornice"/>
                            </w:pPr>
                          </w:p>
                        </w:txbxContent>
                      </wps:txbx>
                      <wps:bodyPr anchor="t">
                        <a:prstTxWarp prst="textNoShape">
                          <a:avLst/>
                        </a:prstTxWarp>
                        <a:noAutofit/>
                      </wps:bodyPr>
                    </wps:wsp>
                  </a:graphicData>
                </a:graphic>
              </wp:inline>
            </w:drawing>
          </mc:Choice>
          <mc:Fallback>
            <w:pict>
              <v:rect w14:anchorId="03E990A7" id="_x0000_s1032" style="width:483pt;height:3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" fillcolor="white [3201]" strokeweight=".5pt">
                <v:stroke joinstyle="round"/>
                <v:textbox>
                  <w:txbxContent>
                    <w:p w14:paraId="4C0103B0" w14:textId="3996C7E6" w:rsidR="00BF53A6" w:rsidRDefault="00BF53A6" w:rsidP="00BF53A6">
                      <w:pPr>
                        <w:pStyle w:val="Contenutocornice"/>
                        <w:jc w:val="both"/>
                        <w:rPr>
                          <w:i/>
                          <w:iCs/>
                        </w:rPr>
                      </w:pPr>
                      <w:r>
                        <w:rPr>
                          <w:i/>
                          <w:iCs/>
                        </w:rPr>
                        <w:t xml:space="preserve">[Istruzioni per la compilazione del </w:t>
                      </w:r>
                      <w:r>
                        <w:rPr>
                          <w:b/>
                          <w:bCs/>
                          <w:i/>
                          <w:iCs/>
                          <w:color w:val="374C80" w:themeColor="accent1" w:themeShade="BF"/>
                        </w:rPr>
                        <w:t>punto F.</w:t>
                      </w:r>
                      <w:r w:rsidR="00FB1699">
                        <w:rPr>
                          <w:b/>
                          <w:bCs/>
                          <w:i/>
                          <w:iCs/>
                          <w:color w:val="374C80" w:themeColor="accent1" w:themeShade="BF"/>
                        </w:rPr>
                        <w:t>5</w:t>
                      </w:r>
                      <w:r>
                        <w:rPr>
                          <w:i/>
                          <w:iCs/>
                        </w:rPr>
                        <w:t xml:space="preserve">: Max. </w:t>
                      </w:r>
                      <w:r w:rsidR="00FB1699">
                        <w:rPr>
                          <w:i/>
                          <w:iCs/>
                        </w:rPr>
                        <w:t>1</w:t>
                      </w:r>
                      <w:r>
                        <w:rPr>
                          <w:i/>
                          <w:iCs/>
                        </w:rPr>
                        <w:t xml:space="preserve"> pagine, times new roman 12, interlinea 1,15]</w:t>
                      </w:r>
                    </w:p>
                    <w:p w14:paraId="5DF7592B" w14:textId="77777777" w:rsidR="00BF53A6" w:rsidRDefault="00BF53A6" w:rsidP="00BF53A6">
                      <w:pPr>
                        <w:pStyle w:val="Contenutocornice"/>
                      </w:pPr>
                    </w:p>
                    <w:p w14:paraId="7524A57A" w14:textId="77777777" w:rsidR="00BF53A6" w:rsidRDefault="00BF53A6" w:rsidP="00BF53A6">
                      <w:pPr>
                        <w:pStyle w:val="Contenutocornice"/>
                      </w:pPr>
                    </w:p>
                  </w:txbxContent>
                </v:textbox>
                <w10:anchorlock/>
              </v:rect>
            </w:pict>
          </mc:Fallback>
        </mc:AlternateContent>
      </w:r>
    </w:p>
    <w:p w14:paraId="2D32D973" w14:textId="5D5208FD" w:rsidR="0070164D" w:rsidRPr="00D150B8" w:rsidRDefault="00D150B8" w:rsidP="00D150B8">
      <w:pPr>
        <w:pStyle w:val="Titolo1"/>
        <w:spacing w:before="0"/>
        <w:ind w:right="140"/>
        <w:jc w:val="both"/>
        <w:rPr>
          <w:b/>
          <w:bCs/>
          <w:caps w:val="0"/>
          <w:sz w:val="21"/>
          <w:szCs w:val="21"/>
        </w:rPr>
      </w:pPr>
      <w:bookmarkStart w:id="7" w:name="_Toc184597102"/>
      <w:r w:rsidRPr="00D150B8">
        <w:rPr>
          <w:b/>
          <w:bCs/>
          <w:caps w:val="0"/>
          <w:sz w:val="21"/>
          <w:szCs w:val="21"/>
        </w:rPr>
        <w:t>G. ANALISI DEL CONTESTO E STATO DELL'ARTE</w:t>
      </w:r>
      <w:bookmarkEnd w:id="7"/>
    </w:p>
    <w:p w14:paraId="12CCDBB5" w14:textId="77777777" w:rsidR="0070164D" w:rsidRDefault="006C6825">
      <w:pPr>
        <w:spacing w:after="0"/>
        <w:ind w:right="567"/>
        <w:jc w:val="both"/>
      </w:pPr>
      <w:r>
        <w:rPr>
          <w:b/>
          <w:bCs/>
        </w:rPr>
        <w:t>G.1</w:t>
      </w:r>
      <w:r>
        <w:t xml:space="preserve"> Punti chiave da argomentare:</w:t>
      </w:r>
    </w:p>
    <w:p w14:paraId="58157ACE" w14:textId="77777777" w:rsidR="0070164D" w:rsidRDefault="006C6825">
      <w:pPr>
        <w:pStyle w:val="Paragrafoelenco"/>
        <w:numPr>
          <w:ilvl w:val="0"/>
          <w:numId w:val="7"/>
        </w:numPr>
        <w:spacing w:before="0" w:after="0" w:line="240" w:lineRule="auto"/>
        <w:ind w:left="284" w:right="567" w:hanging="284"/>
        <w:jc w:val="both"/>
      </w:pPr>
      <w:r>
        <w:t xml:space="preserve">Descrivere il contesto scientifico e tecnologico in cui si inserisce il progetto. </w:t>
      </w:r>
    </w:p>
    <w:p w14:paraId="4B1518B0" w14:textId="77777777" w:rsidR="0070164D" w:rsidRDefault="006C6825">
      <w:pPr>
        <w:pStyle w:val="Paragrafoelenco"/>
        <w:numPr>
          <w:ilvl w:val="0"/>
          <w:numId w:val="7"/>
        </w:numPr>
        <w:spacing w:after="0" w:line="240" w:lineRule="auto"/>
        <w:ind w:left="284" w:right="567" w:hanging="284"/>
        <w:jc w:val="both"/>
      </w:pPr>
      <w:r>
        <w:t>Analizzare lo stato dell'arte nel settore di riferimento.</w:t>
      </w:r>
    </w:p>
    <w:p w14:paraId="0360E857" w14:textId="77777777" w:rsidR="0070164D" w:rsidRDefault="006C6825">
      <w:pPr>
        <w:pStyle w:val="Paragrafoelenco"/>
        <w:numPr>
          <w:ilvl w:val="0"/>
          <w:numId w:val="7"/>
        </w:numPr>
        <w:spacing w:after="0" w:line="240" w:lineRule="auto"/>
        <w:ind w:left="284" w:right="567" w:hanging="284"/>
        <w:jc w:val="both"/>
      </w:pPr>
      <w:r>
        <w:t>Identificare le lacune o le opportunità che il progetto intende affrontare.</w:t>
      </w:r>
    </w:p>
    <w:p w14:paraId="37BE0143" w14:textId="77777777" w:rsidR="0070164D" w:rsidRDefault="006C6825">
      <w:pPr>
        <w:pStyle w:val="Paragrafoelenco"/>
        <w:numPr>
          <w:ilvl w:val="0"/>
          <w:numId w:val="7"/>
        </w:numPr>
        <w:spacing w:after="0" w:line="240" w:lineRule="auto"/>
        <w:ind w:left="284" w:right="567" w:hanging="284"/>
        <w:jc w:val="both"/>
      </w:pPr>
      <w:r>
        <w:t>Per IR/IPS esistenti: descrivere lo stato attuale dell'infrastruttura e le sue principali caratteristiche.</w:t>
      </w:r>
    </w:p>
    <w:p w14:paraId="0F432EE6" w14:textId="77777777" w:rsidR="0070164D" w:rsidRDefault="006C6825">
      <w:pPr>
        <w:ind w:right="567"/>
        <w:jc w:val="both"/>
      </w:pPr>
      <w:r>
        <w:rPr>
          <w:noProof/>
        </w:rPr>
        <mc:AlternateContent>
          <mc:Choice Requires="wps">
            <w:drawing>
              <wp:inline distT="0" distB="0" distL="0" distR="0" wp14:anchorId="5776B79D" wp14:editId="7FA4CE08">
                <wp:extent cx="6065520" cy="320040"/>
                <wp:effectExtent l="0" t="0" r="11430" b="22860"/>
                <wp:docPr id="8" name="Casella di testo 5"/>
                <wp:cNvGraphicFramePr/>
                <a:graphic xmlns:a="http://schemas.openxmlformats.org/drawingml/2006/main">
                  <a:graphicData uri="http://schemas.microsoft.com/office/word/2010/wordprocessingShape">
                    <wps:wsp>
                      <wps:cNvSpPr/>
                      <wps:spPr>
                        <a:xfrm>
                          <a:off x="0" y="0"/>
                          <a:ext cx="6065640" cy="32004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24E0A23B" w14:textId="77777777" w:rsidR="0070164D" w:rsidRDefault="006C6825">
                            <w:pPr>
                              <w:pStyle w:val="Contenutocornice"/>
                              <w:jc w:val="both"/>
                              <w:rPr>
                                <w:i/>
                                <w:iCs/>
                              </w:rPr>
                            </w:pPr>
                            <w:r>
                              <w:rPr>
                                <w:i/>
                                <w:iCs/>
                              </w:rPr>
                              <w:t xml:space="preserve">[Istruzioni per la compilazione del </w:t>
                            </w:r>
                            <w:r>
                              <w:rPr>
                                <w:b/>
                                <w:bCs/>
                                <w:i/>
                                <w:iCs/>
                                <w:color w:val="374C80" w:themeColor="accent1" w:themeShade="BF"/>
                              </w:rPr>
                              <w:t>punto G.1</w:t>
                            </w:r>
                            <w:r>
                              <w:rPr>
                                <w:i/>
                                <w:iCs/>
                              </w:rPr>
                              <w:t xml:space="preserve"> Max. 2 pagine, times new roman 12, interlinea 1,15]</w:t>
                            </w:r>
                          </w:p>
                          <w:p w14:paraId="58BC7385" w14:textId="77777777" w:rsidR="0070164D" w:rsidRDefault="0070164D">
                            <w:pPr>
                              <w:pStyle w:val="Contenutocornice"/>
                              <w:rPr>
                                <w:i/>
                                <w:iCs/>
                                <w:sz w:val="18"/>
                                <w:szCs w:val="18"/>
                              </w:rPr>
                            </w:pPr>
                          </w:p>
                        </w:txbxContent>
                      </wps:txbx>
                      <wps:bodyPr anchor="t">
                        <a:prstTxWarp prst="textNoShape">
                          <a:avLst/>
                        </a:prstTxWarp>
                        <a:noAutofit/>
                      </wps:bodyPr>
                    </wps:wsp>
                  </a:graphicData>
                </a:graphic>
              </wp:inline>
            </w:drawing>
          </mc:Choice>
          <mc:Fallback>
            <w:pict>
              <v:rect w14:anchorId="5776B79D" id="Casella di testo 5" o:spid="_x0000_s1033" style="width:477.6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" fillcolor="white [3201]" strokeweight=".5pt">
                <v:stroke joinstyle="round"/>
                <v:textbox>
                  <w:txbxContent>
                    <w:p w14:paraId="24E0A23B" w14:textId="77777777" w:rsidR="0070164D" w:rsidRDefault="006C6825">
                      <w:pPr>
                        <w:pStyle w:val="Contenutocornice"/>
                        <w:jc w:val="both"/>
                        <w:rPr>
                          <w:i/>
                          <w:iCs/>
                        </w:rPr>
                      </w:pPr>
                      <w:r>
                        <w:rPr>
                          <w:i/>
                          <w:iCs/>
                        </w:rPr>
                        <w:t xml:space="preserve">[Istruzioni per la compilazione del </w:t>
                      </w:r>
                      <w:r>
                        <w:rPr>
                          <w:b/>
                          <w:bCs/>
                          <w:i/>
                          <w:iCs/>
                          <w:color w:val="374C80" w:themeColor="accent1" w:themeShade="BF"/>
                        </w:rPr>
                        <w:t>punto G.1</w:t>
                      </w:r>
                      <w:r>
                        <w:rPr>
                          <w:i/>
                          <w:iCs/>
                        </w:rPr>
                        <w:t xml:space="preserve"> Max. 2 pagine, times new roman 12, interlinea 1,15]</w:t>
                      </w:r>
                    </w:p>
                    <w:p w14:paraId="58BC7385" w14:textId="77777777" w:rsidR="0070164D" w:rsidRDefault="0070164D">
                      <w:pPr>
                        <w:pStyle w:val="Contenutocornice"/>
                        <w:rPr>
                          <w:i/>
                          <w:iCs/>
                          <w:sz w:val="18"/>
                          <w:szCs w:val="18"/>
                        </w:rPr>
                      </w:pPr>
                    </w:p>
                  </w:txbxContent>
                </v:textbox>
                <w10:anchorlock/>
              </v:rect>
            </w:pict>
          </mc:Fallback>
        </mc:AlternateContent>
      </w:r>
    </w:p>
    <w:p w14:paraId="64F6C2AB" w14:textId="77777777" w:rsidR="0070164D" w:rsidRDefault="006C6825" w:rsidP="000F54F1">
      <w:pPr>
        <w:pStyle w:val="Titolo1"/>
        <w:ind w:right="-1"/>
        <w:jc w:val="both"/>
      </w:pPr>
      <w:bookmarkStart w:id="8" w:name="_Toc184597103"/>
      <w:r>
        <w:t>H. Descrizione del soggetto proponente</w:t>
      </w:r>
      <w:bookmarkEnd w:id="8"/>
    </w:p>
    <w:p w14:paraId="69970005" w14:textId="6FD60FE6" w:rsidR="0070164D" w:rsidRDefault="006C6825" w:rsidP="000F54F1">
      <w:pPr>
        <w:spacing w:after="0"/>
        <w:ind w:left="426" w:right="-1" w:hanging="426"/>
        <w:jc w:val="both"/>
      </w:pPr>
      <w:r>
        <w:rPr>
          <w:b/>
          <w:bCs/>
        </w:rPr>
        <w:t>H.1</w:t>
      </w:r>
      <w:r>
        <w:t xml:space="preserve"> </w:t>
      </w:r>
      <w:r w:rsidR="0044446E">
        <w:tab/>
      </w:r>
      <w:r>
        <w:t xml:space="preserve">Descrivere in modo dettagliato la competenza tecnico-scientifica del soggetto proponente. In caso di soggetto proponente </w:t>
      </w:r>
      <w:r>
        <w:rPr>
          <w:u w:val="single"/>
        </w:rPr>
        <w:t>in fase di costituzione</w:t>
      </w:r>
      <w:r>
        <w:t>, descrivere la competenza tecnico-scientifica dei singoli soggetti componenti il costituendo raggruppamento, le relazioni funzionali, sinergiche e complementari esistenti e/o attivabili tra le rispettive strutture organizzative, tali da garantire una più efficace ed efficiente attuazione del programma di investimenti candidato alle agevolazioni.</w:t>
      </w:r>
    </w:p>
    <w:p w14:paraId="60E8C137" w14:textId="77777777" w:rsidR="0070164D" w:rsidRDefault="006C6825" w:rsidP="000F54F1">
      <w:pPr>
        <w:spacing w:after="0"/>
        <w:ind w:left="426" w:right="-1" w:hanging="426"/>
        <w:jc w:val="both"/>
      </w:pPr>
      <w:r>
        <w:t>Il soggetto proponente dovrà dimostrare la propria competenza tecnico-scientifica declinando i seguenti aspetti:</w:t>
      </w:r>
    </w:p>
    <w:p w14:paraId="5C494F6B" w14:textId="77777777" w:rsidR="0070164D" w:rsidRDefault="006C6825" w:rsidP="000F54F1">
      <w:pPr>
        <w:pStyle w:val="Paragrafoelenco"/>
        <w:numPr>
          <w:ilvl w:val="0"/>
          <w:numId w:val="8"/>
        </w:numPr>
        <w:spacing w:before="0" w:after="0" w:line="240" w:lineRule="auto"/>
        <w:ind w:right="-1"/>
        <w:jc w:val="both"/>
      </w:pPr>
      <w:r>
        <w:t>Posizionamento dell’infrastruttura nel contesto di ricerca nazionale e internazionale;</w:t>
      </w:r>
    </w:p>
    <w:p w14:paraId="0378A00E" w14:textId="77777777" w:rsidR="0070164D" w:rsidRDefault="006C6825" w:rsidP="000F54F1">
      <w:pPr>
        <w:pStyle w:val="Paragrafoelenco"/>
        <w:numPr>
          <w:ilvl w:val="0"/>
          <w:numId w:val="8"/>
        </w:numPr>
        <w:spacing w:after="0" w:line="240" w:lineRule="auto"/>
        <w:ind w:right="-1"/>
        <w:jc w:val="both"/>
      </w:pPr>
      <w:r>
        <w:t>Ambiti scientifici e tecnologici che saranno impattati dall’intervento realizzato sull’infrastruttura interni ed esterni all’ente;</w:t>
      </w:r>
    </w:p>
    <w:p w14:paraId="45A0E6F1" w14:textId="77777777" w:rsidR="0070164D" w:rsidRDefault="006C6825" w:rsidP="000F54F1">
      <w:pPr>
        <w:pStyle w:val="Paragrafoelenco"/>
        <w:numPr>
          <w:ilvl w:val="0"/>
          <w:numId w:val="8"/>
        </w:numPr>
        <w:spacing w:after="0" w:line="240" w:lineRule="auto"/>
        <w:ind w:right="-1"/>
        <w:jc w:val="both"/>
      </w:pPr>
      <w:r>
        <w:t>Capacità scientifica della struttura proponente rispetto alle potenzialità dell’infrastruttura;</w:t>
      </w:r>
    </w:p>
    <w:p w14:paraId="48C88BAF" w14:textId="77777777" w:rsidR="0070164D" w:rsidRDefault="006C6825" w:rsidP="000F54F1">
      <w:pPr>
        <w:pStyle w:val="Paragrafoelenco"/>
        <w:numPr>
          <w:ilvl w:val="0"/>
          <w:numId w:val="8"/>
        </w:numPr>
        <w:spacing w:after="0" w:line="240" w:lineRule="auto"/>
        <w:ind w:right="-1"/>
        <w:jc w:val="both"/>
      </w:pPr>
      <w:r>
        <w:t>Possibilità grazie all’Infrastruttura candidata alla presente agevolazione di affacciarsi a nuove frontiere scientifiche e tecnologiche (anche multidisciplinari).</w:t>
      </w:r>
    </w:p>
    <w:p w14:paraId="01769B7C" w14:textId="4F9DD1CA" w:rsidR="009D1944" w:rsidRDefault="009D1944">
      <w:pPr>
        <w:ind w:right="567"/>
        <w:jc w:val="both"/>
      </w:pPr>
      <w:r>
        <w:rPr>
          <w:noProof/>
        </w:rPr>
        <mc:AlternateContent>
          <mc:Choice Requires="wps">
            <w:drawing>
              <wp:inline distT="0" distB="0" distL="0" distR="0" wp14:anchorId="3BBBC698" wp14:editId="54E99E68">
                <wp:extent cx="6100549" cy="312480"/>
                <wp:effectExtent l="0" t="0" r="14605" b="11430"/>
                <wp:docPr id="9" name="Casella di testo 5"/>
                <wp:cNvGraphicFramePr/>
                <a:graphic xmlns:a="http://schemas.openxmlformats.org/drawingml/2006/main">
                  <a:graphicData uri="http://schemas.microsoft.com/office/word/2010/wordprocessingShape">
                    <wps:wsp>
                      <wps:cNvSpPr/>
                      <wps:spPr>
                        <a:xfrm>
                          <a:off x="0" y="0"/>
                          <a:ext cx="6100549" cy="31248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6EB9757E" w14:textId="77777777" w:rsidR="0070164D" w:rsidRDefault="006C6825">
                            <w:pPr>
                              <w:pStyle w:val="Contenutocornice"/>
                              <w:spacing w:before="0"/>
                              <w:jc w:val="both"/>
                              <w:rPr>
                                <w:i/>
                                <w:iCs/>
                              </w:rPr>
                            </w:pPr>
                            <w:r>
                              <w:rPr>
                                <w:i/>
                                <w:iCs/>
                              </w:rPr>
                              <w:t xml:space="preserve">[Istruzioni per la compilazione del </w:t>
                            </w:r>
                            <w:r>
                              <w:rPr>
                                <w:b/>
                                <w:bCs/>
                                <w:i/>
                                <w:iCs/>
                                <w:color w:val="374C80" w:themeColor="accent1" w:themeShade="BF"/>
                              </w:rPr>
                              <w:t>punto H.1</w:t>
                            </w:r>
                            <w:r>
                              <w:rPr>
                                <w:i/>
                                <w:iCs/>
                              </w:rPr>
                              <w:t xml:space="preserve"> Max. 4 pagine, times new roman 12, interlinea 1,15]</w:t>
                            </w:r>
                          </w:p>
                          <w:p w14:paraId="5BDD53B0" w14:textId="77777777" w:rsidR="0070164D" w:rsidRDefault="0070164D">
                            <w:pPr>
                              <w:pStyle w:val="Contenutocornice"/>
                              <w:rPr>
                                <w:i/>
                                <w:iCs/>
                                <w:sz w:val="18"/>
                                <w:szCs w:val="18"/>
                              </w:rPr>
                            </w:pPr>
                          </w:p>
                        </w:txbxContent>
                      </wps:txbx>
                      <wps:bodyPr wrap="square" anchor="t">
                        <a:prstTxWarp prst="textNoShape">
                          <a:avLst/>
                        </a:prstTxWarp>
                        <a:noAutofit/>
                      </wps:bodyPr>
                    </wps:wsp>
                  </a:graphicData>
                </a:graphic>
              </wp:inline>
            </w:drawing>
          </mc:Choice>
          <mc:Fallback>
            <w:pict>
              <v:rect w14:anchorId="3BBBC698" id="_x0000_s1034" style="width:480.3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" fillcolor="white [3201]" strokeweight=".5pt">
                <v:stroke joinstyle="round"/>
                <v:textbox>
                  <w:txbxContent>
                    <w:p w14:paraId="6EB9757E" w14:textId="77777777" w:rsidR="0070164D" w:rsidRDefault="006C6825">
                      <w:pPr>
                        <w:pStyle w:val="Contenutocornice"/>
                        <w:spacing w:before="0"/>
                        <w:jc w:val="both"/>
                        <w:rPr>
                          <w:i/>
                          <w:iCs/>
                        </w:rPr>
                      </w:pPr>
                      <w:r>
                        <w:rPr>
                          <w:i/>
                          <w:iCs/>
                        </w:rPr>
                        <w:t xml:space="preserve">[Istruzioni per la compilazione del </w:t>
                      </w:r>
                      <w:r>
                        <w:rPr>
                          <w:b/>
                          <w:bCs/>
                          <w:i/>
                          <w:iCs/>
                          <w:color w:val="374C80" w:themeColor="accent1" w:themeShade="BF"/>
                        </w:rPr>
                        <w:t>punto H.1</w:t>
                      </w:r>
                      <w:r>
                        <w:rPr>
                          <w:i/>
                          <w:iCs/>
                        </w:rPr>
                        <w:t xml:space="preserve"> Max. 4 pagine, times new roman 12, interlinea 1,15]</w:t>
                      </w:r>
                    </w:p>
                    <w:p w14:paraId="5BDD53B0" w14:textId="77777777" w:rsidR="0070164D" w:rsidRDefault="0070164D">
                      <w:pPr>
                        <w:pStyle w:val="Contenutocornice"/>
                        <w:rPr>
                          <w:i/>
                          <w:iCs/>
                          <w:sz w:val="18"/>
                          <w:szCs w:val="18"/>
                        </w:rPr>
                      </w:pPr>
                    </w:p>
                  </w:txbxContent>
                </v:textbox>
                <w10:anchorlock/>
              </v:rect>
            </w:pict>
          </mc:Fallback>
        </mc:AlternateContent>
      </w:r>
    </w:p>
    <w:p w14:paraId="507AD6B9" w14:textId="77777777" w:rsidR="0070164D" w:rsidRDefault="006C6825" w:rsidP="000F54F1">
      <w:pPr>
        <w:pStyle w:val="Titolo1"/>
        <w:ind w:right="-1"/>
        <w:jc w:val="both"/>
        <w:rPr>
          <w:b/>
          <w:bCs/>
        </w:rPr>
      </w:pPr>
      <w:bookmarkStart w:id="9" w:name="_Toc184597104"/>
      <w:r>
        <w:rPr>
          <w:b/>
          <w:bCs/>
        </w:rPr>
        <w:t xml:space="preserve">I. </w:t>
      </w:r>
      <w:r>
        <w:rPr>
          <w:b/>
          <w:bCs/>
          <w:sz w:val="20"/>
          <w:szCs w:val="20"/>
        </w:rPr>
        <w:t>Capacità amministrativa ed operativa del Soggetto proponente e Gruppo di Lavoro</w:t>
      </w:r>
      <w:bookmarkEnd w:id="9"/>
    </w:p>
    <w:p w14:paraId="138C5BFD" w14:textId="77777777" w:rsidR="0070164D" w:rsidRDefault="006C6825" w:rsidP="000F54F1">
      <w:pPr>
        <w:spacing w:after="0"/>
        <w:ind w:right="-1"/>
        <w:jc w:val="both"/>
        <w:rPr>
          <w:b/>
          <w:bCs/>
        </w:rPr>
      </w:pPr>
      <w:r>
        <w:rPr>
          <w:b/>
          <w:bCs/>
        </w:rPr>
        <w:t xml:space="preserve">I.1 </w:t>
      </w:r>
      <w:r>
        <w:t>Descrivere in modo dettagliato la capacità amministrativa ed operativa del soggetto proponente e dei suoi componenti (in caso di soggetto aggregato o in fase di costituzione):</w:t>
      </w:r>
    </w:p>
    <w:p w14:paraId="0AB1B827" w14:textId="77777777" w:rsidR="0070164D" w:rsidRDefault="006C6825" w:rsidP="00AB0861">
      <w:pPr>
        <w:pStyle w:val="Paragrafoelenco"/>
        <w:numPr>
          <w:ilvl w:val="0"/>
          <w:numId w:val="8"/>
        </w:numPr>
        <w:spacing w:after="0" w:line="240" w:lineRule="auto"/>
        <w:ind w:left="284" w:hanging="284"/>
        <w:contextualSpacing w:val="0"/>
        <w:jc w:val="both"/>
      </w:pPr>
      <w:r>
        <w:t>Presentazione del soggetto proponente e degli altri eventuali soggetti coinvolti, esplicitando i rispettivi ruoli e competenze nell’attuazione del progetto</w:t>
      </w:r>
    </w:p>
    <w:p w14:paraId="5EF26F55" w14:textId="77777777" w:rsidR="0070164D" w:rsidRDefault="006C6825" w:rsidP="00AB0861">
      <w:pPr>
        <w:pStyle w:val="Paragrafoelenco"/>
        <w:numPr>
          <w:ilvl w:val="0"/>
          <w:numId w:val="8"/>
        </w:numPr>
        <w:spacing w:after="0" w:line="240" w:lineRule="auto"/>
        <w:ind w:left="284" w:hanging="284"/>
        <w:contextualSpacing w:val="0"/>
        <w:jc w:val="both"/>
      </w:pPr>
      <w:r>
        <w:lastRenderedPageBreak/>
        <w:t>Descrivere il track-record</w:t>
      </w:r>
      <w:r>
        <w:rPr>
          <w:rStyle w:val="Rimandonotaapidipagina"/>
        </w:rPr>
        <w:footnoteReference w:id="1"/>
      </w:r>
      <w:r>
        <w:t xml:space="preserve"> del soggetto proponente e degli altri eventuali soggetti coinvolti nella gestione attività affini a quelle oggetto del programma di investimenti candidato alle agevolazioni di cui al presente Avviso;</w:t>
      </w:r>
    </w:p>
    <w:p w14:paraId="15A5EE71" w14:textId="77777777" w:rsidR="0070164D" w:rsidRDefault="006C6825" w:rsidP="00AB0861">
      <w:pPr>
        <w:pStyle w:val="Paragrafoelenco"/>
        <w:numPr>
          <w:ilvl w:val="0"/>
          <w:numId w:val="8"/>
        </w:numPr>
        <w:spacing w:after="0" w:line="240" w:lineRule="auto"/>
        <w:ind w:left="284" w:hanging="284"/>
        <w:contextualSpacing w:val="0"/>
        <w:jc w:val="both"/>
      </w:pPr>
      <w:r>
        <w:t>Descrivere le strutture operative e relativi allestimenti/attrezzature eventualmente già disponibili per lo svolgimento delle attività di cui alla IR/IPS.</w:t>
      </w:r>
    </w:p>
    <w:p w14:paraId="19B9215F" w14:textId="4DE60E93" w:rsidR="0070164D" w:rsidRDefault="006C6825">
      <w:pPr>
        <w:spacing w:after="0" w:line="240" w:lineRule="auto"/>
        <w:ind w:right="567"/>
        <w:jc w:val="both"/>
        <w:rPr>
          <w:b/>
          <w:bCs/>
        </w:rPr>
      </w:pPr>
      <w:r>
        <w:rPr>
          <w:b/>
          <w:bCs/>
        </w:rPr>
        <w:t xml:space="preserve">I.2. </w:t>
      </w:r>
      <w:r>
        <w:t>Figure professionali chiave richieste nel Gruppo di Lavoro</w:t>
      </w:r>
      <w:r>
        <w:rPr>
          <w:b/>
          <w:bCs/>
        </w:rPr>
        <w:t>:</w:t>
      </w:r>
    </w:p>
    <w:p w14:paraId="6E41F574" w14:textId="51201CC2" w:rsidR="0070164D" w:rsidRDefault="006C6825" w:rsidP="000F54F1">
      <w:pPr>
        <w:pStyle w:val="Paragrafoelenco"/>
        <w:numPr>
          <w:ilvl w:val="0"/>
          <w:numId w:val="8"/>
        </w:numPr>
        <w:spacing w:after="0" w:line="240" w:lineRule="auto"/>
        <w:ind w:left="284" w:right="-1" w:hanging="284"/>
        <w:jc w:val="both"/>
      </w:pPr>
      <w:r>
        <w:t>Indicare</w:t>
      </w:r>
      <w:r w:rsidR="00D17371">
        <w:t>, a pena di inammissibilità,</w:t>
      </w:r>
      <w:r>
        <w:t xml:space="preserve"> il </w:t>
      </w:r>
      <w:r>
        <w:rPr>
          <w:b/>
          <w:bCs/>
        </w:rPr>
        <w:t>Coordinatore scientifico di progetto</w:t>
      </w:r>
      <w:r>
        <w:t xml:space="preserve"> e il </w:t>
      </w:r>
      <w:r>
        <w:rPr>
          <w:b/>
          <w:bCs/>
        </w:rPr>
        <w:t>Responsabile amministrativo del progetto</w:t>
      </w:r>
      <w:r>
        <w:t>, argomentando le loro competenze specifiche, esperienze pregresse in ruoli simili e il loro contributo atteso al progetto. Descrivere in dettaglio come le loro competenze si integrano e supportano gli obiettivi del progetto. Evidenziare eventuali pubblicazioni rilevanti, progetti gestiti in passato e risultati ottenuti che dimostrino la loro capacità di guidare con successo l'aspetto scientifico e amministrativo dell'infrastruttura proposta.</w:t>
      </w:r>
    </w:p>
    <w:p w14:paraId="737248F7" w14:textId="77777777" w:rsidR="0070164D" w:rsidRDefault="0070164D">
      <w:pPr>
        <w:pStyle w:val="Paragrafoelenco"/>
        <w:spacing w:after="0" w:line="240" w:lineRule="auto"/>
        <w:ind w:left="284" w:right="567"/>
        <w:jc w:val="both"/>
        <w:rPr>
          <w:sz w:val="6"/>
          <w:szCs w:val="6"/>
        </w:rPr>
      </w:pPr>
    </w:p>
    <w:p w14:paraId="23D5CB67" w14:textId="77777777" w:rsidR="0070164D" w:rsidRDefault="006C6825">
      <w:pPr>
        <w:spacing w:after="0" w:line="240" w:lineRule="auto"/>
        <w:ind w:right="567"/>
        <w:jc w:val="both"/>
        <w:rPr>
          <w:b/>
          <w:bCs/>
        </w:rPr>
      </w:pPr>
      <w:r>
        <w:rPr>
          <w:b/>
          <w:bCs/>
        </w:rPr>
        <w:t xml:space="preserve">I.3 </w:t>
      </w:r>
      <w:r>
        <w:t>Gruppo di Lavoro</w:t>
      </w:r>
    </w:p>
    <w:p w14:paraId="5BE8EEB5" w14:textId="77777777" w:rsidR="0070164D" w:rsidRDefault="006C6825" w:rsidP="00AB0861">
      <w:pPr>
        <w:pStyle w:val="Paragrafoelenco"/>
        <w:numPr>
          <w:ilvl w:val="0"/>
          <w:numId w:val="8"/>
        </w:numPr>
        <w:spacing w:after="0" w:line="240" w:lineRule="auto"/>
        <w:ind w:left="284" w:hanging="284"/>
        <w:contextualSpacing w:val="0"/>
        <w:jc w:val="both"/>
      </w:pPr>
      <w:r>
        <w:t>Indicare il personale amministrativo dedicato alla IR/IPS (nr. unità/qualifica)</w:t>
      </w:r>
    </w:p>
    <w:p w14:paraId="121A80C1" w14:textId="77777777" w:rsidR="0070164D" w:rsidRDefault="006C6825" w:rsidP="00AB0861">
      <w:pPr>
        <w:pStyle w:val="Paragrafoelenco"/>
        <w:numPr>
          <w:ilvl w:val="0"/>
          <w:numId w:val="8"/>
        </w:numPr>
        <w:spacing w:after="0" w:line="240" w:lineRule="auto"/>
        <w:ind w:left="284" w:hanging="284"/>
        <w:contextualSpacing w:val="0"/>
        <w:jc w:val="both"/>
      </w:pPr>
      <w:r>
        <w:t xml:space="preserve">Indicare e descrivere le competenze professionali di ciascun componente del Gruppo di Lavoro che si prevede di impiegare per l’attuazione delle attività di progetto, anche con specifico riferimento all’eventuale realizzazione del PRI. Fornire uno sguardo di insieme -anche mediante una rappresentazione grafica- di tutte le figure professionali impiegate, incluse le figure di cui al precedente punto </w:t>
      </w:r>
      <w:r>
        <w:rPr>
          <w:b/>
          <w:bCs/>
        </w:rPr>
        <w:t>I.2</w:t>
      </w:r>
      <w:r>
        <w:t xml:space="preserve">. </w:t>
      </w:r>
    </w:p>
    <w:p w14:paraId="1DCA2E47" w14:textId="77777777" w:rsidR="0070164D" w:rsidRDefault="006C6825">
      <w:pPr>
        <w:spacing w:after="0" w:line="240" w:lineRule="auto"/>
        <w:ind w:right="567"/>
        <w:jc w:val="both"/>
      </w:pPr>
      <w:r>
        <w:rPr>
          <w:noProof/>
        </w:rPr>
        <mc:AlternateContent>
          <mc:Choice Requires="wps">
            <w:drawing>
              <wp:inline distT="0" distB="0" distL="0" distR="0" wp14:anchorId="01E7D693" wp14:editId="453A558A">
                <wp:extent cx="6178163" cy="327600"/>
                <wp:effectExtent l="0" t="0" r="13335" b="15875"/>
                <wp:docPr id="10" name="Casella di testo 5"/>
                <wp:cNvGraphicFramePr/>
                <a:graphic xmlns:a="http://schemas.openxmlformats.org/drawingml/2006/main">
                  <a:graphicData uri="http://schemas.microsoft.com/office/word/2010/wordprocessingShape">
                    <wps:wsp>
                      <wps:cNvSpPr/>
                      <wps:spPr>
                        <a:xfrm>
                          <a:off x="0" y="0"/>
                          <a:ext cx="6178163" cy="32760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43265357" w14:textId="35F9CD08" w:rsidR="0070164D" w:rsidRDefault="006C6825">
                            <w:pPr>
                              <w:pStyle w:val="Contenutocornice"/>
                              <w:jc w:val="both"/>
                              <w:rPr>
                                <w:i/>
                                <w:iCs/>
                              </w:rPr>
                            </w:pPr>
                            <w:r>
                              <w:rPr>
                                <w:i/>
                                <w:iCs/>
                              </w:rPr>
                              <w:t xml:space="preserve">[Istruzioni per la compilazione del </w:t>
                            </w:r>
                            <w:r>
                              <w:rPr>
                                <w:b/>
                                <w:bCs/>
                                <w:i/>
                                <w:iCs/>
                                <w:color w:val="374C80" w:themeColor="accent1" w:themeShade="BF"/>
                              </w:rPr>
                              <w:t>punto I</w:t>
                            </w:r>
                            <w:r w:rsidR="003E0950">
                              <w:rPr>
                                <w:b/>
                                <w:bCs/>
                                <w:i/>
                                <w:iCs/>
                                <w:color w:val="374C80" w:themeColor="accent1" w:themeShade="BF"/>
                              </w:rPr>
                              <w:t>.3</w:t>
                            </w:r>
                            <w:r>
                              <w:rPr>
                                <w:b/>
                                <w:bCs/>
                                <w:i/>
                                <w:iCs/>
                                <w:color w:val="374C80" w:themeColor="accent1" w:themeShade="BF"/>
                              </w:rPr>
                              <w:t xml:space="preserve"> </w:t>
                            </w:r>
                            <w:r>
                              <w:rPr>
                                <w:i/>
                                <w:iCs/>
                              </w:rPr>
                              <w:t>Max. 5 pagine, times new roman 12, interlinea 1,15]</w:t>
                            </w:r>
                          </w:p>
                          <w:p w14:paraId="3057FB03" w14:textId="77777777" w:rsidR="0070164D" w:rsidRDefault="0070164D">
                            <w:pPr>
                              <w:pStyle w:val="Contenutocornice"/>
                              <w:rPr>
                                <w:i/>
                                <w:iCs/>
                                <w:sz w:val="18"/>
                                <w:szCs w:val="18"/>
                              </w:rPr>
                            </w:pPr>
                          </w:p>
                        </w:txbxContent>
                      </wps:txbx>
                      <wps:bodyPr wrap="square" anchor="t">
                        <a:prstTxWarp prst="textNoShape">
                          <a:avLst/>
                        </a:prstTxWarp>
                        <a:noAutofit/>
                      </wps:bodyPr>
                    </wps:wsp>
                  </a:graphicData>
                </a:graphic>
              </wp:inline>
            </w:drawing>
          </mc:Choice>
          <mc:Fallback>
            <w:pict>
              <v:rect w14:anchorId="01E7D693" id="_x0000_s1035" style="width:486.45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" fillcolor="white [3201]" strokeweight=".5pt">
                <v:stroke joinstyle="round"/>
                <v:textbox>
                  <w:txbxContent>
                    <w:p w14:paraId="43265357" w14:textId="35F9CD08" w:rsidR="0070164D" w:rsidRDefault="006C6825">
                      <w:pPr>
                        <w:pStyle w:val="Contenutocornice"/>
                        <w:jc w:val="both"/>
                        <w:rPr>
                          <w:i/>
                          <w:iCs/>
                        </w:rPr>
                      </w:pPr>
                      <w:r>
                        <w:rPr>
                          <w:i/>
                          <w:iCs/>
                        </w:rPr>
                        <w:t xml:space="preserve">[Istruzioni per la compilazione del </w:t>
                      </w:r>
                      <w:r>
                        <w:rPr>
                          <w:b/>
                          <w:bCs/>
                          <w:i/>
                          <w:iCs/>
                          <w:color w:val="374C80" w:themeColor="accent1" w:themeShade="BF"/>
                        </w:rPr>
                        <w:t>punto I</w:t>
                      </w:r>
                      <w:r w:rsidR="003E0950">
                        <w:rPr>
                          <w:b/>
                          <w:bCs/>
                          <w:i/>
                          <w:iCs/>
                          <w:color w:val="374C80" w:themeColor="accent1" w:themeShade="BF"/>
                        </w:rPr>
                        <w:t>.3</w:t>
                      </w:r>
                      <w:r>
                        <w:rPr>
                          <w:b/>
                          <w:bCs/>
                          <w:i/>
                          <w:iCs/>
                          <w:color w:val="374C80" w:themeColor="accent1" w:themeShade="BF"/>
                        </w:rPr>
                        <w:t xml:space="preserve"> </w:t>
                      </w:r>
                      <w:r>
                        <w:rPr>
                          <w:i/>
                          <w:iCs/>
                        </w:rPr>
                        <w:t>Max. 5 pagine, times new roman 12, interlinea 1,15]</w:t>
                      </w:r>
                    </w:p>
                    <w:p w14:paraId="3057FB03" w14:textId="77777777" w:rsidR="0070164D" w:rsidRDefault="0070164D">
                      <w:pPr>
                        <w:pStyle w:val="Contenutocornice"/>
                        <w:rPr>
                          <w:i/>
                          <w:iCs/>
                          <w:sz w:val="18"/>
                          <w:szCs w:val="18"/>
                        </w:rPr>
                      </w:pPr>
                    </w:p>
                  </w:txbxContent>
                </v:textbox>
                <w10:anchorlock/>
              </v:rect>
            </w:pict>
          </mc:Fallback>
        </mc:AlternateContent>
      </w:r>
    </w:p>
    <w:p w14:paraId="656BE800" w14:textId="77777777" w:rsidR="0070164D" w:rsidRDefault="006C6825" w:rsidP="000F54F1">
      <w:pPr>
        <w:pStyle w:val="Titolo1"/>
        <w:ind w:right="-1"/>
        <w:jc w:val="both"/>
        <w:rPr>
          <w:b/>
          <w:bCs/>
        </w:rPr>
      </w:pPr>
      <w:bookmarkStart w:id="10" w:name="_Toc184597105"/>
      <w:r>
        <w:rPr>
          <w:rStyle w:val="Titolo1Carattere"/>
          <w:b/>
          <w:bCs/>
        </w:rPr>
        <w:t>L. DESCRIZIONE DEL PROGETTO</w:t>
      </w:r>
      <w:r>
        <w:rPr>
          <w:b/>
          <w:bCs/>
          <w:caps w:val="0"/>
        </w:rPr>
        <w:t xml:space="preserve"> E SUA RILEVANZA SCIENTIFICA/INNOVATIVA E TECNOLOGICA</w:t>
      </w:r>
      <w:bookmarkEnd w:id="10"/>
    </w:p>
    <w:p w14:paraId="77B0395D" w14:textId="77777777" w:rsidR="0070164D" w:rsidRDefault="006C6825" w:rsidP="003E0950">
      <w:pPr>
        <w:spacing w:after="0" w:line="240" w:lineRule="auto"/>
        <w:ind w:right="567"/>
        <w:jc w:val="both"/>
        <w:rPr>
          <w:i/>
          <w:iCs/>
        </w:rPr>
      </w:pPr>
      <w:r>
        <w:rPr>
          <w:i/>
          <w:iCs/>
        </w:rPr>
        <w:t>Argomentare i seguenti punti chiave:</w:t>
      </w:r>
    </w:p>
    <w:p w14:paraId="3E959E2B" w14:textId="01BBCEE9" w:rsidR="0070164D" w:rsidRDefault="006C6825" w:rsidP="003E0950">
      <w:pPr>
        <w:spacing w:after="0" w:line="240" w:lineRule="auto"/>
        <w:ind w:right="-1"/>
        <w:jc w:val="both"/>
      </w:pPr>
      <w:r>
        <w:rPr>
          <w:b/>
          <w:bCs/>
        </w:rPr>
        <w:t xml:space="preserve">L.1 </w:t>
      </w:r>
      <w:r>
        <w:t>Quadro generale del progetto: i. Obiettivi generali e specifici del progetto</w:t>
      </w:r>
      <w:r w:rsidR="00F745EA">
        <w:t>;</w:t>
      </w:r>
      <w:r>
        <w:t xml:space="preserve"> ii. Quadro logico che mette in relazione obiettivi con le azioni/attività/task</w:t>
      </w:r>
      <w:r w:rsidR="00F745EA">
        <w:t>;</w:t>
      </w:r>
      <w:r>
        <w:t xml:space="preserve"> iii. Descrizione dettagliata delle attività e degli interventi previsti</w:t>
      </w:r>
      <w:r w:rsidR="00F745EA">
        <w:t>;</w:t>
      </w:r>
      <w:r>
        <w:t xml:space="preserve"> iv. Piano di lavoro e cronoprogramma.</w:t>
      </w:r>
    </w:p>
    <w:p w14:paraId="37CEBD2A" w14:textId="7B63E3D6" w:rsidR="00E02E17" w:rsidRDefault="00E02E17" w:rsidP="003E0950">
      <w:pPr>
        <w:spacing w:after="0" w:line="240" w:lineRule="auto"/>
        <w:ind w:right="-1"/>
        <w:jc w:val="both"/>
      </w:pPr>
      <w:r w:rsidRPr="00E02E17">
        <w:t>Si chiede, altresì, di corredare l’argomentazione di questo punto dettagliando la seguente matrice (Piano di lavoro) per WP.</w:t>
      </w:r>
    </w:p>
    <w:tbl>
      <w:tblPr>
        <w:tblStyle w:val="Grigliatabellachiara"/>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1109"/>
        <w:gridCol w:w="1103"/>
        <w:gridCol w:w="1022"/>
        <w:gridCol w:w="1281"/>
        <w:gridCol w:w="1069"/>
        <w:gridCol w:w="1792"/>
        <w:gridCol w:w="1265"/>
        <w:gridCol w:w="1331"/>
      </w:tblGrid>
      <w:tr w:rsidR="003906D8" w:rsidRPr="003906D8" w14:paraId="3A3F54F1" w14:textId="77777777" w:rsidTr="00F32F08">
        <w:trPr>
          <w:trHeight w:val="520"/>
        </w:trPr>
        <w:tc>
          <w:tcPr>
            <w:tcW w:w="1109" w:type="dxa"/>
            <w:shd w:val="clear" w:color="auto" w:fill="F2F2F2" w:themeFill="background1" w:themeFillShade="F2"/>
          </w:tcPr>
          <w:p w14:paraId="5B717872" w14:textId="77777777" w:rsidR="003906D8" w:rsidRPr="003906D8" w:rsidRDefault="003906D8" w:rsidP="003906D8">
            <w:pPr>
              <w:spacing w:after="0" w:line="240" w:lineRule="auto"/>
              <w:ind w:right="-1"/>
              <w:jc w:val="center"/>
              <w:rPr>
                <w:b/>
                <w:bCs/>
                <w:sz w:val="18"/>
                <w:szCs w:val="18"/>
              </w:rPr>
            </w:pPr>
            <w:r w:rsidRPr="003906D8">
              <w:rPr>
                <w:b/>
                <w:bCs/>
                <w:sz w:val="18"/>
                <w:szCs w:val="18"/>
              </w:rPr>
              <w:t>Ob. Gen</w:t>
            </w:r>
          </w:p>
        </w:tc>
        <w:tc>
          <w:tcPr>
            <w:tcW w:w="1103" w:type="dxa"/>
            <w:shd w:val="clear" w:color="auto" w:fill="F2F2F2" w:themeFill="background1" w:themeFillShade="F2"/>
          </w:tcPr>
          <w:p w14:paraId="2B268FCC" w14:textId="77777777" w:rsidR="003906D8" w:rsidRPr="003906D8" w:rsidRDefault="003906D8" w:rsidP="003906D8">
            <w:pPr>
              <w:spacing w:after="0" w:line="240" w:lineRule="auto"/>
              <w:ind w:right="-1"/>
              <w:jc w:val="center"/>
              <w:rPr>
                <w:b/>
                <w:bCs/>
                <w:sz w:val="18"/>
                <w:szCs w:val="18"/>
              </w:rPr>
            </w:pPr>
            <w:r w:rsidRPr="003906D8">
              <w:rPr>
                <w:b/>
                <w:bCs/>
                <w:sz w:val="18"/>
                <w:szCs w:val="18"/>
              </w:rPr>
              <w:t>Ob. Spec.</w:t>
            </w:r>
          </w:p>
        </w:tc>
        <w:tc>
          <w:tcPr>
            <w:tcW w:w="1022" w:type="dxa"/>
            <w:shd w:val="clear" w:color="auto" w:fill="F2F2F2" w:themeFill="background1" w:themeFillShade="F2"/>
          </w:tcPr>
          <w:p w14:paraId="01674B8C" w14:textId="77777777" w:rsidR="003906D8" w:rsidRPr="003906D8" w:rsidRDefault="003906D8" w:rsidP="003906D8">
            <w:pPr>
              <w:spacing w:after="0" w:line="240" w:lineRule="auto"/>
              <w:ind w:right="-1"/>
              <w:jc w:val="center"/>
              <w:rPr>
                <w:b/>
                <w:bCs/>
                <w:sz w:val="18"/>
                <w:szCs w:val="18"/>
              </w:rPr>
            </w:pPr>
            <w:r w:rsidRPr="003906D8">
              <w:rPr>
                <w:b/>
                <w:bCs/>
                <w:sz w:val="18"/>
                <w:szCs w:val="18"/>
              </w:rPr>
              <w:t>WP</w:t>
            </w:r>
          </w:p>
        </w:tc>
        <w:tc>
          <w:tcPr>
            <w:tcW w:w="1281" w:type="dxa"/>
            <w:shd w:val="clear" w:color="auto" w:fill="F2F2F2" w:themeFill="background1" w:themeFillShade="F2"/>
          </w:tcPr>
          <w:p w14:paraId="72C9E371" w14:textId="77777777" w:rsidR="003906D8" w:rsidRPr="003906D8" w:rsidRDefault="003906D8" w:rsidP="003906D8">
            <w:pPr>
              <w:spacing w:after="0" w:line="240" w:lineRule="auto"/>
              <w:ind w:right="-1"/>
              <w:jc w:val="center"/>
              <w:rPr>
                <w:b/>
                <w:bCs/>
                <w:sz w:val="18"/>
                <w:szCs w:val="18"/>
              </w:rPr>
            </w:pPr>
            <w:r w:rsidRPr="003906D8">
              <w:rPr>
                <w:b/>
                <w:bCs/>
                <w:sz w:val="18"/>
                <w:szCs w:val="18"/>
              </w:rPr>
              <w:t>Azioni/Task</w:t>
            </w:r>
          </w:p>
        </w:tc>
        <w:tc>
          <w:tcPr>
            <w:tcW w:w="1069" w:type="dxa"/>
            <w:shd w:val="clear" w:color="auto" w:fill="F2F2F2" w:themeFill="background1" w:themeFillShade="F2"/>
          </w:tcPr>
          <w:p w14:paraId="46275EFC" w14:textId="77777777" w:rsidR="003906D8" w:rsidRPr="003906D8" w:rsidRDefault="003906D8" w:rsidP="003906D8">
            <w:pPr>
              <w:spacing w:after="0" w:line="240" w:lineRule="auto"/>
              <w:ind w:right="-1"/>
              <w:jc w:val="center"/>
              <w:rPr>
                <w:b/>
                <w:bCs/>
                <w:sz w:val="18"/>
                <w:szCs w:val="18"/>
              </w:rPr>
            </w:pPr>
            <w:r w:rsidRPr="003906D8">
              <w:rPr>
                <w:b/>
                <w:bCs/>
                <w:sz w:val="18"/>
                <w:szCs w:val="18"/>
              </w:rPr>
              <w:t>Deliverable</w:t>
            </w:r>
          </w:p>
        </w:tc>
        <w:tc>
          <w:tcPr>
            <w:tcW w:w="1792" w:type="dxa"/>
            <w:shd w:val="clear" w:color="auto" w:fill="F2F2F2" w:themeFill="background1" w:themeFillShade="F2"/>
          </w:tcPr>
          <w:p w14:paraId="6F73D55E" w14:textId="77777777" w:rsidR="003906D8" w:rsidRPr="003906D8" w:rsidRDefault="003906D8" w:rsidP="003906D8">
            <w:pPr>
              <w:spacing w:after="0" w:line="240" w:lineRule="auto"/>
              <w:ind w:right="-1"/>
              <w:jc w:val="center"/>
              <w:rPr>
                <w:b/>
                <w:bCs/>
                <w:sz w:val="18"/>
                <w:szCs w:val="18"/>
              </w:rPr>
            </w:pPr>
            <w:r w:rsidRPr="003906D8">
              <w:rPr>
                <w:b/>
                <w:bCs/>
                <w:sz w:val="18"/>
                <w:szCs w:val="18"/>
              </w:rPr>
              <w:t>Output/Risultati Attesi</w:t>
            </w:r>
          </w:p>
        </w:tc>
        <w:tc>
          <w:tcPr>
            <w:tcW w:w="1265" w:type="dxa"/>
            <w:shd w:val="clear" w:color="auto" w:fill="F2F2F2" w:themeFill="background1" w:themeFillShade="F2"/>
          </w:tcPr>
          <w:p w14:paraId="49CD5F99" w14:textId="77777777" w:rsidR="003906D8" w:rsidRPr="003906D8" w:rsidRDefault="003906D8" w:rsidP="003906D8">
            <w:pPr>
              <w:spacing w:after="0" w:line="240" w:lineRule="auto"/>
              <w:ind w:right="-1"/>
              <w:jc w:val="center"/>
              <w:rPr>
                <w:b/>
                <w:bCs/>
                <w:sz w:val="18"/>
                <w:szCs w:val="18"/>
              </w:rPr>
            </w:pPr>
            <w:r w:rsidRPr="003906D8">
              <w:rPr>
                <w:b/>
                <w:bCs/>
                <w:sz w:val="18"/>
                <w:szCs w:val="18"/>
              </w:rPr>
              <w:t>Budget Allocato</w:t>
            </w:r>
          </w:p>
        </w:tc>
        <w:tc>
          <w:tcPr>
            <w:tcW w:w="1331" w:type="dxa"/>
            <w:shd w:val="clear" w:color="auto" w:fill="F2F2F2" w:themeFill="background1" w:themeFillShade="F2"/>
          </w:tcPr>
          <w:p w14:paraId="66D95283" w14:textId="77777777" w:rsidR="003906D8" w:rsidRPr="003906D8" w:rsidRDefault="003906D8" w:rsidP="003906D8">
            <w:pPr>
              <w:spacing w:after="0" w:line="240" w:lineRule="auto"/>
              <w:ind w:right="-1"/>
              <w:jc w:val="center"/>
              <w:rPr>
                <w:b/>
                <w:bCs/>
                <w:sz w:val="18"/>
                <w:szCs w:val="18"/>
              </w:rPr>
            </w:pPr>
            <w:r w:rsidRPr="003906D8">
              <w:rPr>
                <w:b/>
                <w:bCs/>
                <w:sz w:val="18"/>
                <w:szCs w:val="18"/>
              </w:rPr>
              <w:t>Indicatori di Realizzazione</w:t>
            </w:r>
          </w:p>
        </w:tc>
      </w:tr>
      <w:tr w:rsidR="003906D8" w:rsidRPr="003906D8" w14:paraId="48729089" w14:textId="77777777" w:rsidTr="00520953">
        <w:trPr>
          <w:trHeight w:val="323"/>
        </w:trPr>
        <w:tc>
          <w:tcPr>
            <w:tcW w:w="1109" w:type="dxa"/>
            <w:shd w:val="clear" w:color="auto" w:fill="FFFFFF" w:themeFill="background1"/>
          </w:tcPr>
          <w:p w14:paraId="2AAA63DD" w14:textId="77777777" w:rsidR="003906D8" w:rsidRPr="003906D8" w:rsidRDefault="003906D8" w:rsidP="003906D8">
            <w:pPr>
              <w:spacing w:after="0" w:line="240" w:lineRule="auto"/>
              <w:ind w:right="-1"/>
              <w:jc w:val="center"/>
              <w:rPr>
                <w:i/>
                <w:iCs/>
                <w:sz w:val="16"/>
                <w:szCs w:val="16"/>
              </w:rPr>
            </w:pPr>
            <w:r w:rsidRPr="003906D8">
              <w:rPr>
                <w:i/>
                <w:iCs/>
                <w:sz w:val="16"/>
                <w:szCs w:val="16"/>
              </w:rPr>
              <w:t>OG1: [Descrizione]</w:t>
            </w:r>
          </w:p>
        </w:tc>
        <w:tc>
          <w:tcPr>
            <w:tcW w:w="1103" w:type="dxa"/>
            <w:shd w:val="clear" w:color="auto" w:fill="FFFFFF" w:themeFill="background1"/>
          </w:tcPr>
          <w:p w14:paraId="65C5E59B" w14:textId="77777777" w:rsidR="003906D8" w:rsidRPr="003906D8" w:rsidRDefault="003906D8" w:rsidP="003906D8">
            <w:pPr>
              <w:spacing w:after="0" w:line="240" w:lineRule="auto"/>
              <w:ind w:right="-1"/>
              <w:jc w:val="center"/>
              <w:rPr>
                <w:i/>
                <w:iCs/>
                <w:sz w:val="16"/>
                <w:szCs w:val="16"/>
              </w:rPr>
            </w:pPr>
            <w:r w:rsidRPr="003906D8">
              <w:rPr>
                <w:i/>
                <w:iCs/>
                <w:sz w:val="16"/>
                <w:szCs w:val="16"/>
              </w:rPr>
              <w:t>OS1.1: [Descrizione]</w:t>
            </w:r>
          </w:p>
        </w:tc>
        <w:tc>
          <w:tcPr>
            <w:tcW w:w="1022" w:type="dxa"/>
            <w:shd w:val="clear" w:color="auto" w:fill="FFFFFF" w:themeFill="background1"/>
          </w:tcPr>
          <w:p w14:paraId="740660B8" w14:textId="77777777" w:rsidR="003906D8" w:rsidRPr="003906D8" w:rsidRDefault="003906D8" w:rsidP="003906D8">
            <w:pPr>
              <w:spacing w:after="0" w:line="240" w:lineRule="auto"/>
              <w:ind w:right="-1"/>
              <w:jc w:val="center"/>
              <w:rPr>
                <w:i/>
                <w:iCs/>
                <w:sz w:val="16"/>
                <w:szCs w:val="16"/>
                <w:lang w:val="en-US"/>
              </w:rPr>
            </w:pPr>
            <w:r w:rsidRPr="003906D8">
              <w:rPr>
                <w:i/>
                <w:iCs/>
                <w:sz w:val="16"/>
                <w:szCs w:val="16"/>
                <w:lang w:val="en-US"/>
              </w:rPr>
              <w:t>WP1</w:t>
            </w:r>
          </w:p>
        </w:tc>
        <w:tc>
          <w:tcPr>
            <w:tcW w:w="1281" w:type="dxa"/>
            <w:shd w:val="clear" w:color="auto" w:fill="FFFFFF" w:themeFill="background1"/>
          </w:tcPr>
          <w:p w14:paraId="33B964E3" w14:textId="77777777" w:rsidR="003906D8" w:rsidRPr="003906D8" w:rsidRDefault="003906D8" w:rsidP="003906D8">
            <w:pPr>
              <w:spacing w:after="0" w:line="240" w:lineRule="auto"/>
              <w:ind w:right="-1"/>
              <w:jc w:val="center"/>
              <w:rPr>
                <w:i/>
                <w:iCs/>
                <w:sz w:val="16"/>
                <w:szCs w:val="16"/>
                <w:lang w:val="en-US"/>
              </w:rPr>
            </w:pPr>
            <w:r w:rsidRPr="003906D8">
              <w:rPr>
                <w:i/>
                <w:iCs/>
                <w:sz w:val="16"/>
                <w:szCs w:val="16"/>
                <w:lang w:val="en-US"/>
              </w:rPr>
              <w:t>A1.1 [Task]</w:t>
            </w:r>
          </w:p>
        </w:tc>
        <w:tc>
          <w:tcPr>
            <w:tcW w:w="1069" w:type="dxa"/>
            <w:shd w:val="clear" w:color="auto" w:fill="FFFFFF" w:themeFill="background1"/>
          </w:tcPr>
          <w:p w14:paraId="6A601D9F" w14:textId="77777777" w:rsidR="003906D8" w:rsidRPr="003906D8" w:rsidRDefault="003906D8" w:rsidP="003906D8">
            <w:pPr>
              <w:spacing w:after="0" w:line="240" w:lineRule="auto"/>
              <w:ind w:right="-1"/>
              <w:jc w:val="center"/>
              <w:rPr>
                <w:i/>
                <w:iCs/>
                <w:sz w:val="16"/>
                <w:szCs w:val="16"/>
              </w:rPr>
            </w:pPr>
            <w:r w:rsidRPr="003906D8">
              <w:rPr>
                <w:i/>
                <w:iCs/>
                <w:sz w:val="16"/>
                <w:szCs w:val="16"/>
              </w:rPr>
              <w:t>D1.1</w:t>
            </w:r>
          </w:p>
        </w:tc>
        <w:tc>
          <w:tcPr>
            <w:tcW w:w="1792" w:type="dxa"/>
            <w:shd w:val="clear" w:color="auto" w:fill="FFFFFF" w:themeFill="background1"/>
          </w:tcPr>
          <w:p w14:paraId="045D4FB5" w14:textId="77777777" w:rsidR="003906D8" w:rsidRPr="003906D8" w:rsidRDefault="003906D8" w:rsidP="003906D8">
            <w:pPr>
              <w:spacing w:after="0" w:line="240" w:lineRule="auto"/>
              <w:ind w:right="-1"/>
              <w:jc w:val="center"/>
              <w:rPr>
                <w:i/>
                <w:iCs/>
                <w:sz w:val="16"/>
                <w:szCs w:val="16"/>
              </w:rPr>
            </w:pPr>
            <w:r w:rsidRPr="003906D8">
              <w:rPr>
                <w:i/>
                <w:iCs/>
                <w:sz w:val="16"/>
                <w:szCs w:val="16"/>
              </w:rPr>
              <w:t>R1.1</w:t>
            </w:r>
          </w:p>
        </w:tc>
        <w:tc>
          <w:tcPr>
            <w:tcW w:w="1265" w:type="dxa"/>
            <w:shd w:val="clear" w:color="auto" w:fill="FFFFFF" w:themeFill="background1"/>
          </w:tcPr>
          <w:p w14:paraId="0AC7784C" w14:textId="77777777" w:rsidR="003906D8" w:rsidRPr="003906D8" w:rsidRDefault="003906D8" w:rsidP="003906D8">
            <w:pPr>
              <w:spacing w:after="0" w:line="240" w:lineRule="auto"/>
              <w:ind w:right="-1"/>
              <w:jc w:val="center"/>
              <w:rPr>
                <w:i/>
                <w:iCs/>
                <w:sz w:val="16"/>
                <w:szCs w:val="16"/>
              </w:rPr>
            </w:pPr>
            <w:r w:rsidRPr="003906D8">
              <w:rPr>
                <w:i/>
                <w:iCs/>
                <w:sz w:val="16"/>
                <w:szCs w:val="16"/>
              </w:rPr>
              <w:t>€ XXX</w:t>
            </w:r>
          </w:p>
        </w:tc>
        <w:tc>
          <w:tcPr>
            <w:tcW w:w="1331" w:type="dxa"/>
            <w:shd w:val="clear" w:color="auto" w:fill="FFFFFF" w:themeFill="background1"/>
          </w:tcPr>
          <w:p w14:paraId="215EAF2A" w14:textId="77777777" w:rsidR="003906D8" w:rsidRPr="003906D8" w:rsidRDefault="003906D8" w:rsidP="003906D8">
            <w:pPr>
              <w:spacing w:after="0" w:line="240" w:lineRule="auto"/>
              <w:ind w:right="-1"/>
              <w:jc w:val="center"/>
              <w:rPr>
                <w:i/>
                <w:iCs/>
                <w:sz w:val="16"/>
                <w:szCs w:val="16"/>
              </w:rPr>
            </w:pPr>
            <w:r w:rsidRPr="003906D8">
              <w:rPr>
                <w:i/>
                <w:iCs/>
                <w:sz w:val="16"/>
                <w:szCs w:val="16"/>
              </w:rPr>
              <w:t>1.1 [KPI]</w:t>
            </w:r>
          </w:p>
        </w:tc>
      </w:tr>
      <w:tr w:rsidR="003906D8" w:rsidRPr="003906D8" w14:paraId="3E031605" w14:textId="77777777" w:rsidTr="00520953">
        <w:trPr>
          <w:trHeight w:val="335"/>
        </w:trPr>
        <w:tc>
          <w:tcPr>
            <w:tcW w:w="1109" w:type="dxa"/>
            <w:shd w:val="clear" w:color="auto" w:fill="FFFFFF" w:themeFill="background1"/>
          </w:tcPr>
          <w:p w14:paraId="6E1FAD09" w14:textId="77777777" w:rsidR="003906D8" w:rsidRPr="003906D8" w:rsidRDefault="003906D8" w:rsidP="003906D8">
            <w:pPr>
              <w:spacing w:after="0" w:line="240" w:lineRule="auto"/>
              <w:ind w:right="-1"/>
              <w:jc w:val="both"/>
            </w:pPr>
          </w:p>
        </w:tc>
        <w:tc>
          <w:tcPr>
            <w:tcW w:w="1103" w:type="dxa"/>
            <w:shd w:val="clear" w:color="auto" w:fill="FFFFFF" w:themeFill="background1"/>
          </w:tcPr>
          <w:p w14:paraId="503E273B" w14:textId="77777777" w:rsidR="003906D8" w:rsidRPr="003906D8" w:rsidRDefault="003906D8" w:rsidP="003906D8">
            <w:pPr>
              <w:spacing w:after="0" w:line="240" w:lineRule="auto"/>
              <w:ind w:right="-1"/>
              <w:jc w:val="both"/>
            </w:pPr>
          </w:p>
        </w:tc>
        <w:tc>
          <w:tcPr>
            <w:tcW w:w="1022" w:type="dxa"/>
            <w:shd w:val="clear" w:color="auto" w:fill="FFFFFF" w:themeFill="background1"/>
          </w:tcPr>
          <w:p w14:paraId="7B73F119" w14:textId="77777777" w:rsidR="003906D8" w:rsidRPr="003906D8" w:rsidRDefault="003906D8" w:rsidP="003906D8">
            <w:pPr>
              <w:spacing w:after="0" w:line="240" w:lineRule="auto"/>
              <w:ind w:right="-1"/>
              <w:jc w:val="both"/>
            </w:pPr>
          </w:p>
        </w:tc>
        <w:tc>
          <w:tcPr>
            <w:tcW w:w="1281" w:type="dxa"/>
            <w:shd w:val="clear" w:color="auto" w:fill="FFFFFF" w:themeFill="background1"/>
          </w:tcPr>
          <w:p w14:paraId="29F55727" w14:textId="77777777" w:rsidR="003906D8" w:rsidRPr="003906D8" w:rsidRDefault="003906D8" w:rsidP="003906D8">
            <w:pPr>
              <w:spacing w:after="0" w:line="240" w:lineRule="auto"/>
              <w:ind w:right="-1"/>
              <w:jc w:val="both"/>
            </w:pPr>
          </w:p>
        </w:tc>
        <w:tc>
          <w:tcPr>
            <w:tcW w:w="1069" w:type="dxa"/>
            <w:shd w:val="clear" w:color="auto" w:fill="FFFFFF" w:themeFill="background1"/>
          </w:tcPr>
          <w:p w14:paraId="441D2B70" w14:textId="77777777" w:rsidR="003906D8" w:rsidRPr="003906D8" w:rsidRDefault="003906D8" w:rsidP="003906D8">
            <w:pPr>
              <w:spacing w:after="0" w:line="240" w:lineRule="auto"/>
              <w:ind w:right="-1"/>
              <w:jc w:val="both"/>
            </w:pPr>
          </w:p>
        </w:tc>
        <w:tc>
          <w:tcPr>
            <w:tcW w:w="1792" w:type="dxa"/>
            <w:shd w:val="clear" w:color="auto" w:fill="FFFFFF" w:themeFill="background1"/>
          </w:tcPr>
          <w:p w14:paraId="2E185156" w14:textId="77777777" w:rsidR="003906D8" w:rsidRPr="003906D8" w:rsidRDefault="003906D8" w:rsidP="003906D8">
            <w:pPr>
              <w:spacing w:after="0" w:line="240" w:lineRule="auto"/>
              <w:ind w:right="-1"/>
              <w:jc w:val="both"/>
            </w:pPr>
          </w:p>
        </w:tc>
        <w:tc>
          <w:tcPr>
            <w:tcW w:w="1265" w:type="dxa"/>
            <w:shd w:val="clear" w:color="auto" w:fill="FFFFFF" w:themeFill="background1"/>
          </w:tcPr>
          <w:p w14:paraId="75F52E6D" w14:textId="77777777" w:rsidR="003906D8" w:rsidRPr="003906D8" w:rsidRDefault="003906D8" w:rsidP="003906D8">
            <w:pPr>
              <w:spacing w:after="0" w:line="240" w:lineRule="auto"/>
              <w:ind w:right="-1"/>
              <w:jc w:val="both"/>
            </w:pPr>
          </w:p>
        </w:tc>
        <w:tc>
          <w:tcPr>
            <w:tcW w:w="1331" w:type="dxa"/>
            <w:shd w:val="clear" w:color="auto" w:fill="FFFFFF" w:themeFill="background1"/>
          </w:tcPr>
          <w:p w14:paraId="5A02F1CC" w14:textId="77777777" w:rsidR="003906D8" w:rsidRPr="003906D8" w:rsidRDefault="003906D8" w:rsidP="003906D8">
            <w:pPr>
              <w:spacing w:after="0" w:line="240" w:lineRule="auto"/>
              <w:ind w:right="-1"/>
              <w:jc w:val="both"/>
            </w:pPr>
          </w:p>
        </w:tc>
      </w:tr>
      <w:tr w:rsidR="003906D8" w:rsidRPr="003906D8" w14:paraId="1CD5EB29" w14:textId="77777777" w:rsidTr="00520953">
        <w:trPr>
          <w:trHeight w:val="323"/>
        </w:trPr>
        <w:tc>
          <w:tcPr>
            <w:tcW w:w="1109" w:type="dxa"/>
            <w:shd w:val="clear" w:color="auto" w:fill="FFFFFF" w:themeFill="background1"/>
          </w:tcPr>
          <w:p w14:paraId="1770A1C6" w14:textId="77777777" w:rsidR="003906D8" w:rsidRPr="003906D8" w:rsidRDefault="003906D8" w:rsidP="003906D8">
            <w:pPr>
              <w:spacing w:after="0" w:line="240" w:lineRule="auto"/>
              <w:ind w:right="-1"/>
              <w:jc w:val="both"/>
            </w:pPr>
          </w:p>
        </w:tc>
        <w:tc>
          <w:tcPr>
            <w:tcW w:w="1103" w:type="dxa"/>
            <w:shd w:val="clear" w:color="auto" w:fill="FFFFFF" w:themeFill="background1"/>
          </w:tcPr>
          <w:p w14:paraId="56FAE83E" w14:textId="77777777" w:rsidR="003906D8" w:rsidRPr="003906D8" w:rsidRDefault="003906D8" w:rsidP="003906D8">
            <w:pPr>
              <w:spacing w:after="0" w:line="240" w:lineRule="auto"/>
              <w:ind w:right="-1"/>
              <w:jc w:val="both"/>
            </w:pPr>
          </w:p>
        </w:tc>
        <w:tc>
          <w:tcPr>
            <w:tcW w:w="1022" w:type="dxa"/>
            <w:shd w:val="clear" w:color="auto" w:fill="FFFFFF" w:themeFill="background1"/>
          </w:tcPr>
          <w:p w14:paraId="72AC7F04" w14:textId="77777777" w:rsidR="003906D8" w:rsidRPr="003906D8" w:rsidRDefault="003906D8" w:rsidP="003906D8">
            <w:pPr>
              <w:spacing w:after="0" w:line="240" w:lineRule="auto"/>
              <w:ind w:right="-1"/>
              <w:jc w:val="both"/>
            </w:pPr>
          </w:p>
        </w:tc>
        <w:tc>
          <w:tcPr>
            <w:tcW w:w="1281" w:type="dxa"/>
            <w:shd w:val="clear" w:color="auto" w:fill="FFFFFF" w:themeFill="background1"/>
          </w:tcPr>
          <w:p w14:paraId="5E91BD41" w14:textId="77777777" w:rsidR="003906D8" w:rsidRPr="003906D8" w:rsidRDefault="003906D8" w:rsidP="003906D8">
            <w:pPr>
              <w:spacing w:after="0" w:line="240" w:lineRule="auto"/>
              <w:ind w:right="-1"/>
              <w:jc w:val="both"/>
            </w:pPr>
          </w:p>
        </w:tc>
        <w:tc>
          <w:tcPr>
            <w:tcW w:w="1069" w:type="dxa"/>
            <w:shd w:val="clear" w:color="auto" w:fill="FFFFFF" w:themeFill="background1"/>
          </w:tcPr>
          <w:p w14:paraId="181649BF" w14:textId="77777777" w:rsidR="003906D8" w:rsidRPr="003906D8" w:rsidRDefault="003906D8" w:rsidP="003906D8">
            <w:pPr>
              <w:spacing w:after="0" w:line="240" w:lineRule="auto"/>
              <w:ind w:right="-1"/>
              <w:jc w:val="both"/>
            </w:pPr>
          </w:p>
        </w:tc>
        <w:tc>
          <w:tcPr>
            <w:tcW w:w="1792" w:type="dxa"/>
            <w:shd w:val="clear" w:color="auto" w:fill="FFFFFF" w:themeFill="background1"/>
          </w:tcPr>
          <w:p w14:paraId="2A17E3C7" w14:textId="77777777" w:rsidR="003906D8" w:rsidRPr="003906D8" w:rsidRDefault="003906D8" w:rsidP="003906D8">
            <w:pPr>
              <w:spacing w:after="0" w:line="240" w:lineRule="auto"/>
              <w:ind w:right="-1"/>
              <w:jc w:val="both"/>
            </w:pPr>
          </w:p>
        </w:tc>
        <w:tc>
          <w:tcPr>
            <w:tcW w:w="1265" w:type="dxa"/>
            <w:shd w:val="clear" w:color="auto" w:fill="FFFFFF" w:themeFill="background1"/>
          </w:tcPr>
          <w:p w14:paraId="718A1664" w14:textId="77777777" w:rsidR="003906D8" w:rsidRPr="003906D8" w:rsidRDefault="003906D8" w:rsidP="003906D8">
            <w:pPr>
              <w:spacing w:after="0" w:line="240" w:lineRule="auto"/>
              <w:ind w:right="-1"/>
              <w:jc w:val="both"/>
            </w:pPr>
          </w:p>
        </w:tc>
        <w:tc>
          <w:tcPr>
            <w:tcW w:w="1331" w:type="dxa"/>
            <w:shd w:val="clear" w:color="auto" w:fill="FFFFFF" w:themeFill="background1"/>
          </w:tcPr>
          <w:p w14:paraId="5989F702" w14:textId="77777777" w:rsidR="003906D8" w:rsidRPr="003906D8" w:rsidRDefault="003906D8" w:rsidP="003906D8">
            <w:pPr>
              <w:spacing w:after="0" w:line="240" w:lineRule="auto"/>
              <w:ind w:right="-1"/>
              <w:jc w:val="both"/>
            </w:pPr>
          </w:p>
        </w:tc>
      </w:tr>
      <w:tr w:rsidR="003906D8" w:rsidRPr="003906D8" w14:paraId="43A33738" w14:textId="77777777" w:rsidTr="00520953">
        <w:trPr>
          <w:trHeight w:val="335"/>
        </w:trPr>
        <w:tc>
          <w:tcPr>
            <w:tcW w:w="1109" w:type="dxa"/>
            <w:shd w:val="clear" w:color="auto" w:fill="FFFFFF" w:themeFill="background1"/>
          </w:tcPr>
          <w:p w14:paraId="55AB38CB" w14:textId="77777777" w:rsidR="003906D8" w:rsidRPr="003906D8" w:rsidRDefault="003906D8" w:rsidP="003906D8">
            <w:pPr>
              <w:spacing w:after="0" w:line="240" w:lineRule="auto"/>
              <w:ind w:right="-1"/>
              <w:jc w:val="both"/>
            </w:pPr>
          </w:p>
        </w:tc>
        <w:tc>
          <w:tcPr>
            <w:tcW w:w="1103" w:type="dxa"/>
            <w:shd w:val="clear" w:color="auto" w:fill="FFFFFF" w:themeFill="background1"/>
          </w:tcPr>
          <w:p w14:paraId="24AEA6BA" w14:textId="77777777" w:rsidR="003906D8" w:rsidRPr="003906D8" w:rsidRDefault="003906D8" w:rsidP="003906D8">
            <w:pPr>
              <w:spacing w:after="0" w:line="240" w:lineRule="auto"/>
              <w:ind w:right="-1"/>
              <w:jc w:val="both"/>
            </w:pPr>
          </w:p>
        </w:tc>
        <w:tc>
          <w:tcPr>
            <w:tcW w:w="1022" w:type="dxa"/>
            <w:shd w:val="clear" w:color="auto" w:fill="FFFFFF" w:themeFill="background1"/>
          </w:tcPr>
          <w:p w14:paraId="5B3F0563" w14:textId="77777777" w:rsidR="003906D8" w:rsidRPr="003906D8" w:rsidRDefault="003906D8" w:rsidP="003906D8">
            <w:pPr>
              <w:spacing w:after="0" w:line="240" w:lineRule="auto"/>
              <w:ind w:right="-1"/>
              <w:jc w:val="both"/>
            </w:pPr>
          </w:p>
        </w:tc>
        <w:tc>
          <w:tcPr>
            <w:tcW w:w="1281" w:type="dxa"/>
            <w:shd w:val="clear" w:color="auto" w:fill="FFFFFF" w:themeFill="background1"/>
          </w:tcPr>
          <w:p w14:paraId="1BBE7C50" w14:textId="77777777" w:rsidR="003906D8" w:rsidRPr="003906D8" w:rsidRDefault="003906D8" w:rsidP="003906D8">
            <w:pPr>
              <w:spacing w:after="0" w:line="240" w:lineRule="auto"/>
              <w:ind w:right="-1"/>
              <w:jc w:val="both"/>
            </w:pPr>
          </w:p>
        </w:tc>
        <w:tc>
          <w:tcPr>
            <w:tcW w:w="1069" w:type="dxa"/>
            <w:shd w:val="clear" w:color="auto" w:fill="FFFFFF" w:themeFill="background1"/>
          </w:tcPr>
          <w:p w14:paraId="75B3B844" w14:textId="77777777" w:rsidR="003906D8" w:rsidRPr="003906D8" w:rsidRDefault="003906D8" w:rsidP="003906D8">
            <w:pPr>
              <w:spacing w:after="0" w:line="240" w:lineRule="auto"/>
              <w:ind w:right="-1"/>
              <w:jc w:val="both"/>
            </w:pPr>
          </w:p>
        </w:tc>
        <w:tc>
          <w:tcPr>
            <w:tcW w:w="1792" w:type="dxa"/>
            <w:shd w:val="clear" w:color="auto" w:fill="FFFFFF" w:themeFill="background1"/>
          </w:tcPr>
          <w:p w14:paraId="0AB0F32E" w14:textId="77777777" w:rsidR="003906D8" w:rsidRPr="003906D8" w:rsidRDefault="003906D8" w:rsidP="003906D8">
            <w:pPr>
              <w:spacing w:after="0" w:line="240" w:lineRule="auto"/>
              <w:ind w:right="-1"/>
              <w:jc w:val="both"/>
            </w:pPr>
          </w:p>
        </w:tc>
        <w:tc>
          <w:tcPr>
            <w:tcW w:w="1265" w:type="dxa"/>
            <w:shd w:val="clear" w:color="auto" w:fill="FFFFFF" w:themeFill="background1"/>
          </w:tcPr>
          <w:p w14:paraId="416DE388" w14:textId="77777777" w:rsidR="003906D8" w:rsidRPr="003906D8" w:rsidRDefault="003906D8" w:rsidP="003906D8">
            <w:pPr>
              <w:spacing w:after="0" w:line="240" w:lineRule="auto"/>
              <w:ind w:right="-1"/>
              <w:jc w:val="both"/>
            </w:pPr>
          </w:p>
        </w:tc>
        <w:tc>
          <w:tcPr>
            <w:tcW w:w="1331" w:type="dxa"/>
            <w:shd w:val="clear" w:color="auto" w:fill="FFFFFF" w:themeFill="background1"/>
          </w:tcPr>
          <w:p w14:paraId="2FBEBE9C" w14:textId="77777777" w:rsidR="003906D8" w:rsidRPr="003906D8" w:rsidRDefault="003906D8" w:rsidP="003906D8">
            <w:pPr>
              <w:spacing w:after="0" w:line="240" w:lineRule="auto"/>
              <w:ind w:right="-1"/>
              <w:jc w:val="both"/>
            </w:pPr>
          </w:p>
        </w:tc>
      </w:tr>
      <w:tr w:rsidR="003906D8" w:rsidRPr="003906D8" w14:paraId="1E253219" w14:textId="77777777" w:rsidTr="00520953">
        <w:trPr>
          <w:trHeight w:val="323"/>
        </w:trPr>
        <w:tc>
          <w:tcPr>
            <w:tcW w:w="1109" w:type="dxa"/>
            <w:shd w:val="clear" w:color="auto" w:fill="FFFFFF" w:themeFill="background1"/>
          </w:tcPr>
          <w:p w14:paraId="678A434C" w14:textId="77777777" w:rsidR="003906D8" w:rsidRPr="003906D8" w:rsidRDefault="003906D8" w:rsidP="003906D8">
            <w:pPr>
              <w:spacing w:after="0" w:line="240" w:lineRule="auto"/>
              <w:ind w:right="-1"/>
              <w:jc w:val="both"/>
            </w:pPr>
          </w:p>
        </w:tc>
        <w:tc>
          <w:tcPr>
            <w:tcW w:w="1103" w:type="dxa"/>
            <w:shd w:val="clear" w:color="auto" w:fill="FFFFFF" w:themeFill="background1"/>
          </w:tcPr>
          <w:p w14:paraId="3E44A04A" w14:textId="77777777" w:rsidR="003906D8" w:rsidRPr="003906D8" w:rsidRDefault="003906D8" w:rsidP="003906D8">
            <w:pPr>
              <w:spacing w:after="0" w:line="240" w:lineRule="auto"/>
              <w:ind w:right="-1"/>
              <w:jc w:val="both"/>
            </w:pPr>
          </w:p>
        </w:tc>
        <w:tc>
          <w:tcPr>
            <w:tcW w:w="1022" w:type="dxa"/>
            <w:shd w:val="clear" w:color="auto" w:fill="FFFFFF" w:themeFill="background1"/>
          </w:tcPr>
          <w:p w14:paraId="69C5FD03" w14:textId="77777777" w:rsidR="003906D8" w:rsidRPr="003906D8" w:rsidRDefault="003906D8" w:rsidP="003906D8">
            <w:pPr>
              <w:spacing w:after="0" w:line="240" w:lineRule="auto"/>
              <w:ind w:right="-1"/>
              <w:jc w:val="both"/>
            </w:pPr>
          </w:p>
        </w:tc>
        <w:tc>
          <w:tcPr>
            <w:tcW w:w="1281" w:type="dxa"/>
            <w:shd w:val="clear" w:color="auto" w:fill="FFFFFF" w:themeFill="background1"/>
          </w:tcPr>
          <w:p w14:paraId="6B885CE4" w14:textId="77777777" w:rsidR="003906D8" w:rsidRPr="003906D8" w:rsidRDefault="003906D8" w:rsidP="003906D8">
            <w:pPr>
              <w:spacing w:after="0" w:line="240" w:lineRule="auto"/>
              <w:ind w:right="-1"/>
              <w:jc w:val="both"/>
            </w:pPr>
          </w:p>
        </w:tc>
        <w:tc>
          <w:tcPr>
            <w:tcW w:w="1069" w:type="dxa"/>
            <w:shd w:val="clear" w:color="auto" w:fill="FFFFFF" w:themeFill="background1"/>
          </w:tcPr>
          <w:p w14:paraId="696079E2" w14:textId="77777777" w:rsidR="003906D8" w:rsidRPr="003906D8" w:rsidRDefault="003906D8" w:rsidP="003906D8">
            <w:pPr>
              <w:spacing w:after="0" w:line="240" w:lineRule="auto"/>
              <w:ind w:right="-1"/>
              <w:jc w:val="both"/>
            </w:pPr>
          </w:p>
        </w:tc>
        <w:tc>
          <w:tcPr>
            <w:tcW w:w="1792" w:type="dxa"/>
            <w:shd w:val="clear" w:color="auto" w:fill="FFFFFF" w:themeFill="background1"/>
          </w:tcPr>
          <w:p w14:paraId="3530B209" w14:textId="77777777" w:rsidR="003906D8" w:rsidRPr="003906D8" w:rsidRDefault="003906D8" w:rsidP="003906D8">
            <w:pPr>
              <w:spacing w:after="0" w:line="240" w:lineRule="auto"/>
              <w:ind w:right="-1"/>
              <w:jc w:val="both"/>
            </w:pPr>
          </w:p>
        </w:tc>
        <w:tc>
          <w:tcPr>
            <w:tcW w:w="1265" w:type="dxa"/>
            <w:shd w:val="clear" w:color="auto" w:fill="FFFFFF" w:themeFill="background1"/>
          </w:tcPr>
          <w:p w14:paraId="282AE26E" w14:textId="77777777" w:rsidR="003906D8" w:rsidRPr="003906D8" w:rsidRDefault="003906D8" w:rsidP="003906D8">
            <w:pPr>
              <w:spacing w:after="0" w:line="240" w:lineRule="auto"/>
              <w:ind w:right="-1"/>
              <w:jc w:val="both"/>
            </w:pPr>
          </w:p>
        </w:tc>
        <w:tc>
          <w:tcPr>
            <w:tcW w:w="1331" w:type="dxa"/>
            <w:shd w:val="clear" w:color="auto" w:fill="FFFFFF" w:themeFill="background1"/>
          </w:tcPr>
          <w:p w14:paraId="103D63AA" w14:textId="77777777" w:rsidR="003906D8" w:rsidRPr="003906D8" w:rsidRDefault="003906D8" w:rsidP="003906D8">
            <w:pPr>
              <w:spacing w:after="0" w:line="240" w:lineRule="auto"/>
              <w:ind w:right="-1"/>
              <w:jc w:val="both"/>
            </w:pPr>
          </w:p>
        </w:tc>
      </w:tr>
      <w:tr w:rsidR="003906D8" w:rsidRPr="003906D8" w14:paraId="6DCB58F2" w14:textId="77777777" w:rsidTr="00520953">
        <w:trPr>
          <w:trHeight w:val="335"/>
        </w:trPr>
        <w:tc>
          <w:tcPr>
            <w:tcW w:w="1109" w:type="dxa"/>
            <w:shd w:val="clear" w:color="auto" w:fill="FFFFFF" w:themeFill="background1"/>
          </w:tcPr>
          <w:p w14:paraId="13FFAB8C" w14:textId="77777777" w:rsidR="003906D8" w:rsidRPr="003906D8" w:rsidRDefault="003906D8" w:rsidP="003906D8">
            <w:pPr>
              <w:spacing w:after="0" w:line="240" w:lineRule="auto"/>
              <w:ind w:right="-1"/>
              <w:jc w:val="both"/>
            </w:pPr>
          </w:p>
        </w:tc>
        <w:tc>
          <w:tcPr>
            <w:tcW w:w="1103" w:type="dxa"/>
            <w:shd w:val="clear" w:color="auto" w:fill="FFFFFF" w:themeFill="background1"/>
          </w:tcPr>
          <w:p w14:paraId="5264D1C1" w14:textId="77777777" w:rsidR="003906D8" w:rsidRPr="003906D8" w:rsidRDefault="003906D8" w:rsidP="003906D8">
            <w:pPr>
              <w:spacing w:after="0" w:line="240" w:lineRule="auto"/>
              <w:ind w:right="-1"/>
              <w:jc w:val="both"/>
            </w:pPr>
          </w:p>
        </w:tc>
        <w:tc>
          <w:tcPr>
            <w:tcW w:w="1022" w:type="dxa"/>
            <w:shd w:val="clear" w:color="auto" w:fill="FFFFFF" w:themeFill="background1"/>
          </w:tcPr>
          <w:p w14:paraId="00CFC64A" w14:textId="77777777" w:rsidR="003906D8" w:rsidRPr="003906D8" w:rsidRDefault="003906D8" w:rsidP="003906D8">
            <w:pPr>
              <w:spacing w:after="0" w:line="240" w:lineRule="auto"/>
              <w:ind w:right="-1"/>
              <w:jc w:val="both"/>
            </w:pPr>
          </w:p>
        </w:tc>
        <w:tc>
          <w:tcPr>
            <w:tcW w:w="1281" w:type="dxa"/>
            <w:shd w:val="clear" w:color="auto" w:fill="FFFFFF" w:themeFill="background1"/>
          </w:tcPr>
          <w:p w14:paraId="3DF6AAF2" w14:textId="77777777" w:rsidR="003906D8" w:rsidRPr="003906D8" w:rsidRDefault="003906D8" w:rsidP="003906D8">
            <w:pPr>
              <w:spacing w:after="0" w:line="240" w:lineRule="auto"/>
              <w:ind w:right="-1"/>
              <w:jc w:val="both"/>
            </w:pPr>
          </w:p>
        </w:tc>
        <w:tc>
          <w:tcPr>
            <w:tcW w:w="1069" w:type="dxa"/>
            <w:shd w:val="clear" w:color="auto" w:fill="FFFFFF" w:themeFill="background1"/>
          </w:tcPr>
          <w:p w14:paraId="3B08EA3F" w14:textId="77777777" w:rsidR="003906D8" w:rsidRPr="003906D8" w:rsidRDefault="003906D8" w:rsidP="003906D8">
            <w:pPr>
              <w:spacing w:after="0" w:line="240" w:lineRule="auto"/>
              <w:ind w:right="-1"/>
              <w:jc w:val="both"/>
            </w:pPr>
          </w:p>
        </w:tc>
        <w:tc>
          <w:tcPr>
            <w:tcW w:w="1792" w:type="dxa"/>
            <w:shd w:val="clear" w:color="auto" w:fill="FFFFFF" w:themeFill="background1"/>
          </w:tcPr>
          <w:p w14:paraId="600F3A24" w14:textId="77777777" w:rsidR="003906D8" w:rsidRPr="003906D8" w:rsidRDefault="003906D8" w:rsidP="003906D8">
            <w:pPr>
              <w:spacing w:after="0" w:line="240" w:lineRule="auto"/>
              <w:ind w:right="-1"/>
              <w:jc w:val="both"/>
            </w:pPr>
          </w:p>
        </w:tc>
        <w:tc>
          <w:tcPr>
            <w:tcW w:w="1265" w:type="dxa"/>
            <w:shd w:val="clear" w:color="auto" w:fill="FFFFFF" w:themeFill="background1"/>
          </w:tcPr>
          <w:p w14:paraId="43366D51" w14:textId="77777777" w:rsidR="003906D8" w:rsidRPr="003906D8" w:rsidRDefault="003906D8" w:rsidP="003906D8">
            <w:pPr>
              <w:spacing w:after="0" w:line="240" w:lineRule="auto"/>
              <w:ind w:right="-1"/>
              <w:jc w:val="both"/>
            </w:pPr>
          </w:p>
        </w:tc>
        <w:tc>
          <w:tcPr>
            <w:tcW w:w="1331" w:type="dxa"/>
            <w:shd w:val="clear" w:color="auto" w:fill="FFFFFF" w:themeFill="background1"/>
          </w:tcPr>
          <w:p w14:paraId="1A0C8808" w14:textId="77777777" w:rsidR="003906D8" w:rsidRPr="003906D8" w:rsidRDefault="003906D8" w:rsidP="003906D8">
            <w:pPr>
              <w:spacing w:after="0" w:line="240" w:lineRule="auto"/>
              <w:ind w:right="-1"/>
              <w:jc w:val="both"/>
            </w:pPr>
          </w:p>
        </w:tc>
      </w:tr>
    </w:tbl>
    <w:p w14:paraId="781A5F3C" w14:textId="77777777" w:rsidR="00E02E17" w:rsidRDefault="00E02E17" w:rsidP="003E0950">
      <w:pPr>
        <w:spacing w:after="0" w:line="240" w:lineRule="auto"/>
        <w:ind w:right="-1"/>
        <w:jc w:val="both"/>
      </w:pPr>
    </w:p>
    <w:p w14:paraId="65B2AE39" w14:textId="3816E09A" w:rsidR="00337FE3" w:rsidRDefault="00E02E17" w:rsidP="003E0950">
      <w:pPr>
        <w:spacing w:after="0" w:line="240" w:lineRule="auto"/>
        <w:ind w:right="-1"/>
        <w:jc w:val="both"/>
        <w:rPr>
          <w:b/>
          <w:bCs/>
        </w:rPr>
      </w:pPr>
      <w:r>
        <w:rPr>
          <w:noProof/>
        </w:rPr>
        <mc:AlternateContent>
          <mc:Choice Requires="wps">
            <w:drawing>
              <wp:inline distT="0" distB="0" distL="0" distR="0" wp14:anchorId="60B33295" wp14:editId="3C9E72C2">
                <wp:extent cx="6329238" cy="323966"/>
                <wp:effectExtent l="0" t="0" r="14605" b="19050"/>
                <wp:docPr id="1946760323" name="Casella di testo 5"/>
                <wp:cNvGraphicFramePr/>
                <a:graphic xmlns:a="http://schemas.openxmlformats.org/drawingml/2006/main">
                  <a:graphicData uri="http://schemas.microsoft.com/office/word/2010/wordprocessingShape">
                    <wps:wsp>
                      <wps:cNvSpPr/>
                      <wps:spPr>
                        <a:xfrm>
                          <a:off x="0" y="0"/>
                          <a:ext cx="6329238" cy="323966"/>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5C8A1AD8" w14:textId="2F6785DB" w:rsidR="00E02E17" w:rsidRDefault="00E02E17" w:rsidP="00E02E17">
                            <w:pPr>
                              <w:pStyle w:val="Contenutocornice"/>
                              <w:rPr>
                                <w:i/>
                                <w:iCs/>
                                <w:sz w:val="18"/>
                                <w:szCs w:val="18"/>
                              </w:rPr>
                            </w:pPr>
                            <w:r w:rsidRPr="00E02E17">
                              <w:rPr>
                                <w:i/>
                                <w:iCs/>
                              </w:rPr>
                              <w:t>Argomentare le modalità di costruzione della matrice - Max. 3 pagine, times new roman 12, interlinea 1,15]</w:t>
                            </w:r>
                          </w:p>
                        </w:txbxContent>
                      </wps:txbx>
                      <wps:bodyPr wrap="square" anchor="t">
                        <a:prstTxWarp prst="textNoShape">
                          <a:avLst/>
                        </a:prstTxWarp>
                        <a:noAutofit/>
                      </wps:bodyPr>
                    </wps:wsp>
                  </a:graphicData>
                </a:graphic>
              </wp:inline>
            </w:drawing>
          </mc:Choice>
          <mc:Fallback>
            <w:pict>
              <v:rect w14:anchorId="60B33295" id="_x0000_s1036" style="width:498.3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" fillcolor="white [3201]" strokeweight=".5pt">
                <v:stroke joinstyle="round"/>
                <v:textbox>
                  <w:txbxContent>
                    <w:p w14:paraId="5C8A1AD8" w14:textId="2F6785DB" w:rsidR="00E02E17" w:rsidRDefault="00E02E17" w:rsidP="00E02E17">
                      <w:pPr>
                        <w:pStyle w:val="Contenutocornice"/>
                        <w:rPr>
                          <w:i/>
                          <w:iCs/>
                          <w:sz w:val="18"/>
                          <w:szCs w:val="18"/>
                        </w:rPr>
                      </w:pPr>
                      <w:r w:rsidRPr="00E02E17">
                        <w:rPr>
                          <w:i/>
                          <w:iCs/>
                        </w:rPr>
                        <w:t>Argomentare le modalità di costruzione della matrice - Max. 3 pagine, times new roman 12, interlinea 1,15]</w:t>
                      </w:r>
                    </w:p>
                  </w:txbxContent>
                </v:textbox>
                <w10:anchorlock/>
              </v:rect>
            </w:pict>
          </mc:Fallback>
        </mc:AlternateContent>
      </w:r>
    </w:p>
    <w:p w14:paraId="47C2DCFD" w14:textId="77777777" w:rsidR="00E02E17" w:rsidRDefault="00E02E17" w:rsidP="003E0950">
      <w:pPr>
        <w:spacing w:after="0" w:line="240" w:lineRule="auto"/>
        <w:ind w:right="-1"/>
        <w:jc w:val="both"/>
        <w:rPr>
          <w:b/>
          <w:bCs/>
        </w:rPr>
      </w:pPr>
    </w:p>
    <w:p w14:paraId="625D0D01" w14:textId="3AF71592" w:rsidR="00E02E17" w:rsidRPr="00E02E17" w:rsidRDefault="00E02E17" w:rsidP="003E0950">
      <w:pPr>
        <w:spacing w:after="0" w:line="240" w:lineRule="auto"/>
        <w:ind w:right="-1"/>
        <w:jc w:val="both"/>
      </w:pPr>
      <w:r>
        <w:t xml:space="preserve">Compilare il prospetto che segue riportando la distribuzione temporale dei </w:t>
      </w:r>
      <w:proofErr w:type="spellStart"/>
      <w:r>
        <w:t>WPs</w:t>
      </w:r>
      <w:proofErr w:type="spellEnd"/>
      <w:r>
        <w:t xml:space="preserve"> individuati n</w:t>
      </w:r>
      <w:r w:rsidR="00C0653A">
        <w:t xml:space="preserve">el Piano di lavoro di cui al prospetto precedente, riportando in ciascuna cella </w:t>
      </w:r>
      <w:r w:rsidR="00C0653A" w:rsidRPr="00C0653A">
        <w:t>l’esplicitazione degli output/risultati attesi</w:t>
      </w:r>
      <w:r w:rsidR="00C0653A">
        <w:t xml:space="preserve"> (c.d. “Milestone”)</w:t>
      </w:r>
      <w:r w:rsidR="00C0653A" w:rsidRPr="00C0653A">
        <w:t>, di cui è previsto il conseguimento in ciascun periodo riportato nel Piano di lavoro:</w:t>
      </w:r>
    </w:p>
    <w:p w14:paraId="405EFC26" w14:textId="77777777" w:rsidR="00E02E17" w:rsidRDefault="00E02E17" w:rsidP="003E0950">
      <w:pPr>
        <w:spacing w:after="0" w:line="240" w:lineRule="auto"/>
        <w:ind w:right="-1"/>
        <w:jc w:val="both"/>
        <w:rPr>
          <w:b/>
          <w:bCs/>
        </w:rPr>
      </w:pPr>
    </w:p>
    <w:tbl>
      <w:tblPr>
        <w:tblStyle w:val="Grigliatabella"/>
        <w:tblW w:w="9949" w:type="dxa"/>
        <w:tblLook w:val="04A0" w:firstRow="1" w:lastRow="0" w:firstColumn="1" w:lastColumn="0" w:noHBand="0" w:noVBand="1"/>
      </w:tblPr>
      <w:tblGrid>
        <w:gridCol w:w="1696"/>
        <w:gridCol w:w="1375"/>
        <w:gridCol w:w="1375"/>
        <w:gridCol w:w="1375"/>
        <w:gridCol w:w="1376"/>
        <w:gridCol w:w="1376"/>
        <w:gridCol w:w="1376"/>
      </w:tblGrid>
      <w:tr w:rsidR="00337FE3" w14:paraId="5D3D5459" w14:textId="77777777" w:rsidTr="00E02E17">
        <w:tc>
          <w:tcPr>
            <w:tcW w:w="1696" w:type="dxa"/>
          </w:tcPr>
          <w:p w14:paraId="31B2B287" w14:textId="63EBA68E" w:rsidR="00337FE3" w:rsidRDefault="00EA0608" w:rsidP="00337FE3">
            <w:pPr>
              <w:spacing w:before="0" w:after="0" w:line="240" w:lineRule="auto"/>
              <w:ind w:right="-1"/>
              <w:rPr>
                <w:b/>
                <w:bCs/>
              </w:rPr>
            </w:pPr>
            <w:r>
              <w:rPr>
                <w:b/>
                <w:bCs/>
              </w:rPr>
              <w:t>Cronogramma</w:t>
            </w:r>
          </w:p>
        </w:tc>
        <w:tc>
          <w:tcPr>
            <w:tcW w:w="4125" w:type="dxa"/>
            <w:gridSpan w:val="3"/>
          </w:tcPr>
          <w:p w14:paraId="3DB1C8A2" w14:textId="319D847C" w:rsidR="00337FE3" w:rsidRDefault="00337FE3" w:rsidP="00337FE3">
            <w:pPr>
              <w:spacing w:before="0" w:after="0" w:line="240" w:lineRule="auto"/>
              <w:ind w:right="-1"/>
              <w:jc w:val="center"/>
              <w:rPr>
                <w:b/>
                <w:bCs/>
              </w:rPr>
            </w:pPr>
            <w:r>
              <w:rPr>
                <w:b/>
                <w:bCs/>
              </w:rPr>
              <w:t>Anno 1</w:t>
            </w:r>
          </w:p>
        </w:tc>
        <w:tc>
          <w:tcPr>
            <w:tcW w:w="4128" w:type="dxa"/>
            <w:gridSpan w:val="3"/>
          </w:tcPr>
          <w:p w14:paraId="13C73B5E" w14:textId="15D5269A" w:rsidR="00337FE3" w:rsidRDefault="00337FE3" w:rsidP="00337FE3">
            <w:pPr>
              <w:spacing w:before="0" w:after="0" w:line="240" w:lineRule="auto"/>
              <w:ind w:right="-1"/>
              <w:jc w:val="center"/>
              <w:rPr>
                <w:b/>
                <w:bCs/>
              </w:rPr>
            </w:pPr>
            <w:r>
              <w:rPr>
                <w:b/>
                <w:bCs/>
              </w:rPr>
              <w:t>Anno 2</w:t>
            </w:r>
          </w:p>
        </w:tc>
      </w:tr>
      <w:tr w:rsidR="00337FE3" w14:paraId="22C05BB0" w14:textId="77777777" w:rsidTr="00E02E17">
        <w:tc>
          <w:tcPr>
            <w:tcW w:w="1696" w:type="dxa"/>
          </w:tcPr>
          <w:p w14:paraId="62DCF84F" w14:textId="0EFF458C" w:rsidR="00337FE3" w:rsidRDefault="00337FE3" w:rsidP="00337FE3">
            <w:pPr>
              <w:spacing w:before="0" w:after="0" w:line="240" w:lineRule="auto"/>
              <w:ind w:right="-1"/>
              <w:jc w:val="both"/>
              <w:rPr>
                <w:b/>
                <w:bCs/>
              </w:rPr>
            </w:pPr>
            <w:r>
              <w:rPr>
                <w:b/>
                <w:bCs/>
              </w:rPr>
              <w:t>Work package</w:t>
            </w:r>
          </w:p>
        </w:tc>
        <w:tc>
          <w:tcPr>
            <w:tcW w:w="1375" w:type="dxa"/>
          </w:tcPr>
          <w:p w14:paraId="522ED713" w14:textId="3F7B7B96" w:rsidR="00337FE3" w:rsidRDefault="00337FE3" w:rsidP="00337FE3">
            <w:pPr>
              <w:spacing w:before="0" w:after="0" w:line="240" w:lineRule="auto"/>
              <w:ind w:right="-1"/>
              <w:jc w:val="center"/>
              <w:rPr>
                <w:b/>
                <w:bCs/>
              </w:rPr>
            </w:pPr>
            <w:r>
              <w:rPr>
                <w:b/>
                <w:bCs/>
              </w:rPr>
              <w:t xml:space="preserve">I </w:t>
            </w:r>
            <w:proofErr w:type="spellStart"/>
            <w:r>
              <w:rPr>
                <w:b/>
                <w:bCs/>
              </w:rPr>
              <w:t>quadr</w:t>
            </w:r>
            <w:proofErr w:type="spellEnd"/>
            <w:r>
              <w:rPr>
                <w:b/>
                <w:bCs/>
              </w:rPr>
              <w:t>.</w:t>
            </w:r>
          </w:p>
        </w:tc>
        <w:tc>
          <w:tcPr>
            <w:tcW w:w="1375" w:type="dxa"/>
          </w:tcPr>
          <w:p w14:paraId="69FDCEB7" w14:textId="5B7B0594" w:rsidR="00337FE3" w:rsidRDefault="00337FE3" w:rsidP="00337FE3">
            <w:pPr>
              <w:spacing w:before="0" w:after="0" w:line="240" w:lineRule="auto"/>
              <w:ind w:right="-1"/>
              <w:jc w:val="center"/>
              <w:rPr>
                <w:b/>
                <w:bCs/>
              </w:rPr>
            </w:pPr>
            <w:r>
              <w:rPr>
                <w:b/>
                <w:bCs/>
              </w:rPr>
              <w:t xml:space="preserve">II </w:t>
            </w:r>
            <w:proofErr w:type="spellStart"/>
            <w:r>
              <w:rPr>
                <w:b/>
                <w:bCs/>
              </w:rPr>
              <w:t>quadr</w:t>
            </w:r>
            <w:proofErr w:type="spellEnd"/>
            <w:r>
              <w:rPr>
                <w:b/>
                <w:bCs/>
              </w:rPr>
              <w:t>.</w:t>
            </w:r>
          </w:p>
        </w:tc>
        <w:tc>
          <w:tcPr>
            <w:tcW w:w="1375" w:type="dxa"/>
          </w:tcPr>
          <w:p w14:paraId="48F02204" w14:textId="4620D6E3" w:rsidR="00337FE3" w:rsidRDefault="00337FE3" w:rsidP="00337FE3">
            <w:pPr>
              <w:spacing w:before="0" w:after="0" w:line="240" w:lineRule="auto"/>
              <w:ind w:right="-1"/>
              <w:jc w:val="center"/>
              <w:rPr>
                <w:b/>
                <w:bCs/>
              </w:rPr>
            </w:pPr>
            <w:r>
              <w:rPr>
                <w:b/>
                <w:bCs/>
              </w:rPr>
              <w:t xml:space="preserve">III </w:t>
            </w:r>
            <w:proofErr w:type="spellStart"/>
            <w:r>
              <w:rPr>
                <w:b/>
                <w:bCs/>
              </w:rPr>
              <w:t>quadr</w:t>
            </w:r>
            <w:proofErr w:type="spellEnd"/>
            <w:r>
              <w:rPr>
                <w:b/>
                <w:bCs/>
              </w:rPr>
              <w:t>.</w:t>
            </w:r>
          </w:p>
        </w:tc>
        <w:tc>
          <w:tcPr>
            <w:tcW w:w="1376" w:type="dxa"/>
          </w:tcPr>
          <w:p w14:paraId="3F55BDA2" w14:textId="5FCFEF59" w:rsidR="00337FE3" w:rsidRDefault="00337FE3" w:rsidP="00337FE3">
            <w:pPr>
              <w:spacing w:before="0" w:after="0" w:line="240" w:lineRule="auto"/>
              <w:ind w:right="-1"/>
              <w:jc w:val="center"/>
              <w:rPr>
                <w:b/>
                <w:bCs/>
              </w:rPr>
            </w:pPr>
            <w:r>
              <w:rPr>
                <w:b/>
                <w:bCs/>
              </w:rPr>
              <w:t xml:space="preserve">IV </w:t>
            </w:r>
            <w:proofErr w:type="spellStart"/>
            <w:r>
              <w:rPr>
                <w:b/>
                <w:bCs/>
              </w:rPr>
              <w:t>quadr</w:t>
            </w:r>
            <w:proofErr w:type="spellEnd"/>
            <w:r>
              <w:rPr>
                <w:b/>
                <w:bCs/>
              </w:rPr>
              <w:t>.</w:t>
            </w:r>
          </w:p>
        </w:tc>
        <w:tc>
          <w:tcPr>
            <w:tcW w:w="1376" w:type="dxa"/>
          </w:tcPr>
          <w:p w14:paraId="5758C2F2" w14:textId="404A60D7" w:rsidR="00337FE3" w:rsidRDefault="00337FE3" w:rsidP="00337FE3">
            <w:pPr>
              <w:spacing w:before="0" w:after="0" w:line="240" w:lineRule="auto"/>
              <w:ind w:right="-1"/>
              <w:jc w:val="center"/>
              <w:rPr>
                <w:b/>
                <w:bCs/>
              </w:rPr>
            </w:pPr>
            <w:r>
              <w:rPr>
                <w:b/>
                <w:bCs/>
              </w:rPr>
              <w:t xml:space="preserve">V </w:t>
            </w:r>
            <w:proofErr w:type="spellStart"/>
            <w:r>
              <w:rPr>
                <w:b/>
                <w:bCs/>
              </w:rPr>
              <w:t>quadr</w:t>
            </w:r>
            <w:proofErr w:type="spellEnd"/>
            <w:r>
              <w:rPr>
                <w:b/>
                <w:bCs/>
              </w:rPr>
              <w:t>.</w:t>
            </w:r>
          </w:p>
        </w:tc>
        <w:tc>
          <w:tcPr>
            <w:tcW w:w="1376" w:type="dxa"/>
          </w:tcPr>
          <w:p w14:paraId="033BA89E" w14:textId="2C7F6922" w:rsidR="00337FE3" w:rsidRDefault="00337FE3" w:rsidP="00337FE3">
            <w:pPr>
              <w:spacing w:before="0" w:after="0" w:line="240" w:lineRule="auto"/>
              <w:ind w:right="-1"/>
              <w:jc w:val="center"/>
              <w:rPr>
                <w:b/>
                <w:bCs/>
              </w:rPr>
            </w:pPr>
            <w:r>
              <w:rPr>
                <w:b/>
                <w:bCs/>
              </w:rPr>
              <w:t xml:space="preserve">VI </w:t>
            </w:r>
            <w:proofErr w:type="spellStart"/>
            <w:r>
              <w:rPr>
                <w:b/>
                <w:bCs/>
              </w:rPr>
              <w:t>quadr</w:t>
            </w:r>
            <w:proofErr w:type="spellEnd"/>
            <w:r>
              <w:rPr>
                <w:b/>
                <w:bCs/>
              </w:rPr>
              <w:t>.</w:t>
            </w:r>
          </w:p>
        </w:tc>
      </w:tr>
      <w:tr w:rsidR="00337FE3" w14:paraId="180F03AC" w14:textId="77777777" w:rsidTr="00AA6182">
        <w:tc>
          <w:tcPr>
            <w:tcW w:w="1696" w:type="dxa"/>
          </w:tcPr>
          <w:p w14:paraId="488A41CF" w14:textId="5663F0A0" w:rsidR="00337FE3" w:rsidRPr="00AA6182" w:rsidRDefault="00337FE3" w:rsidP="00337FE3">
            <w:pPr>
              <w:spacing w:before="0" w:after="0" w:line="240" w:lineRule="auto"/>
              <w:ind w:right="-1"/>
              <w:jc w:val="both"/>
              <w:rPr>
                <w:i/>
                <w:iCs/>
              </w:rPr>
            </w:pPr>
            <w:r w:rsidRPr="00AA6182">
              <w:rPr>
                <w:i/>
                <w:iCs/>
              </w:rPr>
              <w:t>WP1 – “xxx”</w:t>
            </w:r>
          </w:p>
        </w:tc>
        <w:tc>
          <w:tcPr>
            <w:tcW w:w="1375" w:type="dxa"/>
            <w:shd w:val="clear" w:color="auto" w:fill="FFFFFF" w:themeFill="background1"/>
          </w:tcPr>
          <w:p w14:paraId="7B0B8EFE" w14:textId="03DA4E69" w:rsidR="00337FE3" w:rsidRPr="00AA6182" w:rsidRDefault="00337FE3" w:rsidP="00EA0608">
            <w:pPr>
              <w:spacing w:before="0" w:after="0" w:line="240" w:lineRule="auto"/>
              <w:ind w:right="-1"/>
              <w:jc w:val="center"/>
              <w:rPr>
                <w:i/>
                <w:iCs/>
              </w:rPr>
            </w:pPr>
          </w:p>
        </w:tc>
        <w:tc>
          <w:tcPr>
            <w:tcW w:w="1375" w:type="dxa"/>
            <w:shd w:val="clear" w:color="auto" w:fill="FFFFFF" w:themeFill="background1"/>
          </w:tcPr>
          <w:p w14:paraId="05799C97" w14:textId="77777777" w:rsidR="00337FE3" w:rsidRPr="00AA6182" w:rsidRDefault="00337FE3" w:rsidP="00EA0608">
            <w:pPr>
              <w:spacing w:before="0" w:after="0" w:line="240" w:lineRule="auto"/>
              <w:ind w:right="-1"/>
              <w:jc w:val="center"/>
              <w:rPr>
                <w:i/>
                <w:iCs/>
              </w:rPr>
            </w:pPr>
          </w:p>
        </w:tc>
        <w:tc>
          <w:tcPr>
            <w:tcW w:w="1375" w:type="dxa"/>
            <w:shd w:val="clear" w:color="auto" w:fill="FFFFFF" w:themeFill="background1"/>
          </w:tcPr>
          <w:p w14:paraId="2578F924"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2CFA9AF8"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2517DB1C"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1F3D91CC" w14:textId="77777777" w:rsidR="00337FE3" w:rsidRPr="00AA6182" w:rsidRDefault="00337FE3" w:rsidP="00EA0608">
            <w:pPr>
              <w:spacing w:before="0" w:after="0" w:line="240" w:lineRule="auto"/>
              <w:ind w:right="-1"/>
              <w:jc w:val="center"/>
              <w:rPr>
                <w:i/>
                <w:iCs/>
              </w:rPr>
            </w:pPr>
          </w:p>
        </w:tc>
      </w:tr>
      <w:tr w:rsidR="00337FE3" w14:paraId="5F028EAA" w14:textId="77777777" w:rsidTr="00AA6182">
        <w:tc>
          <w:tcPr>
            <w:tcW w:w="1696" w:type="dxa"/>
          </w:tcPr>
          <w:p w14:paraId="130C98AE" w14:textId="45E4F9A3" w:rsidR="00337FE3" w:rsidRPr="00AA6182" w:rsidRDefault="00EA0608" w:rsidP="00337FE3">
            <w:pPr>
              <w:spacing w:before="0" w:after="0" w:line="240" w:lineRule="auto"/>
              <w:ind w:right="-1"/>
              <w:jc w:val="both"/>
              <w:rPr>
                <w:i/>
                <w:iCs/>
              </w:rPr>
            </w:pPr>
            <w:r w:rsidRPr="00AA6182">
              <w:rPr>
                <w:i/>
                <w:iCs/>
              </w:rPr>
              <w:t>WP2 – “xxx”</w:t>
            </w:r>
          </w:p>
        </w:tc>
        <w:tc>
          <w:tcPr>
            <w:tcW w:w="1375" w:type="dxa"/>
            <w:shd w:val="clear" w:color="auto" w:fill="FFFFFF" w:themeFill="background1"/>
          </w:tcPr>
          <w:p w14:paraId="654A11B7" w14:textId="77777777" w:rsidR="00337FE3" w:rsidRPr="00AA6182" w:rsidRDefault="00337FE3" w:rsidP="00EA0608">
            <w:pPr>
              <w:spacing w:before="0" w:after="0" w:line="240" w:lineRule="auto"/>
              <w:ind w:right="-1"/>
              <w:jc w:val="center"/>
              <w:rPr>
                <w:i/>
                <w:iCs/>
              </w:rPr>
            </w:pPr>
          </w:p>
        </w:tc>
        <w:tc>
          <w:tcPr>
            <w:tcW w:w="1375" w:type="dxa"/>
            <w:shd w:val="clear" w:color="auto" w:fill="FFFFFF" w:themeFill="background1"/>
          </w:tcPr>
          <w:p w14:paraId="659696C2" w14:textId="68FEB522" w:rsidR="00337FE3" w:rsidRPr="00AA6182" w:rsidRDefault="00337FE3" w:rsidP="00EA0608">
            <w:pPr>
              <w:spacing w:before="0" w:after="0" w:line="240" w:lineRule="auto"/>
              <w:ind w:right="-1"/>
              <w:jc w:val="center"/>
              <w:rPr>
                <w:i/>
                <w:iCs/>
              </w:rPr>
            </w:pPr>
          </w:p>
        </w:tc>
        <w:tc>
          <w:tcPr>
            <w:tcW w:w="1375" w:type="dxa"/>
            <w:shd w:val="clear" w:color="auto" w:fill="FFFFFF" w:themeFill="background1"/>
          </w:tcPr>
          <w:p w14:paraId="5D22854A"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1060488B"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58CBBC1C"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1AFC602E" w14:textId="77777777" w:rsidR="00337FE3" w:rsidRPr="00AA6182" w:rsidRDefault="00337FE3" w:rsidP="00EA0608">
            <w:pPr>
              <w:spacing w:before="0" w:after="0" w:line="240" w:lineRule="auto"/>
              <w:ind w:right="-1"/>
              <w:jc w:val="center"/>
              <w:rPr>
                <w:i/>
                <w:iCs/>
              </w:rPr>
            </w:pPr>
          </w:p>
        </w:tc>
      </w:tr>
      <w:tr w:rsidR="00337FE3" w14:paraId="415A8B17" w14:textId="77777777" w:rsidTr="00AA6182">
        <w:tc>
          <w:tcPr>
            <w:tcW w:w="1696" w:type="dxa"/>
          </w:tcPr>
          <w:p w14:paraId="0027F451" w14:textId="77777777" w:rsidR="00337FE3" w:rsidRPr="00AA6182" w:rsidRDefault="00337FE3" w:rsidP="00337FE3">
            <w:pPr>
              <w:spacing w:before="0" w:after="0" w:line="240" w:lineRule="auto"/>
              <w:ind w:right="-1"/>
              <w:jc w:val="both"/>
              <w:rPr>
                <w:i/>
                <w:iCs/>
              </w:rPr>
            </w:pPr>
          </w:p>
        </w:tc>
        <w:tc>
          <w:tcPr>
            <w:tcW w:w="1375" w:type="dxa"/>
            <w:shd w:val="clear" w:color="auto" w:fill="FFFFFF" w:themeFill="background1"/>
          </w:tcPr>
          <w:p w14:paraId="17D471C3" w14:textId="77777777" w:rsidR="00337FE3" w:rsidRPr="00AA6182" w:rsidRDefault="00337FE3" w:rsidP="00EA0608">
            <w:pPr>
              <w:spacing w:before="0" w:after="0" w:line="240" w:lineRule="auto"/>
              <w:ind w:right="-1"/>
              <w:jc w:val="center"/>
              <w:rPr>
                <w:i/>
                <w:iCs/>
              </w:rPr>
            </w:pPr>
          </w:p>
        </w:tc>
        <w:tc>
          <w:tcPr>
            <w:tcW w:w="1375" w:type="dxa"/>
            <w:shd w:val="clear" w:color="auto" w:fill="FFFFFF" w:themeFill="background1"/>
          </w:tcPr>
          <w:p w14:paraId="4C1D115E" w14:textId="77777777" w:rsidR="00337FE3" w:rsidRPr="00AA6182" w:rsidRDefault="00337FE3" w:rsidP="00EA0608">
            <w:pPr>
              <w:spacing w:before="0" w:after="0" w:line="240" w:lineRule="auto"/>
              <w:ind w:right="-1"/>
              <w:jc w:val="center"/>
              <w:rPr>
                <w:i/>
                <w:iCs/>
              </w:rPr>
            </w:pPr>
          </w:p>
        </w:tc>
        <w:tc>
          <w:tcPr>
            <w:tcW w:w="1375" w:type="dxa"/>
            <w:shd w:val="clear" w:color="auto" w:fill="FFFFFF" w:themeFill="background1"/>
          </w:tcPr>
          <w:p w14:paraId="12302EF4"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5D861098"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7B377BC5"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1A942BA1" w14:textId="77777777" w:rsidR="00337FE3" w:rsidRPr="00AA6182" w:rsidRDefault="00337FE3" w:rsidP="00EA0608">
            <w:pPr>
              <w:spacing w:before="0" w:after="0" w:line="240" w:lineRule="auto"/>
              <w:ind w:right="-1"/>
              <w:jc w:val="center"/>
              <w:rPr>
                <w:i/>
                <w:iCs/>
              </w:rPr>
            </w:pPr>
          </w:p>
        </w:tc>
      </w:tr>
      <w:tr w:rsidR="00337FE3" w14:paraId="5EA584AA" w14:textId="77777777" w:rsidTr="00AA6182">
        <w:tc>
          <w:tcPr>
            <w:tcW w:w="1696" w:type="dxa"/>
          </w:tcPr>
          <w:p w14:paraId="4996D5C2" w14:textId="77777777" w:rsidR="00337FE3" w:rsidRPr="00AA6182" w:rsidRDefault="00337FE3" w:rsidP="00337FE3">
            <w:pPr>
              <w:spacing w:before="0" w:after="0" w:line="240" w:lineRule="auto"/>
              <w:ind w:right="-1"/>
              <w:jc w:val="both"/>
              <w:rPr>
                <w:i/>
                <w:iCs/>
              </w:rPr>
            </w:pPr>
          </w:p>
        </w:tc>
        <w:tc>
          <w:tcPr>
            <w:tcW w:w="1375" w:type="dxa"/>
            <w:shd w:val="clear" w:color="auto" w:fill="FFFFFF" w:themeFill="background1"/>
          </w:tcPr>
          <w:p w14:paraId="3A935C9A" w14:textId="77777777" w:rsidR="00337FE3" w:rsidRPr="00AA6182" w:rsidRDefault="00337FE3" w:rsidP="00EA0608">
            <w:pPr>
              <w:spacing w:before="0" w:after="0" w:line="240" w:lineRule="auto"/>
              <w:ind w:right="-1"/>
              <w:jc w:val="center"/>
              <w:rPr>
                <w:i/>
                <w:iCs/>
              </w:rPr>
            </w:pPr>
          </w:p>
        </w:tc>
        <w:tc>
          <w:tcPr>
            <w:tcW w:w="1375" w:type="dxa"/>
            <w:shd w:val="clear" w:color="auto" w:fill="FFFFFF" w:themeFill="background1"/>
          </w:tcPr>
          <w:p w14:paraId="425453B7" w14:textId="77777777" w:rsidR="00337FE3" w:rsidRPr="00AA6182" w:rsidRDefault="00337FE3" w:rsidP="00EA0608">
            <w:pPr>
              <w:spacing w:before="0" w:after="0" w:line="240" w:lineRule="auto"/>
              <w:ind w:right="-1"/>
              <w:jc w:val="center"/>
              <w:rPr>
                <w:i/>
                <w:iCs/>
              </w:rPr>
            </w:pPr>
          </w:p>
        </w:tc>
        <w:tc>
          <w:tcPr>
            <w:tcW w:w="1375" w:type="dxa"/>
            <w:shd w:val="clear" w:color="auto" w:fill="FFFFFF" w:themeFill="background1"/>
          </w:tcPr>
          <w:p w14:paraId="381C702B"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3607EF8C"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697DA41A"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140D55E9" w14:textId="77777777" w:rsidR="00337FE3" w:rsidRPr="00AA6182" w:rsidRDefault="00337FE3" w:rsidP="00EA0608">
            <w:pPr>
              <w:spacing w:before="0" w:after="0" w:line="240" w:lineRule="auto"/>
              <w:ind w:right="-1"/>
              <w:jc w:val="center"/>
              <w:rPr>
                <w:i/>
                <w:iCs/>
              </w:rPr>
            </w:pPr>
          </w:p>
        </w:tc>
      </w:tr>
      <w:tr w:rsidR="00337FE3" w14:paraId="15034BF6" w14:textId="77777777" w:rsidTr="00AA6182">
        <w:tc>
          <w:tcPr>
            <w:tcW w:w="1696" w:type="dxa"/>
          </w:tcPr>
          <w:p w14:paraId="0EDF505E" w14:textId="77777777" w:rsidR="00337FE3" w:rsidRPr="00AA6182" w:rsidRDefault="00337FE3" w:rsidP="00337FE3">
            <w:pPr>
              <w:spacing w:before="0" w:after="0" w:line="240" w:lineRule="auto"/>
              <w:ind w:right="-1"/>
              <w:jc w:val="both"/>
              <w:rPr>
                <w:i/>
                <w:iCs/>
              </w:rPr>
            </w:pPr>
          </w:p>
        </w:tc>
        <w:tc>
          <w:tcPr>
            <w:tcW w:w="1375" w:type="dxa"/>
            <w:shd w:val="clear" w:color="auto" w:fill="FFFFFF" w:themeFill="background1"/>
          </w:tcPr>
          <w:p w14:paraId="281ADB20" w14:textId="77777777" w:rsidR="00337FE3" w:rsidRPr="00AA6182" w:rsidRDefault="00337FE3" w:rsidP="00EA0608">
            <w:pPr>
              <w:spacing w:before="0" w:after="0" w:line="240" w:lineRule="auto"/>
              <w:ind w:right="-1"/>
              <w:jc w:val="center"/>
              <w:rPr>
                <w:i/>
                <w:iCs/>
              </w:rPr>
            </w:pPr>
          </w:p>
        </w:tc>
        <w:tc>
          <w:tcPr>
            <w:tcW w:w="1375" w:type="dxa"/>
            <w:shd w:val="clear" w:color="auto" w:fill="FFFFFF" w:themeFill="background1"/>
          </w:tcPr>
          <w:p w14:paraId="29551E36" w14:textId="77777777" w:rsidR="00337FE3" w:rsidRPr="00AA6182" w:rsidRDefault="00337FE3" w:rsidP="00EA0608">
            <w:pPr>
              <w:spacing w:before="0" w:after="0" w:line="240" w:lineRule="auto"/>
              <w:ind w:right="-1"/>
              <w:jc w:val="center"/>
              <w:rPr>
                <w:i/>
                <w:iCs/>
              </w:rPr>
            </w:pPr>
          </w:p>
        </w:tc>
        <w:tc>
          <w:tcPr>
            <w:tcW w:w="1375" w:type="dxa"/>
            <w:shd w:val="clear" w:color="auto" w:fill="FFFFFF" w:themeFill="background1"/>
          </w:tcPr>
          <w:p w14:paraId="4174D150"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398EBFC8"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34602DB4" w14:textId="77777777" w:rsidR="00337FE3" w:rsidRPr="00AA6182" w:rsidRDefault="00337FE3" w:rsidP="00EA0608">
            <w:pPr>
              <w:spacing w:before="0" w:after="0" w:line="240" w:lineRule="auto"/>
              <w:ind w:right="-1"/>
              <w:jc w:val="center"/>
              <w:rPr>
                <w:i/>
                <w:iCs/>
              </w:rPr>
            </w:pPr>
          </w:p>
        </w:tc>
        <w:tc>
          <w:tcPr>
            <w:tcW w:w="1376" w:type="dxa"/>
            <w:shd w:val="clear" w:color="auto" w:fill="FFFFFF" w:themeFill="background1"/>
          </w:tcPr>
          <w:p w14:paraId="68C62842" w14:textId="77777777" w:rsidR="00337FE3" w:rsidRPr="00AA6182" w:rsidRDefault="00337FE3" w:rsidP="00EA0608">
            <w:pPr>
              <w:spacing w:before="0" w:after="0" w:line="240" w:lineRule="auto"/>
              <w:ind w:right="-1"/>
              <w:jc w:val="center"/>
              <w:rPr>
                <w:i/>
                <w:iCs/>
              </w:rPr>
            </w:pPr>
          </w:p>
        </w:tc>
      </w:tr>
    </w:tbl>
    <w:p w14:paraId="11B4CD85" w14:textId="5E0A075D" w:rsidR="00EA0608" w:rsidRDefault="00EA0608" w:rsidP="003E0950">
      <w:pPr>
        <w:spacing w:after="0" w:line="240" w:lineRule="auto"/>
        <w:ind w:right="-1"/>
        <w:jc w:val="both"/>
        <w:rPr>
          <w:b/>
          <w:bCs/>
        </w:rPr>
      </w:pPr>
      <w:r>
        <w:rPr>
          <w:b/>
          <w:bCs/>
          <w:i/>
          <w:iCs/>
        </w:rPr>
        <w:t>Legenda “Milestones”</w:t>
      </w:r>
    </w:p>
    <w:p w14:paraId="6DC3AB98" w14:textId="646FCA8A" w:rsidR="00EA0608" w:rsidRDefault="00EA0608" w:rsidP="003E0950">
      <w:pPr>
        <w:spacing w:after="0" w:line="240" w:lineRule="auto"/>
        <w:ind w:right="-1"/>
        <w:jc w:val="both"/>
      </w:pPr>
      <w:r>
        <w:rPr>
          <w:b/>
          <w:bCs/>
        </w:rPr>
        <w:t xml:space="preserve">- R1.1: </w:t>
      </w:r>
      <w:r w:rsidRPr="00EA0608">
        <w:t>xxxxx</w:t>
      </w:r>
    </w:p>
    <w:p w14:paraId="3AD4C79D" w14:textId="7511DC35" w:rsidR="00EA0608" w:rsidRDefault="00EA0608" w:rsidP="003E0950">
      <w:pPr>
        <w:spacing w:after="0" w:line="240" w:lineRule="auto"/>
        <w:ind w:right="-1"/>
        <w:jc w:val="both"/>
      </w:pPr>
      <w:r>
        <w:t xml:space="preserve">- </w:t>
      </w:r>
      <w:r>
        <w:rPr>
          <w:b/>
          <w:bCs/>
        </w:rPr>
        <w:t xml:space="preserve">R2.1: </w:t>
      </w:r>
      <w:r w:rsidRPr="00EA0608">
        <w:t>xxxxx</w:t>
      </w:r>
    </w:p>
    <w:p w14:paraId="6F9F490C" w14:textId="6F28BC03" w:rsidR="00EA0608" w:rsidRDefault="00EA0608" w:rsidP="003E0950">
      <w:pPr>
        <w:spacing w:after="0" w:line="240" w:lineRule="auto"/>
        <w:ind w:right="-1"/>
        <w:jc w:val="both"/>
      </w:pPr>
      <w:r>
        <w:t>- …..</w:t>
      </w:r>
    </w:p>
    <w:p w14:paraId="09F187B9" w14:textId="77777777" w:rsidR="00EA0608" w:rsidRDefault="00EA0608" w:rsidP="003E0950">
      <w:pPr>
        <w:spacing w:after="0" w:line="240" w:lineRule="auto"/>
        <w:ind w:right="-1"/>
        <w:jc w:val="both"/>
        <w:rPr>
          <w:b/>
          <w:bCs/>
        </w:rPr>
      </w:pPr>
    </w:p>
    <w:p w14:paraId="0CE1BB5B" w14:textId="3DD349D1" w:rsidR="0070164D" w:rsidRDefault="006C6825" w:rsidP="003E0950">
      <w:pPr>
        <w:spacing w:after="0" w:line="240" w:lineRule="auto"/>
        <w:ind w:right="-1"/>
        <w:jc w:val="both"/>
      </w:pPr>
      <w:r>
        <w:rPr>
          <w:b/>
          <w:bCs/>
        </w:rPr>
        <w:t>L.2</w:t>
      </w:r>
      <w:r w:rsidR="006D6DCD">
        <w:rPr>
          <w:b/>
          <w:bCs/>
        </w:rPr>
        <w:t xml:space="preserve"> </w:t>
      </w:r>
      <w:r>
        <w:t xml:space="preserve">Validità scientifica/tecnologica e innovatività: descrizione dettagliata della validità scientifica/tecnologica/innovatività dell’Infrastruttura di Ricerca (IR) o dell'Infrastruttura di Prova e Sperimentazione (IPS) proposta, argomentando altresì i seguenti punti laddove applicabili alle caratteristiche dell’intervento:  </w:t>
      </w:r>
    </w:p>
    <w:p w14:paraId="4ADD3C78" w14:textId="77777777" w:rsidR="0070164D" w:rsidRDefault="006C6825" w:rsidP="003E0950">
      <w:pPr>
        <w:pStyle w:val="Paragrafoelenco"/>
        <w:numPr>
          <w:ilvl w:val="5"/>
          <w:numId w:val="17"/>
        </w:numPr>
        <w:spacing w:line="240" w:lineRule="auto"/>
        <w:ind w:left="284" w:right="-1"/>
        <w:contextualSpacing w:val="0"/>
        <w:jc w:val="both"/>
      </w:pPr>
      <w:r>
        <w:rPr>
          <w:u w:val="single"/>
        </w:rPr>
        <w:t>Per nuove infrastrutture (IR o IPS)</w:t>
      </w:r>
    </w:p>
    <w:p w14:paraId="24659A18" w14:textId="77777777" w:rsidR="0070164D" w:rsidRDefault="006C6825" w:rsidP="003E0950">
      <w:pPr>
        <w:pStyle w:val="Paragrafoelenco"/>
        <w:spacing w:line="240" w:lineRule="auto"/>
        <w:ind w:left="284" w:right="-1"/>
        <w:contextualSpacing w:val="0"/>
        <w:jc w:val="both"/>
      </w:pPr>
      <w:r>
        <w:t xml:space="preserve"> - Argomentare concetto e obiettivi dell'infrastruttura e unicità e innovatività nel panorama esistente.</w:t>
      </w:r>
    </w:p>
    <w:p w14:paraId="68D53DAB" w14:textId="77777777" w:rsidR="0070164D" w:rsidRDefault="006C6825" w:rsidP="003E0950">
      <w:pPr>
        <w:pStyle w:val="Paragrafoelenco"/>
        <w:numPr>
          <w:ilvl w:val="5"/>
          <w:numId w:val="17"/>
        </w:numPr>
        <w:spacing w:line="240" w:lineRule="auto"/>
        <w:ind w:left="284" w:right="567"/>
        <w:contextualSpacing w:val="0"/>
        <w:jc w:val="both"/>
      </w:pPr>
      <w:r>
        <w:rPr>
          <w:u w:val="single"/>
        </w:rPr>
        <w:t>Per ammodernamento di infrastrutture esistenti (IR o IPS)</w:t>
      </w:r>
      <w:r>
        <w:t xml:space="preserve"> </w:t>
      </w:r>
    </w:p>
    <w:p w14:paraId="1B43D0EB" w14:textId="77777777" w:rsidR="001B297D" w:rsidRDefault="006C6825" w:rsidP="003E0950">
      <w:pPr>
        <w:pStyle w:val="Paragrafoelenco"/>
        <w:spacing w:line="240" w:lineRule="auto"/>
        <w:ind w:left="284" w:right="-1"/>
        <w:contextualSpacing w:val="0"/>
        <w:jc w:val="both"/>
      </w:pPr>
      <w:r>
        <w:t>Argomentare:</w:t>
      </w:r>
    </w:p>
    <w:p w14:paraId="566E5DBC" w14:textId="77777777" w:rsidR="001B297D" w:rsidRDefault="006C6825" w:rsidP="003E0950">
      <w:pPr>
        <w:pStyle w:val="Paragrafoelenco"/>
        <w:spacing w:line="240" w:lineRule="auto"/>
        <w:ind w:left="284" w:right="-1"/>
        <w:contextualSpacing w:val="0"/>
        <w:jc w:val="both"/>
      </w:pPr>
      <w:r>
        <w:t>- Stato attuale dell'infrastruttura</w:t>
      </w:r>
    </w:p>
    <w:p w14:paraId="39B856A7" w14:textId="77777777" w:rsidR="001B297D" w:rsidRDefault="006C6825" w:rsidP="003E0950">
      <w:pPr>
        <w:pStyle w:val="Paragrafoelenco"/>
        <w:spacing w:line="240" w:lineRule="auto"/>
        <w:ind w:left="284" w:right="-1"/>
        <w:contextualSpacing w:val="0"/>
        <w:jc w:val="both"/>
      </w:pPr>
      <w:r>
        <w:t>- Miglioramenti proposti e loro giustificazione</w:t>
      </w:r>
    </w:p>
    <w:p w14:paraId="57ABB6BD" w14:textId="49F0E61A" w:rsidR="0070164D" w:rsidRDefault="006C6825" w:rsidP="003E0950">
      <w:pPr>
        <w:pStyle w:val="Paragrafoelenco"/>
        <w:spacing w:line="240" w:lineRule="auto"/>
        <w:ind w:left="284" w:right="-1"/>
        <w:contextualSpacing w:val="0"/>
        <w:jc w:val="both"/>
      </w:pPr>
      <w:r>
        <w:t>- Impatto dell'ammodernamento sulle capacità dell'infrastruttura.</w:t>
      </w:r>
    </w:p>
    <w:p w14:paraId="718E66E5" w14:textId="77777777" w:rsidR="0070164D" w:rsidRDefault="006C6825" w:rsidP="00EA0608">
      <w:pPr>
        <w:pStyle w:val="Paragrafoelenco"/>
        <w:keepNext/>
        <w:numPr>
          <w:ilvl w:val="5"/>
          <w:numId w:val="17"/>
        </w:numPr>
        <w:spacing w:line="240" w:lineRule="auto"/>
        <w:ind w:left="283" w:right="567" w:hanging="357"/>
        <w:contextualSpacing w:val="0"/>
        <w:jc w:val="both"/>
        <w:rPr>
          <w:u w:val="single"/>
        </w:rPr>
      </w:pPr>
      <w:r>
        <w:rPr>
          <w:u w:val="single"/>
        </w:rPr>
        <w:t>Metodologie e approcci innovativi del progetto proposto:</w:t>
      </w:r>
    </w:p>
    <w:p w14:paraId="7F0E5127" w14:textId="77777777" w:rsidR="0070164D" w:rsidRDefault="006C6825" w:rsidP="003E0950">
      <w:pPr>
        <w:pStyle w:val="Paragrafoelenco"/>
        <w:numPr>
          <w:ilvl w:val="0"/>
          <w:numId w:val="17"/>
        </w:numPr>
        <w:spacing w:line="240" w:lineRule="auto"/>
        <w:ind w:right="-1"/>
        <w:contextualSpacing w:val="0"/>
        <w:jc w:val="both"/>
      </w:pPr>
      <w:r>
        <w:t>Dettaglio delle nuove tecnologie che verranno introdotte o delle tecnologie esistenti che verranno migliorate.</w:t>
      </w:r>
    </w:p>
    <w:p w14:paraId="634C5002" w14:textId="77777777" w:rsidR="0070164D" w:rsidRDefault="006C6825" w:rsidP="003E0950">
      <w:pPr>
        <w:pStyle w:val="Paragrafoelenco"/>
        <w:numPr>
          <w:ilvl w:val="0"/>
          <w:numId w:val="17"/>
        </w:numPr>
        <w:spacing w:line="240" w:lineRule="auto"/>
        <w:ind w:right="-1"/>
        <w:contextualSpacing w:val="0"/>
        <w:jc w:val="both"/>
      </w:pPr>
      <w:r>
        <w:t>Spiegazione di come questi miglioramenti tecnologici aumenteranno le capacità dell'infrastruttura.</w:t>
      </w:r>
    </w:p>
    <w:p w14:paraId="01A64CE6" w14:textId="77777777" w:rsidR="0070164D" w:rsidRDefault="006C6825" w:rsidP="003E0950">
      <w:pPr>
        <w:pStyle w:val="Paragrafoelenco"/>
        <w:numPr>
          <w:ilvl w:val="0"/>
          <w:numId w:val="17"/>
        </w:numPr>
        <w:spacing w:line="240" w:lineRule="auto"/>
        <w:ind w:right="-1"/>
        <w:contextualSpacing w:val="0"/>
        <w:jc w:val="both"/>
      </w:pPr>
      <w:r>
        <w:t xml:space="preserve">Descrivere il potenziale innovativo e/o la proposta di soluzioni a sfide scientifiche riconosciute nel settore oppure ricorso a metodologie consolidate/tecnologie esistenti con chiara giustificazione della loro scelta. (cfr. Criterio di valutazione </w:t>
      </w:r>
      <w:r>
        <w:rPr>
          <w:b/>
          <w:bCs/>
          <w:color w:val="4A66AC" w:themeColor="accent1"/>
        </w:rPr>
        <w:t>1</w:t>
      </w:r>
      <w:r>
        <w:t xml:space="preserve">, Appendice </w:t>
      </w:r>
      <w:r>
        <w:rPr>
          <w:b/>
          <w:bCs/>
          <w:color w:val="4A66AC" w:themeColor="accent1"/>
        </w:rPr>
        <w:t>1</w:t>
      </w:r>
      <w:r>
        <w:t>)</w:t>
      </w:r>
    </w:p>
    <w:p w14:paraId="63E0C3CF" w14:textId="77777777" w:rsidR="0070164D" w:rsidRDefault="006C6825" w:rsidP="003E0950">
      <w:pPr>
        <w:pStyle w:val="Paragrafoelenco"/>
        <w:numPr>
          <w:ilvl w:val="0"/>
          <w:numId w:val="17"/>
        </w:numPr>
        <w:spacing w:line="240" w:lineRule="auto"/>
        <w:ind w:right="-1"/>
        <w:contextualSpacing w:val="0"/>
        <w:jc w:val="both"/>
      </w:pPr>
      <w:r>
        <w:rPr>
          <w:u w:val="single"/>
        </w:rPr>
        <w:t>Specificità per IR</w:t>
      </w:r>
      <w:r>
        <w:t xml:space="preserve">: Focus su tecnologie e/o su metodologie innovative per la ricerca scientifica. Potenziale per </w:t>
      </w:r>
      <w:r>
        <w:rPr>
          <w:i/>
          <w:iCs/>
        </w:rPr>
        <w:t>breakthrough</w:t>
      </w:r>
      <w:r>
        <w:t xml:space="preserve"> scientifici. </w:t>
      </w:r>
    </w:p>
    <w:p w14:paraId="40C4B524" w14:textId="77777777" w:rsidR="0070164D" w:rsidRDefault="006C6825" w:rsidP="003E0950">
      <w:pPr>
        <w:pStyle w:val="Paragrafoelenco"/>
        <w:numPr>
          <w:ilvl w:val="0"/>
          <w:numId w:val="17"/>
        </w:numPr>
        <w:spacing w:line="240" w:lineRule="auto"/>
        <w:ind w:right="-1"/>
        <w:contextualSpacing w:val="0"/>
        <w:jc w:val="both"/>
      </w:pPr>
      <w:r>
        <w:rPr>
          <w:u w:val="single"/>
        </w:rPr>
        <w:t>Specificità per IPS</w:t>
      </w:r>
      <w:r>
        <w:t>: Enfasi su tecnologie o su metodologie avanzate per test e validazione industriale che migliorano le capacità di test, prototipazione rapida o simulazione di condizioni industriali. Potenziale per accelerare l'innovazione industriale.</w:t>
      </w:r>
    </w:p>
    <w:p w14:paraId="5565FC52" w14:textId="77777777" w:rsidR="0070164D" w:rsidRDefault="006C6825" w:rsidP="003E0950">
      <w:pPr>
        <w:pStyle w:val="Paragrafoelenco"/>
        <w:numPr>
          <w:ilvl w:val="0"/>
          <w:numId w:val="18"/>
        </w:numPr>
        <w:tabs>
          <w:tab w:val="clear" w:pos="720"/>
          <w:tab w:val="left" w:pos="426"/>
        </w:tabs>
        <w:spacing w:line="240" w:lineRule="auto"/>
        <w:ind w:left="284" w:right="567" w:hanging="284"/>
        <w:contextualSpacing w:val="0"/>
        <w:jc w:val="both"/>
        <w:rPr>
          <w:u w:val="single"/>
        </w:rPr>
      </w:pPr>
      <w:r>
        <w:rPr>
          <w:u w:val="single"/>
        </w:rPr>
        <w:t>Se applicabile, descrizione del progetto di ricerca industriale collegato:</w:t>
      </w:r>
    </w:p>
    <w:p w14:paraId="448DB240" w14:textId="77777777" w:rsidR="0070164D" w:rsidRDefault="006C6825" w:rsidP="003E0950">
      <w:pPr>
        <w:pStyle w:val="Paragrafoelenco"/>
        <w:numPr>
          <w:ilvl w:val="0"/>
          <w:numId w:val="17"/>
        </w:numPr>
        <w:spacing w:after="0" w:line="240" w:lineRule="auto"/>
        <w:ind w:right="567"/>
        <w:contextualSpacing w:val="0"/>
        <w:jc w:val="both"/>
      </w:pPr>
      <w:r>
        <w:t>Obiettivi e metodologie della ricerca e legame funzionale con l'IR/IPS</w:t>
      </w:r>
    </w:p>
    <w:p w14:paraId="0AFC20A3" w14:textId="234A5210" w:rsidR="0070164D" w:rsidRDefault="006C6825" w:rsidP="003E0950">
      <w:pPr>
        <w:spacing w:after="0" w:line="240" w:lineRule="auto"/>
        <w:ind w:right="-1"/>
        <w:jc w:val="both"/>
      </w:pPr>
      <w:r>
        <w:rPr>
          <w:b/>
          <w:bCs/>
        </w:rPr>
        <w:lastRenderedPageBreak/>
        <w:t>L.3</w:t>
      </w:r>
      <w:r>
        <w:t xml:space="preserve"> Descrivere l’impatto del progetto sulla IR/IPS esistente o sul dominio di riferimento per la IR/IPS, la rilevanza dei risultati attesi e il posizionamento nel contesto scientifico/industriale, anche in relazione ai punti chiave di cui al Criterio di valutazione 1, Appendice 1.</w:t>
      </w:r>
    </w:p>
    <w:p w14:paraId="057CC976" w14:textId="77777777" w:rsidR="0070164D" w:rsidRDefault="006C6825" w:rsidP="00C0653A">
      <w:pPr>
        <w:pStyle w:val="Paragrafoelenco"/>
        <w:ind w:right="567" w:hanging="720"/>
        <w:jc w:val="both"/>
      </w:pPr>
      <w:r>
        <w:rPr>
          <w:noProof/>
        </w:rPr>
        <mc:AlternateContent>
          <mc:Choice Requires="wps">
            <w:drawing>
              <wp:inline distT="0" distB="0" distL="0" distR="0" wp14:anchorId="6E031D37" wp14:editId="72CA2DE5">
                <wp:extent cx="6324600" cy="320040"/>
                <wp:effectExtent l="0" t="0" r="19050" b="22860"/>
                <wp:docPr id="11" name="Casella di testo 5"/>
                <wp:cNvGraphicFramePr/>
                <a:graphic xmlns:a="http://schemas.openxmlformats.org/drawingml/2006/main">
                  <a:graphicData uri="http://schemas.microsoft.com/office/word/2010/wordprocessingShape">
                    <wps:wsp>
                      <wps:cNvSpPr/>
                      <wps:spPr>
                        <a:xfrm>
                          <a:off x="0" y="0"/>
                          <a:ext cx="6324480" cy="32004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130FB4E8" w14:textId="77777777" w:rsidR="0070164D" w:rsidRDefault="006C6825">
                            <w:pPr>
                              <w:pStyle w:val="Contenutocornice"/>
                              <w:jc w:val="both"/>
                              <w:rPr>
                                <w:i/>
                                <w:iCs/>
                              </w:rPr>
                            </w:pPr>
                            <w:r>
                              <w:rPr>
                                <w:i/>
                                <w:iCs/>
                              </w:rPr>
                              <w:t xml:space="preserve">[Istruzioni per la compilazione del </w:t>
                            </w:r>
                            <w:r>
                              <w:rPr>
                                <w:b/>
                                <w:bCs/>
                                <w:i/>
                                <w:iCs/>
                                <w:color w:val="374C80" w:themeColor="accent1" w:themeShade="BF"/>
                              </w:rPr>
                              <w:t>punto L</w:t>
                            </w:r>
                            <w:r>
                              <w:rPr>
                                <w:i/>
                                <w:iCs/>
                              </w:rPr>
                              <w:t xml:space="preserve"> Max. 7 pagine, times new roman 12, interlinea 1,15]</w:t>
                            </w:r>
                          </w:p>
                          <w:p w14:paraId="5C9BF60E" w14:textId="77777777" w:rsidR="0070164D" w:rsidRDefault="0070164D">
                            <w:pPr>
                              <w:pStyle w:val="Contenutocornice"/>
                              <w:rPr>
                                <w:i/>
                                <w:iCs/>
                                <w:sz w:val="18"/>
                                <w:szCs w:val="18"/>
                              </w:rPr>
                            </w:pPr>
                          </w:p>
                        </w:txbxContent>
                      </wps:txbx>
                      <wps:bodyPr anchor="t">
                        <a:prstTxWarp prst="textNoShape">
                          <a:avLst/>
                        </a:prstTxWarp>
                        <a:noAutofit/>
                      </wps:bodyPr>
                    </wps:wsp>
                  </a:graphicData>
                </a:graphic>
              </wp:inline>
            </w:drawing>
          </mc:Choice>
          <mc:Fallback>
            <w:pict>
              <v:rect w14:anchorId="6E031D37" id="_x0000_s1037" style="width:498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" fillcolor="white [3201]" strokeweight=".5pt">
                <v:stroke joinstyle="round"/>
                <v:textbox>
                  <w:txbxContent>
                    <w:p w14:paraId="130FB4E8" w14:textId="77777777" w:rsidR="0070164D" w:rsidRDefault="006C6825">
                      <w:pPr>
                        <w:pStyle w:val="Contenutocornice"/>
                        <w:jc w:val="both"/>
                        <w:rPr>
                          <w:i/>
                          <w:iCs/>
                        </w:rPr>
                      </w:pPr>
                      <w:r>
                        <w:rPr>
                          <w:i/>
                          <w:iCs/>
                        </w:rPr>
                        <w:t xml:space="preserve">[Istruzioni per la compilazione del </w:t>
                      </w:r>
                      <w:r>
                        <w:rPr>
                          <w:b/>
                          <w:bCs/>
                          <w:i/>
                          <w:iCs/>
                          <w:color w:val="374C80" w:themeColor="accent1" w:themeShade="BF"/>
                        </w:rPr>
                        <w:t>punto L</w:t>
                      </w:r>
                      <w:r>
                        <w:rPr>
                          <w:i/>
                          <w:iCs/>
                        </w:rPr>
                        <w:t xml:space="preserve"> Max. 7 pagine, times new roman 12, interlinea 1,15]</w:t>
                      </w:r>
                    </w:p>
                    <w:p w14:paraId="5C9BF60E" w14:textId="77777777" w:rsidR="0070164D" w:rsidRDefault="0070164D">
                      <w:pPr>
                        <w:pStyle w:val="Contenutocornice"/>
                        <w:rPr>
                          <w:i/>
                          <w:iCs/>
                          <w:sz w:val="18"/>
                          <w:szCs w:val="18"/>
                        </w:rPr>
                      </w:pPr>
                    </w:p>
                  </w:txbxContent>
                </v:textbox>
                <w10:anchorlock/>
              </v:rect>
            </w:pict>
          </mc:Fallback>
        </mc:AlternateContent>
      </w:r>
    </w:p>
    <w:p w14:paraId="5E47EA0D" w14:textId="77777777" w:rsidR="0070164D" w:rsidRDefault="006C6825" w:rsidP="000F54F1">
      <w:pPr>
        <w:pStyle w:val="Titolo1"/>
        <w:ind w:right="-1"/>
        <w:jc w:val="both"/>
      </w:pPr>
      <w:bookmarkStart w:id="11" w:name="_Toc184597106"/>
      <w:r>
        <w:t>M.Piano di realizzazione fisica dell'Infrastruttura</w:t>
      </w:r>
      <w:bookmarkEnd w:id="11"/>
    </w:p>
    <w:p w14:paraId="07EAEEC9" w14:textId="77777777" w:rsidR="0070164D" w:rsidRDefault="006C6825" w:rsidP="000F54F1">
      <w:pPr>
        <w:pStyle w:val="Paragrafoelenco"/>
        <w:spacing w:after="0"/>
        <w:ind w:left="0" w:right="-1"/>
        <w:jc w:val="both"/>
      </w:pPr>
      <w:r>
        <w:rPr>
          <w:b/>
          <w:bCs/>
        </w:rPr>
        <w:t>M.1</w:t>
      </w:r>
      <w:r>
        <w:t xml:space="preserve"> Specificare se l’intervento prevede la realizzazione fisica di un nuovo edificio e/o il recupero ammodernamento di edifici preesistenti:</w:t>
      </w:r>
    </w:p>
    <w:p w14:paraId="5AD7445F" w14:textId="77777777" w:rsidR="0070164D" w:rsidRDefault="006C6825">
      <w:pPr>
        <w:pStyle w:val="Paragrafoelenco"/>
        <w:numPr>
          <w:ilvl w:val="0"/>
          <w:numId w:val="6"/>
        </w:numPr>
        <w:spacing w:after="0"/>
        <w:ind w:right="567"/>
        <w:jc w:val="both"/>
      </w:pPr>
      <w:r>
        <w:t xml:space="preserve">Nuova edificazione, </w:t>
      </w:r>
    </w:p>
    <w:p w14:paraId="0F66E8ED" w14:textId="0818F9EE" w:rsidR="0070164D" w:rsidRDefault="006C6825">
      <w:pPr>
        <w:pStyle w:val="Paragrafoelenco"/>
        <w:numPr>
          <w:ilvl w:val="0"/>
          <w:numId w:val="6"/>
        </w:numPr>
        <w:spacing w:after="0"/>
        <w:ind w:right="567"/>
        <w:jc w:val="both"/>
      </w:pPr>
      <w:r>
        <w:t>Rifunzionalizzazione di immobili preesistenti,</w:t>
      </w:r>
    </w:p>
    <w:p w14:paraId="7A027B99" w14:textId="77777777" w:rsidR="0070164D" w:rsidRDefault="006C6825">
      <w:pPr>
        <w:pStyle w:val="Paragrafoelenco"/>
        <w:numPr>
          <w:ilvl w:val="0"/>
          <w:numId w:val="6"/>
        </w:numPr>
        <w:spacing w:after="0"/>
        <w:ind w:right="567"/>
        <w:jc w:val="both"/>
      </w:pPr>
      <w:r>
        <w:t xml:space="preserve">Altro </w:t>
      </w:r>
      <w:r>
        <w:rPr>
          <w:i/>
          <w:iCs/>
        </w:rPr>
        <w:t>(specificare) ……………..</w:t>
      </w:r>
      <w:r>
        <w:t>.</w:t>
      </w:r>
    </w:p>
    <w:p w14:paraId="4C4CA2EE" w14:textId="77777777" w:rsidR="0070164D" w:rsidRDefault="006C6825" w:rsidP="000F54F1">
      <w:pPr>
        <w:pStyle w:val="Paragrafoelenco"/>
        <w:spacing w:after="0"/>
        <w:ind w:left="0" w:right="-1"/>
        <w:jc w:val="both"/>
      </w:pPr>
      <w:r>
        <w:rPr>
          <w:b/>
          <w:bCs/>
        </w:rPr>
        <w:t>M.2</w:t>
      </w:r>
      <w:r>
        <w:t xml:space="preserve"> Fornire una panoramica completa del progetto di realizzazione fisica o ammodernamento, anche in relazione ai seguenti punti chiave laddove applicabili:</w:t>
      </w:r>
    </w:p>
    <w:p w14:paraId="3313522A" w14:textId="34C2CB30" w:rsidR="0070164D" w:rsidRDefault="006C6825">
      <w:pPr>
        <w:pStyle w:val="Paragrafoelenco"/>
        <w:numPr>
          <w:ilvl w:val="0"/>
          <w:numId w:val="19"/>
        </w:numPr>
        <w:spacing w:after="0"/>
        <w:ind w:left="426" w:right="567"/>
        <w:jc w:val="both"/>
        <w:rPr>
          <w:u w:val="single"/>
        </w:rPr>
      </w:pPr>
      <w:r>
        <w:rPr>
          <w:u w:val="single"/>
        </w:rPr>
        <w:t>Aspetti tecnico-costruttivi</w:t>
      </w:r>
      <w:r w:rsidR="009E244D">
        <w:rPr>
          <w:u w:val="single"/>
        </w:rPr>
        <w:t>:</w:t>
      </w:r>
    </w:p>
    <w:p w14:paraId="0743D699" w14:textId="151B35F0" w:rsidR="0070164D" w:rsidRDefault="009E244D">
      <w:pPr>
        <w:pStyle w:val="Paragrafoelenco"/>
        <w:numPr>
          <w:ilvl w:val="0"/>
          <w:numId w:val="17"/>
        </w:numPr>
        <w:spacing w:after="0"/>
        <w:ind w:right="567"/>
        <w:jc w:val="both"/>
      </w:pPr>
      <w:r>
        <w:t>Descrizione</w:t>
      </w:r>
      <w:r w:rsidR="006C6825">
        <w:t xml:space="preserve"> dei lavori previsti (edificazione, ristrutturazione, installazione impianti).</w:t>
      </w:r>
    </w:p>
    <w:p w14:paraId="36667A42" w14:textId="77777777" w:rsidR="0070164D" w:rsidRDefault="006C6825">
      <w:pPr>
        <w:pStyle w:val="Paragrafoelenco"/>
        <w:numPr>
          <w:ilvl w:val="0"/>
          <w:numId w:val="17"/>
        </w:numPr>
        <w:spacing w:after="0"/>
        <w:ind w:right="567"/>
        <w:jc w:val="both"/>
      </w:pPr>
      <w:r>
        <w:t>Piano per l'installazione e messa in funzione delle attrezzature scientifiche/tecnologiche.</w:t>
      </w:r>
    </w:p>
    <w:p w14:paraId="146CFCC9" w14:textId="77777777" w:rsidR="0070164D" w:rsidRDefault="006C6825">
      <w:pPr>
        <w:pStyle w:val="Paragrafoelenco"/>
        <w:numPr>
          <w:ilvl w:val="0"/>
          <w:numId w:val="17"/>
        </w:numPr>
        <w:spacing w:after="0"/>
        <w:ind w:right="567"/>
        <w:jc w:val="both"/>
      </w:pPr>
      <w:r>
        <w:t>Procedure di collaudo e formazione del personale.</w:t>
      </w:r>
    </w:p>
    <w:p w14:paraId="342A7773" w14:textId="77777777" w:rsidR="0070164D" w:rsidRDefault="006C6825">
      <w:pPr>
        <w:pStyle w:val="Paragrafoelenco"/>
        <w:numPr>
          <w:ilvl w:val="0"/>
          <w:numId w:val="17"/>
        </w:numPr>
        <w:spacing w:after="0"/>
        <w:ind w:right="567"/>
        <w:jc w:val="both"/>
      </w:pPr>
      <w:r>
        <w:t>Aspetti logistici e di approvvigionamento, incluse potenziali criticità nella catena di fornitura.</w:t>
      </w:r>
    </w:p>
    <w:p w14:paraId="5C3534BE" w14:textId="26E18547" w:rsidR="0070164D" w:rsidRDefault="006C6825">
      <w:pPr>
        <w:pStyle w:val="Paragrafoelenco"/>
        <w:numPr>
          <w:ilvl w:val="0"/>
          <w:numId w:val="17"/>
        </w:numPr>
        <w:spacing w:after="0"/>
        <w:ind w:right="567"/>
        <w:jc w:val="both"/>
      </w:pPr>
      <w:r>
        <w:t>Misure per garantire l'accessibilità e la connettività dell'infrastruttur</w:t>
      </w:r>
      <w:r w:rsidR="009E244D">
        <w:t>a.</w:t>
      </w:r>
    </w:p>
    <w:p w14:paraId="00353F2F" w14:textId="05AFFD1B" w:rsidR="0070164D" w:rsidRDefault="006C6825">
      <w:pPr>
        <w:pStyle w:val="Paragrafoelenco"/>
        <w:numPr>
          <w:ilvl w:val="0"/>
          <w:numId w:val="19"/>
        </w:numPr>
        <w:spacing w:after="0"/>
        <w:ind w:left="426" w:right="567"/>
        <w:jc w:val="both"/>
        <w:rPr>
          <w:u w:val="single"/>
        </w:rPr>
      </w:pPr>
      <w:r>
        <w:rPr>
          <w:u w:val="single"/>
        </w:rPr>
        <w:t>Cantierabilità dell’iniziativa</w:t>
      </w:r>
      <w:r w:rsidR="005C43BA">
        <w:t>:</w:t>
      </w:r>
    </w:p>
    <w:p w14:paraId="15C59F9B" w14:textId="5539571C" w:rsidR="0070164D" w:rsidRDefault="006C6825">
      <w:pPr>
        <w:pStyle w:val="Paragrafoelenco"/>
        <w:spacing w:after="0"/>
        <w:ind w:left="426" w:right="567"/>
        <w:jc w:val="both"/>
        <w:rPr>
          <w:i/>
          <w:iCs/>
        </w:rPr>
      </w:pPr>
      <w:r>
        <w:rPr>
          <w:i/>
          <w:iCs/>
        </w:rPr>
        <w:t>Laddove previsto, illustrare lo stato delle autorizzazioni e pareri necessari per l'avvio dell'iniziativa</w:t>
      </w:r>
      <w:r w:rsidR="005C43BA">
        <w:rPr>
          <w:i/>
          <w:iCs/>
        </w:rPr>
        <w:t xml:space="preserve"> in coerenza con quanto </w:t>
      </w:r>
      <w:r w:rsidR="006D6CC4">
        <w:rPr>
          <w:i/>
          <w:iCs/>
        </w:rPr>
        <w:t>relazionato all’interno della perizia asseverata</w:t>
      </w:r>
    </w:p>
    <w:p w14:paraId="3485BF2B" w14:textId="77777777" w:rsidR="006D6CC4" w:rsidRDefault="006D6CC4" w:rsidP="006D6CC4">
      <w:pPr>
        <w:pStyle w:val="Paragrafoelenco"/>
        <w:numPr>
          <w:ilvl w:val="0"/>
          <w:numId w:val="17"/>
        </w:numPr>
        <w:spacing w:after="0"/>
        <w:ind w:right="567"/>
        <w:jc w:val="both"/>
      </w:pPr>
      <w:r>
        <w:t>Disponibilità dell’immobile ove ubicare l’iniziativa.</w:t>
      </w:r>
    </w:p>
    <w:p w14:paraId="5988B342" w14:textId="1CCA4184" w:rsidR="0070164D" w:rsidRDefault="006C6825">
      <w:pPr>
        <w:pStyle w:val="Paragrafoelenco"/>
        <w:numPr>
          <w:ilvl w:val="0"/>
          <w:numId w:val="17"/>
        </w:numPr>
        <w:spacing w:after="0"/>
        <w:ind w:right="567"/>
        <w:jc w:val="both"/>
      </w:pPr>
      <w:r>
        <w:t>Elenco completo dei permessi e delle autorizzazioni necessarie.</w:t>
      </w:r>
    </w:p>
    <w:p w14:paraId="6C51CACA" w14:textId="77777777" w:rsidR="0070164D" w:rsidRDefault="006C6825">
      <w:pPr>
        <w:pStyle w:val="Paragrafoelenco"/>
        <w:numPr>
          <w:ilvl w:val="0"/>
          <w:numId w:val="17"/>
        </w:numPr>
        <w:spacing w:after="0"/>
        <w:ind w:right="567"/>
        <w:jc w:val="both"/>
      </w:pPr>
      <w:r>
        <w:t>Stato attuale dell'iter autorizzativo per ciascun titolo.</w:t>
      </w:r>
    </w:p>
    <w:p w14:paraId="18DD954E" w14:textId="77777777" w:rsidR="0070164D" w:rsidRDefault="006C6825">
      <w:pPr>
        <w:pStyle w:val="Paragrafoelenco"/>
        <w:numPr>
          <w:ilvl w:val="0"/>
          <w:numId w:val="17"/>
        </w:numPr>
        <w:spacing w:after="0"/>
        <w:ind w:right="567"/>
        <w:jc w:val="both"/>
      </w:pPr>
      <w:r>
        <w:t>Tempistiche previste per l'ottenimento delle autorizzazioni mancanti.</w:t>
      </w:r>
    </w:p>
    <w:p w14:paraId="07B596CC" w14:textId="77777777" w:rsidR="0070164D" w:rsidRDefault="006C6825">
      <w:pPr>
        <w:pStyle w:val="Paragrafoelenco"/>
        <w:numPr>
          <w:ilvl w:val="0"/>
          <w:numId w:val="17"/>
        </w:numPr>
        <w:spacing w:after="0"/>
        <w:ind w:right="567"/>
        <w:jc w:val="both"/>
      </w:pPr>
      <w:r>
        <w:t>Conformità alle normative edilizie, di sicurezza e ambientali.</w:t>
      </w:r>
    </w:p>
    <w:p w14:paraId="5C66D232" w14:textId="77777777" w:rsidR="0070164D" w:rsidRDefault="006C6825">
      <w:pPr>
        <w:pStyle w:val="Paragrafoelenco"/>
        <w:numPr>
          <w:ilvl w:val="0"/>
          <w:numId w:val="17"/>
        </w:numPr>
        <w:spacing w:after="0"/>
        <w:ind w:right="567"/>
        <w:jc w:val="both"/>
      </w:pPr>
      <w:r>
        <w:t>Eventuali criticità nell'iter autorizzativo e strategie di mitigazione.</w:t>
      </w:r>
    </w:p>
    <w:p w14:paraId="1B768454" w14:textId="77777777" w:rsidR="0070164D" w:rsidRDefault="006C6825">
      <w:pPr>
        <w:pStyle w:val="Paragrafoelenco"/>
        <w:numPr>
          <w:ilvl w:val="0"/>
          <w:numId w:val="19"/>
        </w:numPr>
        <w:spacing w:after="0"/>
        <w:ind w:left="426" w:right="567"/>
        <w:jc w:val="both"/>
      </w:pPr>
      <w:r>
        <w:rPr>
          <w:u w:val="single"/>
        </w:rPr>
        <w:t>Cronoprogramma e gestione del progetto di realizzazione fisica della Infrastruttura</w:t>
      </w:r>
      <w:r>
        <w:t>:</w:t>
      </w:r>
    </w:p>
    <w:p w14:paraId="2CBF5512" w14:textId="77777777" w:rsidR="0070164D" w:rsidRDefault="006C6825">
      <w:pPr>
        <w:pStyle w:val="Paragrafoelenco"/>
        <w:numPr>
          <w:ilvl w:val="0"/>
          <w:numId w:val="17"/>
        </w:numPr>
        <w:spacing w:after="0"/>
        <w:ind w:right="567"/>
        <w:jc w:val="both"/>
      </w:pPr>
      <w:r>
        <w:t>Fasi principali del progetto con relative durate e milestones chiave.</w:t>
      </w:r>
    </w:p>
    <w:p w14:paraId="432F631D" w14:textId="77777777" w:rsidR="0070164D" w:rsidRDefault="006C6825">
      <w:pPr>
        <w:pStyle w:val="Paragrafoelenco"/>
        <w:numPr>
          <w:ilvl w:val="0"/>
          <w:numId w:val="17"/>
        </w:numPr>
        <w:spacing w:after="0"/>
        <w:ind w:right="567"/>
        <w:jc w:val="both"/>
      </w:pPr>
      <w:r>
        <w:t>Data prevista di completamento e di piena operatività.</w:t>
      </w:r>
    </w:p>
    <w:p w14:paraId="0BFA25A2" w14:textId="77777777" w:rsidR="0070164D" w:rsidRDefault="006C6825">
      <w:pPr>
        <w:pStyle w:val="Paragrafoelenco"/>
        <w:numPr>
          <w:ilvl w:val="0"/>
          <w:numId w:val="17"/>
        </w:numPr>
        <w:spacing w:after="0"/>
        <w:ind w:right="567"/>
        <w:jc w:val="both"/>
      </w:pPr>
      <w:r>
        <w:t>Piano per la gestione del cantiere e misure di sicurezza durante i lavori.</w:t>
      </w:r>
    </w:p>
    <w:p w14:paraId="16826004" w14:textId="77777777" w:rsidR="0070164D" w:rsidRDefault="006C6825">
      <w:pPr>
        <w:pStyle w:val="Paragrafoelenco"/>
        <w:numPr>
          <w:ilvl w:val="0"/>
          <w:numId w:val="17"/>
        </w:numPr>
        <w:spacing w:after="0"/>
        <w:ind w:right="567"/>
        <w:jc w:val="both"/>
      </w:pPr>
      <w:r>
        <w:t>Sistemi di monitoraggio dell'avanzamento e procedure di controllo qualità.</w:t>
      </w:r>
    </w:p>
    <w:p w14:paraId="22AA3AB8" w14:textId="77777777" w:rsidR="0070164D" w:rsidRDefault="006C6825">
      <w:pPr>
        <w:pStyle w:val="Paragrafoelenco"/>
        <w:numPr>
          <w:ilvl w:val="0"/>
          <w:numId w:val="17"/>
        </w:numPr>
        <w:spacing w:after="0"/>
        <w:ind w:right="567"/>
        <w:jc w:val="both"/>
      </w:pPr>
      <w:r>
        <w:t>Piano per la gestione di eventuali ritardi o imprevisti.</w:t>
      </w:r>
    </w:p>
    <w:p w14:paraId="779B6055" w14:textId="77777777" w:rsidR="0070164D" w:rsidRDefault="006C6825">
      <w:pPr>
        <w:pStyle w:val="Paragrafoelenco"/>
        <w:numPr>
          <w:ilvl w:val="0"/>
          <w:numId w:val="20"/>
        </w:numPr>
        <w:spacing w:after="0"/>
        <w:ind w:left="426" w:right="567"/>
        <w:jc w:val="both"/>
        <w:rPr>
          <w:u w:val="single"/>
        </w:rPr>
      </w:pPr>
      <w:r>
        <w:rPr>
          <w:u w:val="single"/>
        </w:rPr>
        <w:t>Impatto ambientale e sostenibilità:</w:t>
      </w:r>
    </w:p>
    <w:p w14:paraId="1ECBA5A0" w14:textId="77777777" w:rsidR="0070164D" w:rsidRDefault="006C6825">
      <w:pPr>
        <w:pStyle w:val="Paragrafoelenco"/>
        <w:numPr>
          <w:ilvl w:val="0"/>
          <w:numId w:val="17"/>
        </w:numPr>
        <w:spacing w:after="0"/>
        <w:ind w:right="567"/>
        <w:jc w:val="both"/>
      </w:pPr>
      <w:r>
        <w:t>Valutazione dell'impatto ambientale dell'intervento.</w:t>
      </w:r>
    </w:p>
    <w:p w14:paraId="059DB1A3" w14:textId="77777777" w:rsidR="0070164D" w:rsidRDefault="006C6825">
      <w:pPr>
        <w:pStyle w:val="Paragrafoelenco"/>
        <w:numPr>
          <w:ilvl w:val="0"/>
          <w:numId w:val="17"/>
        </w:numPr>
        <w:spacing w:after="0"/>
        <w:ind w:right="567"/>
        <w:jc w:val="both"/>
      </w:pPr>
      <w:r>
        <w:t>Misure previste per mitigare l'impatto durante e dopo i lavori.</w:t>
      </w:r>
    </w:p>
    <w:p w14:paraId="0DB46AC6" w14:textId="77777777" w:rsidR="0070164D" w:rsidRDefault="006C6825">
      <w:pPr>
        <w:pStyle w:val="Paragrafoelenco"/>
        <w:numPr>
          <w:ilvl w:val="0"/>
          <w:numId w:val="17"/>
        </w:numPr>
        <w:spacing w:after="0"/>
        <w:ind w:right="567"/>
        <w:jc w:val="both"/>
      </w:pPr>
      <w:r>
        <w:t>Conformità ai principi DNSH (Do No Significant Harm) e Climate Proofing.</w:t>
      </w:r>
    </w:p>
    <w:p w14:paraId="5D70D604" w14:textId="77777777" w:rsidR="0070164D" w:rsidRDefault="006C6825">
      <w:pPr>
        <w:pStyle w:val="Paragrafoelenco"/>
        <w:numPr>
          <w:ilvl w:val="0"/>
          <w:numId w:val="17"/>
        </w:numPr>
        <w:spacing w:after="0"/>
        <w:ind w:right="567"/>
        <w:jc w:val="both"/>
      </w:pPr>
      <w:r>
        <w:t>Misure per l'efficienza energetica e la sostenibilità ambientale dell'infrastruttura.</w:t>
      </w:r>
    </w:p>
    <w:p w14:paraId="4DF2665E" w14:textId="737C06B9" w:rsidR="00010D48" w:rsidRDefault="006C6825" w:rsidP="00010D48">
      <w:pPr>
        <w:pStyle w:val="Paragrafoelenco"/>
        <w:numPr>
          <w:ilvl w:val="0"/>
          <w:numId w:val="17"/>
        </w:numPr>
        <w:spacing w:after="0"/>
        <w:ind w:right="567"/>
        <w:jc w:val="both"/>
      </w:pPr>
      <w:r>
        <w:t>Strategie per la gestione sostenibile delle risorse durante la realizzazione/ammodernamento.</w:t>
      </w:r>
    </w:p>
    <w:p w14:paraId="73D000A3" w14:textId="428A6EBE" w:rsidR="009F66E2" w:rsidRDefault="00EA0608" w:rsidP="00EA0608">
      <w:pPr>
        <w:pStyle w:val="Contenutocornice"/>
        <w:pBdr>
          <w:top w:val="single" w:sz="4" w:space="1" w:color="auto"/>
          <w:left w:val="single" w:sz="4" w:space="4" w:color="auto"/>
          <w:bottom w:val="single" w:sz="4" w:space="1" w:color="auto"/>
          <w:right w:val="single" w:sz="4" w:space="4" w:color="auto"/>
        </w:pBdr>
        <w:jc w:val="both"/>
        <w:rPr>
          <w:i/>
          <w:iCs/>
        </w:rPr>
      </w:pPr>
      <w:r>
        <w:rPr>
          <w:i/>
          <w:iCs/>
        </w:rPr>
        <w:t xml:space="preserve">[Istruzioni per la compilazione dei </w:t>
      </w:r>
      <w:r>
        <w:rPr>
          <w:b/>
          <w:bCs/>
          <w:i/>
          <w:iCs/>
          <w:color w:val="374C80" w:themeColor="accent1" w:themeShade="BF"/>
        </w:rPr>
        <w:t>punti</w:t>
      </w:r>
      <w:r>
        <w:rPr>
          <w:i/>
          <w:iCs/>
        </w:rPr>
        <w:t xml:space="preserve"> </w:t>
      </w:r>
      <w:r>
        <w:rPr>
          <w:b/>
          <w:bCs/>
          <w:i/>
          <w:iCs/>
          <w:color w:val="374C80" w:themeColor="accent1" w:themeShade="BF"/>
        </w:rPr>
        <w:t xml:space="preserve">M.2 </w:t>
      </w:r>
      <w:r>
        <w:rPr>
          <w:i/>
          <w:iCs/>
        </w:rPr>
        <w:t>Max. 5 pagine, times new roman 12, interlinea 1,15]</w:t>
      </w:r>
    </w:p>
    <w:p w14:paraId="366C4C14" w14:textId="77777777" w:rsidR="009F66E2" w:rsidRDefault="009F66E2" w:rsidP="009F66E2">
      <w:bookmarkStart w:id="12" w:name="_Toc184597107"/>
    </w:p>
    <w:p w14:paraId="2F9F6273" w14:textId="77777777" w:rsidR="009F66E2" w:rsidRDefault="009F66E2" w:rsidP="009F66E2"/>
    <w:p w14:paraId="194C5678" w14:textId="77777777" w:rsidR="009F66E2" w:rsidRDefault="009F66E2" w:rsidP="009F66E2"/>
    <w:p w14:paraId="694B72CA" w14:textId="77777777" w:rsidR="009F66E2" w:rsidRDefault="009F66E2" w:rsidP="009F66E2"/>
    <w:p w14:paraId="5215AF75" w14:textId="77777777" w:rsidR="009F66E2" w:rsidRDefault="009F66E2" w:rsidP="009F66E2"/>
    <w:p w14:paraId="00EB5FFC" w14:textId="77777777" w:rsidR="009F66E2" w:rsidRDefault="009F66E2" w:rsidP="009F66E2"/>
    <w:p w14:paraId="05AD4C85" w14:textId="077BE0D0" w:rsidR="0070164D" w:rsidRDefault="006C6825" w:rsidP="000F54F1">
      <w:pPr>
        <w:pStyle w:val="Titolo1"/>
        <w:ind w:right="-1"/>
        <w:jc w:val="both"/>
      </w:pPr>
      <w:r>
        <w:t>N. GESTIONE DEL Monitoraggio, KPI e valutazione DEL PROGETTO</w:t>
      </w:r>
      <w:bookmarkEnd w:id="12"/>
    </w:p>
    <w:p w14:paraId="645D4881" w14:textId="77777777" w:rsidR="0070164D" w:rsidRDefault="006C6825">
      <w:pPr>
        <w:spacing w:after="0" w:line="240" w:lineRule="auto"/>
        <w:ind w:right="567"/>
        <w:jc w:val="both"/>
        <w:rPr>
          <w:i/>
          <w:iCs/>
        </w:rPr>
      </w:pPr>
      <w:r>
        <w:rPr>
          <w:i/>
          <w:iCs/>
        </w:rPr>
        <w:t>Argomentare i seguenti punti chiave:</w:t>
      </w:r>
    </w:p>
    <w:p w14:paraId="69B373EC" w14:textId="77777777" w:rsidR="0070164D" w:rsidRDefault="006C6825">
      <w:pPr>
        <w:spacing w:after="0" w:line="240" w:lineRule="auto"/>
        <w:ind w:right="567"/>
        <w:jc w:val="both"/>
      </w:pPr>
      <w:r>
        <w:rPr>
          <w:b/>
          <w:bCs/>
        </w:rPr>
        <w:t xml:space="preserve">N.1 </w:t>
      </w:r>
      <w:r>
        <w:t xml:space="preserve">Sistema di monitoraggio: </w:t>
      </w:r>
    </w:p>
    <w:p w14:paraId="247316A1" w14:textId="77777777" w:rsidR="0070164D" w:rsidRDefault="006C6825">
      <w:pPr>
        <w:numPr>
          <w:ilvl w:val="1"/>
          <w:numId w:val="32"/>
        </w:numPr>
        <w:spacing w:before="0" w:after="0" w:line="240" w:lineRule="auto"/>
        <w:ind w:right="567"/>
        <w:jc w:val="both"/>
      </w:pPr>
      <w:r>
        <w:t>Struttura organizzativa responsabile</w:t>
      </w:r>
    </w:p>
    <w:p w14:paraId="6E37D58F" w14:textId="77777777" w:rsidR="0070164D" w:rsidRDefault="006C6825">
      <w:pPr>
        <w:numPr>
          <w:ilvl w:val="1"/>
          <w:numId w:val="32"/>
        </w:numPr>
        <w:spacing w:before="0" w:after="0" w:line="240" w:lineRule="auto"/>
        <w:ind w:right="567"/>
        <w:jc w:val="both"/>
      </w:pPr>
      <w:r>
        <w:t>Processi di raccolta dati e reporting</w:t>
      </w:r>
    </w:p>
    <w:p w14:paraId="6F08BC31" w14:textId="77777777" w:rsidR="0070164D" w:rsidRDefault="006C6825">
      <w:pPr>
        <w:numPr>
          <w:ilvl w:val="1"/>
          <w:numId w:val="32"/>
        </w:numPr>
        <w:spacing w:before="0" w:after="0" w:line="240" w:lineRule="auto"/>
        <w:ind w:right="567"/>
        <w:jc w:val="both"/>
      </w:pPr>
      <w:r>
        <w:t>Meccanismi di feedback per miglioramento continuo</w:t>
      </w:r>
    </w:p>
    <w:p w14:paraId="3D289DB6" w14:textId="77777777" w:rsidR="0070164D" w:rsidRDefault="006C6825">
      <w:pPr>
        <w:spacing w:after="0" w:line="240" w:lineRule="auto"/>
        <w:ind w:right="567"/>
        <w:jc w:val="both"/>
      </w:pPr>
      <w:r>
        <w:rPr>
          <w:b/>
          <w:bCs/>
        </w:rPr>
        <w:t>N.2</w:t>
      </w:r>
      <w:r>
        <w:t xml:space="preserve"> Indicatori di performance e impatto: </w:t>
      </w:r>
    </w:p>
    <w:p w14:paraId="5A3716F9" w14:textId="77777777" w:rsidR="0070164D" w:rsidRDefault="006C6825">
      <w:pPr>
        <w:numPr>
          <w:ilvl w:val="1"/>
          <w:numId w:val="32"/>
        </w:numPr>
        <w:spacing w:before="0" w:after="0" w:line="240" w:lineRule="auto"/>
        <w:ind w:right="567"/>
        <w:jc w:val="both"/>
      </w:pPr>
      <w:r>
        <w:t>Indicatori di performance (KPI)</w:t>
      </w:r>
      <w:r>
        <w:rPr>
          <w:rStyle w:val="Rimandonotaapidipagina"/>
        </w:rPr>
        <w:footnoteReference w:id="2"/>
      </w:r>
      <w:r>
        <w:rPr>
          <w:vertAlign w:val="superscript"/>
        </w:rPr>
        <w:t xml:space="preserve"> </w:t>
      </w:r>
      <w:r>
        <w:t>chiave per monitorare gli obiettivi del progetto</w:t>
      </w:r>
    </w:p>
    <w:p w14:paraId="0E792FB8" w14:textId="77777777" w:rsidR="0070164D" w:rsidRDefault="006C6825">
      <w:pPr>
        <w:numPr>
          <w:ilvl w:val="1"/>
          <w:numId w:val="32"/>
        </w:numPr>
        <w:spacing w:before="0" w:after="0" w:line="240" w:lineRule="auto"/>
        <w:ind w:right="567"/>
        <w:jc w:val="both"/>
      </w:pPr>
      <w:r>
        <w:t>Metodologia per misurare l'impatto scientifico ed economico</w:t>
      </w:r>
    </w:p>
    <w:p w14:paraId="5A28507A" w14:textId="77777777" w:rsidR="0070164D" w:rsidRDefault="006C6825">
      <w:pPr>
        <w:numPr>
          <w:ilvl w:val="1"/>
          <w:numId w:val="32"/>
        </w:numPr>
        <w:spacing w:before="0" w:after="0" w:line="240" w:lineRule="auto"/>
        <w:ind w:right="567"/>
        <w:jc w:val="both"/>
      </w:pPr>
      <w:r>
        <w:t>Strategia per diffusione e valorizzazione dei risultati</w:t>
      </w:r>
    </w:p>
    <w:p w14:paraId="57A43FB8" w14:textId="77777777" w:rsidR="0070164D" w:rsidRDefault="006C6825">
      <w:pPr>
        <w:spacing w:after="0" w:line="240" w:lineRule="auto"/>
        <w:ind w:right="567"/>
        <w:jc w:val="both"/>
      </w:pPr>
      <w:r>
        <w:rPr>
          <w:b/>
          <w:bCs/>
        </w:rPr>
        <w:t>N.3</w:t>
      </w:r>
      <w:r>
        <w:t xml:space="preserve"> Valutazione dell'impatto a lungo termine: </w:t>
      </w:r>
    </w:p>
    <w:p w14:paraId="532D6928" w14:textId="77777777" w:rsidR="0070164D" w:rsidRDefault="006C6825">
      <w:pPr>
        <w:numPr>
          <w:ilvl w:val="1"/>
          <w:numId w:val="32"/>
        </w:numPr>
        <w:spacing w:before="0" w:after="0" w:line="240" w:lineRule="auto"/>
        <w:ind w:right="567"/>
        <w:jc w:val="both"/>
      </w:pPr>
      <w:r>
        <w:t>Approccio per valutare l'impatto oltre la durata del progetto</w:t>
      </w:r>
    </w:p>
    <w:p w14:paraId="10281247" w14:textId="77777777" w:rsidR="0070164D" w:rsidRDefault="006C6825">
      <w:pPr>
        <w:numPr>
          <w:ilvl w:val="1"/>
          <w:numId w:val="32"/>
        </w:numPr>
        <w:spacing w:before="0" w:after="0" w:line="240" w:lineRule="auto"/>
        <w:ind w:right="567"/>
        <w:jc w:val="both"/>
      </w:pPr>
      <w:r>
        <w:t>Piano per studi di follow-up e valutazioni ex-post</w:t>
      </w:r>
    </w:p>
    <w:p w14:paraId="6C51F319" w14:textId="77777777" w:rsidR="0070164D" w:rsidRDefault="006C6825" w:rsidP="000F54F1">
      <w:pPr>
        <w:spacing w:after="0" w:line="240" w:lineRule="auto"/>
        <w:ind w:right="140"/>
        <w:jc w:val="both"/>
        <w:rPr>
          <w:b/>
          <w:bCs/>
        </w:rPr>
      </w:pPr>
      <w:r>
        <w:rPr>
          <w:i/>
          <w:iCs/>
        </w:rPr>
        <w:t>Fornire informazioni concise ma esaustive, evidenziando l'efficacia e la solidità del sistema proposto per garantire il successo e la sostenibilità dell'infrastruttura nel tempo</w:t>
      </w:r>
      <w:r>
        <w:rPr>
          <w:b/>
          <w:bCs/>
        </w:rPr>
        <w:t>.</w:t>
      </w:r>
    </w:p>
    <w:p w14:paraId="5B8F740E" w14:textId="29642610" w:rsidR="00EA0608" w:rsidRDefault="00EA0608" w:rsidP="00EA0608">
      <w:pPr>
        <w:pStyle w:val="Contenutocornice"/>
        <w:pBdr>
          <w:top w:val="single" w:sz="4" w:space="1" w:color="auto"/>
          <w:left w:val="single" w:sz="4" w:space="4" w:color="auto"/>
          <w:bottom w:val="single" w:sz="4" w:space="1" w:color="auto"/>
          <w:right w:val="single" w:sz="4" w:space="4" w:color="auto"/>
        </w:pBdr>
        <w:spacing w:before="0"/>
        <w:jc w:val="both"/>
        <w:rPr>
          <w:i/>
          <w:iCs/>
        </w:rPr>
      </w:pPr>
      <w:r>
        <w:rPr>
          <w:i/>
          <w:iCs/>
        </w:rPr>
        <w:t xml:space="preserve">[Istruzioni per la compilazione dei </w:t>
      </w:r>
      <w:r>
        <w:rPr>
          <w:b/>
          <w:bCs/>
          <w:i/>
          <w:iCs/>
          <w:color w:val="374C80" w:themeColor="accent1" w:themeShade="BF"/>
        </w:rPr>
        <w:t xml:space="preserve">punti da N.1 </w:t>
      </w:r>
      <w:r>
        <w:rPr>
          <w:i/>
          <w:iCs/>
        </w:rPr>
        <w:t>a</w:t>
      </w:r>
      <w:r>
        <w:rPr>
          <w:b/>
          <w:bCs/>
          <w:i/>
          <w:iCs/>
          <w:color w:val="374C80" w:themeColor="accent1" w:themeShade="BF"/>
        </w:rPr>
        <w:t xml:space="preserve"> N.3  </w:t>
      </w:r>
      <w:r>
        <w:rPr>
          <w:i/>
          <w:iCs/>
        </w:rPr>
        <w:t>Max. 4  pagine, times new roman 12, interlinea 1,15]</w:t>
      </w:r>
    </w:p>
    <w:p w14:paraId="64961A34" w14:textId="52AF363B" w:rsidR="0070164D" w:rsidRDefault="006C6825" w:rsidP="000F54F1">
      <w:pPr>
        <w:pStyle w:val="Titolo1"/>
        <w:ind w:right="-1"/>
        <w:jc w:val="both"/>
      </w:pPr>
      <w:bookmarkStart w:id="13" w:name="_Toc184597108"/>
      <w:r>
        <w:t>O. GOVERNANCE E Piano di sviluppo dell'infrastruttura</w:t>
      </w:r>
      <w:bookmarkEnd w:id="13"/>
    </w:p>
    <w:p w14:paraId="6D7834D9" w14:textId="599FBA2A" w:rsidR="0070164D" w:rsidRDefault="006C6825">
      <w:pPr>
        <w:spacing w:before="0" w:after="0"/>
        <w:ind w:right="567"/>
        <w:jc w:val="both"/>
        <w:rPr>
          <w:b/>
          <w:bCs/>
        </w:rPr>
      </w:pPr>
      <w:r>
        <w:rPr>
          <w:b/>
          <w:bCs/>
        </w:rPr>
        <w:t xml:space="preserve">O.1 </w:t>
      </w:r>
      <w:r>
        <w:t>Governance, gestione e sviluppo dell'infrastruttura</w:t>
      </w:r>
    </w:p>
    <w:p w14:paraId="3790619E" w14:textId="77777777" w:rsidR="0070164D" w:rsidRDefault="006C6825">
      <w:pPr>
        <w:spacing w:before="0" w:after="0" w:line="240" w:lineRule="auto"/>
        <w:ind w:left="426" w:right="567"/>
        <w:jc w:val="both"/>
      </w:pPr>
      <w:r>
        <w:t>Fornire una descrizione dei seguenti elementi chiave:</w:t>
      </w:r>
    </w:p>
    <w:p w14:paraId="38FDBCBF" w14:textId="77777777" w:rsidR="0070164D" w:rsidRDefault="006C6825">
      <w:pPr>
        <w:numPr>
          <w:ilvl w:val="0"/>
          <w:numId w:val="34"/>
        </w:numPr>
        <w:spacing w:before="0" w:after="0" w:line="240" w:lineRule="auto"/>
        <w:ind w:right="567"/>
        <w:jc w:val="both"/>
      </w:pPr>
      <w:r>
        <w:rPr>
          <w:u w:val="single"/>
        </w:rPr>
        <w:t>Piano di gestione e sviluppo</w:t>
      </w:r>
      <w:r>
        <w:t xml:space="preserve">: </w:t>
      </w:r>
    </w:p>
    <w:p w14:paraId="793EB6C3" w14:textId="77777777" w:rsidR="0070164D" w:rsidRDefault="006C6825" w:rsidP="000F54F1">
      <w:pPr>
        <w:numPr>
          <w:ilvl w:val="1"/>
          <w:numId w:val="33"/>
        </w:numPr>
        <w:spacing w:before="0" w:after="0" w:line="240" w:lineRule="auto"/>
        <w:ind w:right="-1"/>
        <w:jc w:val="both"/>
      </w:pPr>
      <w:r>
        <w:t>Strategia di gestione operativa: procedure quotidiane, sistemi di monitoraggio, efficienza operativa</w:t>
      </w:r>
    </w:p>
    <w:p w14:paraId="75F64CB3" w14:textId="77777777" w:rsidR="0070164D" w:rsidRDefault="006C6825" w:rsidP="000F54F1">
      <w:pPr>
        <w:numPr>
          <w:ilvl w:val="1"/>
          <w:numId w:val="33"/>
        </w:numPr>
        <w:spacing w:before="0" w:after="0" w:line="240" w:lineRule="auto"/>
        <w:ind w:right="-1"/>
        <w:jc w:val="both"/>
      </w:pPr>
      <w:r>
        <w:t>Piano di sviluppo tecnologico: roadmap per aggiornamenti, mantenimento all'avanguardia, integrazione tecnologie emergenti</w:t>
      </w:r>
    </w:p>
    <w:p w14:paraId="04E96498" w14:textId="77777777" w:rsidR="0070164D" w:rsidRDefault="006C6825" w:rsidP="000F54F1">
      <w:pPr>
        <w:numPr>
          <w:ilvl w:val="1"/>
          <w:numId w:val="33"/>
        </w:numPr>
        <w:spacing w:before="0" w:after="0" w:line="240" w:lineRule="auto"/>
        <w:ind w:right="-1"/>
        <w:jc w:val="both"/>
      </w:pPr>
      <w:r>
        <w:t>Valutazione e miglioramento continuo: meccanismi di monitoraggio performance, feedback utenti, implementazione miglioramenti</w:t>
      </w:r>
    </w:p>
    <w:p w14:paraId="08C4CE8C" w14:textId="77777777" w:rsidR="0070164D" w:rsidRDefault="006C6825">
      <w:pPr>
        <w:numPr>
          <w:ilvl w:val="0"/>
          <w:numId w:val="35"/>
        </w:numPr>
        <w:spacing w:before="0" w:after="0" w:line="240" w:lineRule="auto"/>
        <w:ind w:right="567"/>
        <w:jc w:val="both"/>
      </w:pPr>
      <w:r>
        <w:rPr>
          <w:u w:val="single"/>
        </w:rPr>
        <w:t>Struttura organizzativa e governance</w:t>
      </w:r>
      <w:r>
        <w:t xml:space="preserve">: </w:t>
      </w:r>
    </w:p>
    <w:p w14:paraId="01349499" w14:textId="77777777" w:rsidR="0070164D" w:rsidRDefault="006C6825">
      <w:pPr>
        <w:numPr>
          <w:ilvl w:val="1"/>
          <w:numId w:val="33"/>
        </w:numPr>
        <w:spacing w:before="0" w:after="0" w:line="240" w:lineRule="auto"/>
        <w:ind w:right="567"/>
        <w:jc w:val="both"/>
      </w:pPr>
      <w:r>
        <w:t>Organigramma: ruoli chiave, relazioni gerarchiche e funzionali</w:t>
      </w:r>
    </w:p>
    <w:p w14:paraId="59356CD9" w14:textId="77777777" w:rsidR="0070164D" w:rsidRDefault="006C6825">
      <w:pPr>
        <w:numPr>
          <w:ilvl w:val="1"/>
          <w:numId w:val="33"/>
        </w:numPr>
        <w:spacing w:before="0" w:after="0" w:line="240" w:lineRule="auto"/>
        <w:ind w:right="567"/>
        <w:jc w:val="both"/>
      </w:pPr>
      <w:r>
        <w:t>Meccanismi decisionali: processi per decisioni scientifiche, tecniche e amministrative</w:t>
      </w:r>
    </w:p>
    <w:p w14:paraId="719DB4AB" w14:textId="77777777" w:rsidR="0070164D" w:rsidRDefault="006C6825">
      <w:pPr>
        <w:numPr>
          <w:ilvl w:val="1"/>
          <w:numId w:val="33"/>
        </w:numPr>
        <w:spacing w:before="0" w:after="0" w:line="240" w:lineRule="auto"/>
        <w:ind w:right="567"/>
        <w:jc w:val="both"/>
      </w:pPr>
      <w:r>
        <w:t>Comitati e gruppi di lavoro: composizione, funzioni, frequenza incontri</w:t>
      </w:r>
    </w:p>
    <w:p w14:paraId="4A2908BE" w14:textId="77777777" w:rsidR="0070164D" w:rsidRDefault="006C6825">
      <w:pPr>
        <w:numPr>
          <w:ilvl w:val="0"/>
          <w:numId w:val="36"/>
        </w:numPr>
        <w:spacing w:before="0" w:after="0" w:line="240" w:lineRule="auto"/>
        <w:ind w:right="567"/>
        <w:jc w:val="both"/>
      </w:pPr>
      <w:r>
        <w:rPr>
          <w:u w:val="single"/>
        </w:rPr>
        <w:t>Procedure di governance</w:t>
      </w:r>
      <w:r>
        <w:t xml:space="preserve">: </w:t>
      </w:r>
    </w:p>
    <w:p w14:paraId="23414E59" w14:textId="77777777" w:rsidR="0070164D" w:rsidRDefault="006C6825">
      <w:pPr>
        <w:numPr>
          <w:ilvl w:val="1"/>
          <w:numId w:val="33"/>
        </w:numPr>
        <w:spacing w:before="0" w:after="0" w:line="240" w:lineRule="auto"/>
        <w:ind w:right="567"/>
        <w:jc w:val="both"/>
      </w:pPr>
      <w:r>
        <w:t>Misure per garantire trasparenza, responsabilità e conformità normativa</w:t>
      </w:r>
    </w:p>
    <w:p w14:paraId="1B676056" w14:textId="77777777" w:rsidR="0070164D" w:rsidRDefault="006C6825">
      <w:pPr>
        <w:numPr>
          <w:ilvl w:val="1"/>
          <w:numId w:val="33"/>
        </w:numPr>
        <w:spacing w:before="0" w:after="0" w:line="240" w:lineRule="auto"/>
        <w:ind w:right="567"/>
        <w:jc w:val="both"/>
      </w:pPr>
      <w:r>
        <w:t>Meccanismi di supervisione e controllo interno</w:t>
      </w:r>
    </w:p>
    <w:p w14:paraId="67E778F7" w14:textId="77777777" w:rsidR="0070164D" w:rsidRDefault="006C6825">
      <w:pPr>
        <w:numPr>
          <w:ilvl w:val="0"/>
          <w:numId w:val="37"/>
        </w:numPr>
        <w:spacing w:before="0" w:after="0" w:line="240" w:lineRule="auto"/>
        <w:ind w:right="567"/>
        <w:jc w:val="both"/>
        <w:rPr>
          <w:u w:val="single"/>
        </w:rPr>
      </w:pPr>
      <w:r>
        <w:rPr>
          <w:u w:val="single"/>
        </w:rPr>
        <w:t xml:space="preserve">Gestione dei rischi: </w:t>
      </w:r>
    </w:p>
    <w:p w14:paraId="36187EA3" w14:textId="77777777" w:rsidR="0070164D" w:rsidRDefault="006C6825">
      <w:pPr>
        <w:numPr>
          <w:ilvl w:val="1"/>
          <w:numId w:val="33"/>
        </w:numPr>
        <w:spacing w:before="0" w:after="0" w:line="240" w:lineRule="auto"/>
        <w:ind w:right="567"/>
        <w:jc w:val="both"/>
      </w:pPr>
      <w:r>
        <w:t>Identificazione rischi operativi, finanziari e strategici</w:t>
      </w:r>
    </w:p>
    <w:p w14:paraId="64BF0410" w14:textId="77777777" w:rsidR="0070164D" w:rsidRDefault="006C6825">
      <w:pPr>
        <w:numPr>
          <w:ilvl w:val="1"/>
          <w:numId w:val="33"/>
        </w:numPr>
        <w:spacing w:before="0" w:after="0" w:line="240" w:lineRule="auto"/>
        <w:ind w:right="567"/>
        <w:jc w:val="both"/>
      </w:pPr>
      <w:r>
        <w:lastRenderedPageBreak/>
        <w:t>Misure di mitigazione e piani di contingenza</w:t>
      </w:r>
    </w:p>
    <w:p w14:paraId="0F0BB348" w14:textId="77777777" w:rsidR="0070164D" w:rsidRDefault="006C6825">
      <w:pPr>
        <w:numPr>
          <w:ilvl w:val="1"/>
          <w:numId w:val="33"/>
        </w:numPr>
        <w:spacing w:before="0" w:after="0" w:line="240" w:lineRule="auto"/>
        <w:ind w:right="567"/>
        <w:jc w:val="both"/>
      </w:pPr>
      <w:r>
        <w:t>Processi di revisione e aggiornamento</w:t>
      </w:r>
    </w:p>
    <w:p w14:paraId="4EE97FFC" w14:textId="77777777" w:rsidR="0070164D" w:rsidRDefault="006C6825">
      <w:pPr>
        <w:numPr>
          <w:ilvl w:val="0"/>
          <w:numId w:val="38"/>
        </w:numPr>
        <w:spacing w:before="0" w:after="0" w:line="240" w:lineRule="auto"/>
        <w:ind w:right="567"/>
        <w:jc w:val="both"/>
        <w:rPr>
          <w:u w:val="single"/>
        </w:rPr>
      </w:pPr>
      <w:r>
        <w:rPr>
          <w:u w:val="single"/>
        </w:rPr>
        <w:t xml:space="preserve">Integrazione con strutture esistenti (se applicabile): </w:t>
      </w:r>
    </w:p>
    <w:p w14:paraId="6EDFD48A" w14:textId="77777777" w:rsidR="0070164D" w:rsidRDefault="006C6825">
      <w:pPr>
        <w:numPr>
          <w:ilvl w:val="1"/>
          <w:numId w:val="33"/>
        </w:numPr>
        <w:spacing w:before="0" w:after="0" w:line="240" w:lineRule="auto"/>
        <w:ind w:right="567"/>
        <w:jc w:val="both"/>
      </w:pPr>
      <w:r>
        <w:t>Modalità di integrazione con partner o istituzioni ospitanti</w:t>
      </w:r>
    </w:p>
    <w:p w14:paraId="1BE9A4DA" w14:textId="77777777" w:rsidR="0070164D" w:rsidRDefault="0070164D">
      <w:pPr>
        <w:spacing w:before="0" w:after="0"/>
        <w:ind w:left="426" w:right="567"/>
        <w:jc w:val="both"/>
        <w:rPr>
          <w:i/>
          <w:iCs/>
          <w:sz w:val="6"/>
          <w:szCs w:val="6"/>
        </w:rPr>
      </w:pPr>
    </w:p>
    <w:p w14:paraId="6D65F644" w14:textId="77777777" w:rsidR="0070164D" w:rsidRDefault="006C6825" w:rsidP="000F54F1">
      <w:pPr>
        <w:spacing w:before="0" w:after="0"/>
        <w:ind w:left="426" w:right="-1"/>
        <w:jc w:val="both"/>
      </w:pPr>
      <w:r>
        <w:rPr>
          <w:i/>
          <w:iCs/>
        </w:rPr>
        <w:t>Fornire informazioni dettagliate ma mirate, evidenziando l'efficacia e la solidità del sistema di governance proposto per garantire il successo e la sostenibilità dell'infrastruttura nel lungo periodo</w:t>
      </w:r>
      <w:r>
        <w:t>.</w:t>
      </w:r>
    </w:p>
    <w:p w14:paraId="774E68CC" w14:textId="77777777" w:rsidR="00EA0608" w:rsidRDefault="00EA0608" w:rsidP="00EA0608">
      <w:pPr>
        <w:pStyle w:val="Contenutocornice"/>
        <w:pBdr>
          <w:top w:val="single" w:sz="4" w:space="1" w:color="auto"/>
          <w:left w:val="single" w:sz="4" w:space="4" w:color="auto"/>
          <w:bottom w:val="single" w:sz="4" w:space="1" w:color="auto"/>
          <w:right w:val="single" w:sz="4" w:space="4" w:color="auto"/>
        </w:pBdr>
        <w:spacing w:before="0"/>
        <w:jc w:val="both"/>
        <w:rPr>
          <w:i/>
          <w:iCs/>
        </w:rPr>
      </w:pPr>
      <w:r>
        <w:rPr>
          <w:i/>
          <w:iCs/>
        </w:rPr>
        <w:t xml:space="preserve">[Istruzioni per la compilazione del </w:t>
      </w:r>
      <w:r>
        <w:rPr>
          <w:b/>
          <w:bCs/>
          <w:i/>
          <w:iCs/>
          <w:color w:val="374C80" w:themeColor="accent1" w:themeShade="BF"/>
        </w:rPr>
        <w:t xml:space="preserve">punto O.1   </w:t>
      </w:r>
      <w:r>
        <w:rPr>
          <w:i/>
          <w:iCs/>
        </w:rPr>
        <w:t>Max. 4 pagine, times new roman 12, interlinea 1,15]</w:t>
      </w:r>
    </w:p>
    <w:p w14:paraId="5B6AB67B" w14:textId="77777777" w:rsidR="0070164D" w:rsidRDefault="006C6825" w:rsidP="000F54F1">
      <w:pPr>
        <w:spacing w:before="0" w:after="0" w:line="240" w:lineRule="auto"/>
        <w:ind w:right="-1"/>
        <w:jc w:val="both"/>
      </w:pPr>
      <w:r>
        <w:rPr>
          <w:b/>
          <w:bCs/>
        </w:rPr>
        <w:t>O.2</w:t>
      </w:r>
      <w:r>
        <w:t xml:space="preserve"> Rilevanza dei risultati attesi del progetto sullo sviluppo regionale e in termini di posizionamento nel contesto regionale, nazionale ed europeo</w:t>
      </w:r>
    </w:p>
    <w:p w14:paraId="27E7840C" w14:textId="77777777" w:rsidR="0070164D" w:rsidRDefault="006C6825" w:rsidP="00852F28">
      <w:pPr>
        <w:pStyle w:val="Paragrafoelenco"/>
        <w:numPr>
          <w:ilvl w:val="0"/>
          <w:numId w:val="31"/>
        </w:numPr>
        <w:spacing w:before="0" w:after="0" w:line="240" w:lineRule="auto"/>
        <w:ind w:left="284" w:right="-1" w:hanging="142"/>
        <w:jc w:val="both"/>
        <w:rPr>
          <w:u w:val="single"/>
        </w:rPr>
      </w:pPr>
      <w:r>
        <w:rPr>
          <w:u w:val="single"/>
        </w:rPr>
        <w:t>Illustrare le strategie per massimizzare l'impatto dei risultati a livello regionale, nazionale ed europeo.</w:t>
      </w:r>
    </w:p>
    <w:p w14:paraId="77C18165" w14:textId="77777777" w:rsidR="0070164D" w:rsidRDefault="0070164D">
      <w:pPr>
        <w:pStyle w:val="Paragrafoelenco"/>
        <w:spacing w:before="0" w:after="0"/>
        <w:ind w:left="284" w:right="567"/>
        <w:jc w:val="both"/>
        <w:rPr>
          <w:sz w:val="10"/>
          <w:szCs w:val="10"/>
          <w:u w:val="single"/>
        </w:rPr>
      </w:pPr>
    </w:p>
    <w:p w14:paraId="558DF301" w14:textId="77777777" w:rsidR="0070164D" w:rsidRPr="00E174F0" w:rsidRDefault="006C6825">
      <w:pPr>
        <w:spacing w:before="0" w:after="0" w:line="240" w:lineRule="auto"/>
        <w:ind w:right="567"/>
        <w:jc w:val="both"/>
      </w:pPr>
      <w:r w:rsidRPr="00E174F0">
        <w:rPr>
          <w:b/>
          <w:bCs/>
        </w:rPr>
        <w:t>O.3</w:t>
      </w:r>
      <w:r w:rsidRPr="00E174F0">
        <w:t xml:space="preserve"> Strategie per il potenziamento della capacità tecnologica delle imprese e accesso alle strumentazioni</w:t>
      </w:r>
    </w:p>
    <w:p w14:paraId="41B05C2F" w14:textId="77777777" w:rsidR="0070164D" w:rsidRPr="00E174F0" w:rsidRDefault="006C6825" w:rsidP="000F54F1">
      <w:pPr>
        <w:spacing w:before="0" w:after="0" w:line="240" w:lineRule="auto"/>
        <w:ind w:right="-1"/>
        <w:jc w:val="both"/>
      </w:pPr>
      <w:r w:rsidRPr="00E174F0">
        <w:t>Descrivere il piano di sviluppo dell'infrastruttura, focalizzandosi sui seguenti aspetti chiave:</w:t>
      </w:r>
    </w:p>
    <w:p w14:paraId="4E9DAA16" w14:textId="77777777" w:rsidR="0070164D" w:rsidRPr="00E174F0" w:rsidRDefault="006C6825" w:rsidP="009D1944">
      <w:pPr>
        <w:pStyle w:val="Paragrafoelenco"/>
        <w:numPr>
          <w:ilvl w:val="0"/>
          <w:numId w:val="31"/>
        </w:numPr>
        <w:spacing w:before="0" w:after="0" w:line="240" w:lineRule="auto"/>
        <w:ind w:left="284" w:right="-143" w:hanging="142"/>
        <w:jc w:val="both"/>
      </w:pPr>
      <w:r w:rsidRPr="00E174F0">
        <w:rPr>
          <w:u w:val="single"/>
        </w:rPr>
        <w:t>Strategie innovative per il potenziamento tecnologico delle imprese del territorio</w:t>
      </w:r>
      <w:r w:rsidRPr="00E174F0">
        <w:t>: Illustrare i programmi e le iniziative previste per rafforzare le capacità tecnologiche delle imprese locali, come programmi di co-sviluppo, ricerca collaborativa, living labs settoriali e servizi di prototipazione rapida. Spiegare l'approccio proattivo adottato per coinvolgere un ampio spettro di imprese.</w:t>
      </w:r>
    </w:p>
    <w:p w14:paraId="1192F865" w14:textId="77777777" w:rsidR="0070164D" w:rsidRPr="00E174F0" w:rsidRDefault="006C6825" w:rsidP="009D1944">
      <w:pPr>
        <w:pStyle w:val="Paragrafoelenco"/>
        <w:numPr>
          <w:ilvl w:val="0"/>
          <w:numId w:val="31"/>
        </w:numPr>
        <w:spacing w:before="0" w:after="0" w:line="240" w:lineRule="auto"/>
        <w:ind w:left="284" w:right="-143" w:hanging="142"/>
        <w:jc w:val="both"/>
      </w:pPr>
      <w:r w:rsidRPr="00E174F0">
        <w:rPr>
          <w:u w:val="single"/>
        </w:rPr>
        <w:t>Soluzioni per facilitare l'accesso alle strumentazioni</w:t>
      </w:r>
      <w:r w:rsidRPr="00E174F0">
        <w:t>: Descrivere le misure implementate per rendere l'infrastruttura facilmente accessibile alle imprese, come piattaforme digitali per la prenotazione e il monitoraggio remoto delle attrezzature, programmi di formazione sull'uso delle tecnologie avanzate, e protocolli di utilizzo efficaci.</w:t>
      </w:r>
    </w:p>
    <w:p w14:paraId="4E4FEB78" w14:textId="5F643EEF" w:rsidR="0070164D" w:rsidRPr="00E174F0" w:rsidRDefault="006C6825" w:rsidP="009D1944">
      <w:pPr>
        <w:pStyle w:val="Paragrafoelenco"/>
        <w:numPr>
          <w:ilvl w:val="0"/>
          <w:numId w:val="31"/>
        </w:numPr>
        <w:spacing w:before="0" w:after="0" w:line="240" w:lineRule="auto"/>
        <w:ind w:left="284" w:right="-143" w:hanging="142"/>
        <w:jc w:val="both"/>
      </w:pPr>
      <w:r w:rsidRPr="00E174F0">
        <w:rPr>
          <w:u w:val="single"/>
        </w:rPr>
        <w:t>Servizi offerti e politiche di accesso</w:t>
      </w:r>
      <w:r w:rsidRPr="00E174F0">
        <w:t>: Delineare i servizi specializzati offerti alle imprese</w:t>
      </w:r>
      <w:r w:rsidR="009D1944" w:rsidRPr="00E174F0">
        <w:t xml:space="preserve"> (</w:t>
      </w:r>
      <w:r w:rsidR="009D1944" w:rsidRPr="00E174F0">
        <w:rPr>
          <w:i/>
          <w:iCs/>
        </w:rPr>
        <w:t>laddove pertinente</w:t>
      </w:r>
      <w:r w:rsidR="009D1944" w:rsidRPr="00E174F0">
        <w:t>)</w:t>
      </w:r>
      <w:r w:rsidRPr="00E174F0">
        <w:t xml:space="preserve"> e le relative politiche di accesso e tariffazione, enfatizzando la trasparenza, la non discriminazione e come questi elementi contribuiscono al potenziamento tecnologico del tessuto imprenditoriale.</w:t>
      </w:r>
    </w:p>
    <w:p w14:paraId="5C9A6792" w14:textId="64B48872" w:rsidR="0070164D" w:rsidRPr="00E174F0" w:rsidRDefault="006C6825" w:rsidP="009D1944">
      <w:pPr>
        <w:pStyle w:val="Paragrafoelenco"/>
        <w:numPr>
          <w:ilvl w:val="0"/>
          <w:numId w:val="31"/>
        </w:numPr>
        <w:spacing w:before="0" w:after="0" w:line="240" w:lineRule="auto"/>
        <w:ind w:left="284" w:right="-143" w:hanging="142"/>
        <w:jc w:val="both"/>
      </w:pPr>
      <w:r w:rsidRPr="00E174F0">
        <w:rPr>
          <w:u w:val="single"/>
        </w:rPr>
        <w:t xml:space="preserve">Impatto </w:t>
      </w:r>
      <w:r w:rsidR="00E174F0">
        <w:rPr>
          <w:u w:val="single"/>
        </w:rPr>
        <w:t xml:space="preserve">(diretto e/o indiretto) </w:t>
      </w:r>
      <w:r w:rsidRPr="00E174F0">
        <w:rPr>
          <w:u w:val="single"/>
        </w:rPr>
        <w:t>su specifiche filiere produttive regionali</w:t>
      </w:r>
      <w:r w:rsidRPr="00E174F0">
        <w:t>: Illustrare le misure specifiche adottate per impattare positivamente su determinate filiere produttive regionali</w:t>
      </w:r>
      <w:r w:rsidR="00B83F63" w:rsidRPr="00E174F0">
        <w:t xml:space="preserve">, in termini di effetti positivi prodotti </w:t>
      </w:r>
      <w:r w:rsidR="00A77088" w:rsidRPr="00E174F0">
        <w:t xml:space="preserve">dalla IR/IPS </w:t>
      </w:r>
      <w:r w:rsidR="00B83F63" w:rsidRPr="00E174F0">
        <w:t>sul sistema imprenditoriale regionale</w:t>
      </w:r>
      <w:r w:rsidR="00A77088" w:rsidRPr="00E174F0">
        <w:t>.</w:t>
      </w:r>
    </w:p>
    <w:p w14:paraId="2A843338" w14:textId="77777777" w:rsidR="0070164D" w:rsidRDefault="0070164D">
      <w:pPr>
        <w:spacing w:before="0" w:after="0"/>
        <w:ind w:right="567"/>
        <w:jc w:val="both"/>
        <w:rPr>
          <w:i/>
          <w:iCs/>
          <w:sz w:val="6"/>
          <w:szCs w:val="6"/>
        </w:rPr>
      </w:pPr>
    </w:p>
    <w:p w14:paraId="2CADA364" w14:textId="2DAD52FA" w:rsidR="0070164D" w:rsidRDefault="006C6825" w:rsidP="000F54F1">
      <w:pPr>
        <w:spacing w:before="0" w:after="0" w:line="240" w:lineRule="auto"/>
        <w:ind w:right="-1"/>
        <w:jc w:val="both"/>
      </w:pPr>
      <w:r>
        <w:rPr>
          <w:i/>
          <w:iCs/>
        </w:rPr>
        <w:t>Fornire informazioni concrete e mirate, evidenziando come l'infrastruttura contribuirà attivamente allo sviluppo tecnologico delle imprese locali e regionali, garantendo un accesso equo e</w:t>
      </w:r>
      <w:r w:rsidR="00A77088">
        <w:rPr>
          <w:i/>
          <w:iCs/>
        </w:rPr>
        <w:t>d</w:t>
      </w:r>
      <w:r>
        <w:rPr>
          <w:i/>
          <w:iCs/>
        </w:rPr>
        <w:t xml:space="preserve"> efficace alle risorse e competenze offerte</w:t>
      </w:r>
      <w:r>
        <w:t>.</w:t>
      </w:r>
    </w:p>
    <w:p w14:paraId="1C620813" w14:textId="77777777" w:rsidR="0070164D" w:rsidRDefault="0070164D">
      <w:pPr>
        <w:spacing w:before="0" w:after="0"/>
        <w:ind w:right="567"/>
        <w:jc w:val="both"/>
        <w:rPr>
          <w:sz w:val="10"/>
          <w:szCs w:val="10"/>
        </w:rPr>
      </w:pPr>
    </w:p>
    <w:p w14:paraId="77DC8516" w14:textId="77777777" w:rsidR="0070164D" w:rsidRDefault="006C6825">
      <w:pPr>
        <w:spacing w:before="0" w:after="0"/>
        <w:ind w:right="567"/>
        <w:jc w:val="both"/>
      </w:pPr>
      <w:r>
        <w:rPr>
          <w:b/>
          <w:bCs/>
        </w:rPr>
        <w:t>O.4.</w:t>
      </w:r>
      <w:r>
        <w:t xml:space="preserve"> Il rapporto con il tessuto produttivo e imprenditoriale</w:t>
      </w:r>
    </w:p>
    <w:p w14:paraId="61EA8212" w14:textId="6D55108B" w:rsidR="0070164D" w:rsidRDefault="006C6825" w:rsidP="00852F28">
      <w:pPr>
        <w:pStyle w:val="Paragrafoelenco"/>
        <w:numPr>
          <w:ilvl w:val="0"/>
          <w:numId w:val="31"/>
        </w:numPr>
        <w:spacing w:before="0" w:after="0" w:line="240" w:lineRule="auto"/>
        <w:ind w:left="284" w:right="-1" w:hanging="142"/>
        <w:jc w:val="both"/>
      </w:pPr>
      <w:r>
        <w:rPr>
          <w:u w:val="single"/>
        </w:rPr>
        <w:t>Per i soggetti proponenti ricadenti nella casistica di cui al par. 2.1</w:t>
      </w:r>
      <w:r w:rsidR="00A77088">
        <w:rPr>
          <w:u w:val="single"/>
        </w:rPr>
        <w:t>,</w:t>
      </w:r>
      <w:r>
        <w:rPr>
          <w:u w:val="single"/>
        </w:rPr>
        <w:t xml:space="preserve"> comma 5 dell'Avviso</w:t>
      </w:r>
      <w:r>
        <w:t>: Argomentare dettagliatamente le modalità di coinvolgimento delle imprese secondo quanto previsto dall'Appendice 2 Open IR.</w:t>
      </w:r>
    </w:p>
    <w:p w14:paraId="7C8CC7B9" w14:textId="77777777" w:rsidR="0070164D" w:rsidRDefault="006C6825" w:rsidP="00852F28">
      <w:pPr>
        <w:pStyle w:val="Paragrafoelenco"/>
        <w:numPr>
          <w:ilvl w:val="0"/>
          <w:numId w:val="31"/>
        </w:numPr>
        <w:spacing w:before="0" w:after="0" w:line="240" w:lineRule="auto"/>
        <w:ind w:left="284" w:right="-1" w:hanging="142"/>
        <w:jc w:val="both"/>
      </w:pPr>
      <w:r>
        <w:rPr>
          <w:u w:val="single"/>
        </w:rPr>
        <w:t>Approccio proattivo per il coinvolgimento delle imprese per IPS:</w:t>
      </w:r>
      <w:r>
        <w:t xml:space="preserve"> - Descrivere la strategia complessiva per il coinvolgimento attivo delle imprese, illustrare se si prevede di adottare un approccio proattivo finalizzato al coinvolgimento di un ampio spettro di imprese e/o se vi è una strategia adeguata mirata al potenziamento tecnologico delle imprese.</w:t>
      </w:r>
    </w:p>
    <w:p w14:paraId="37A67CE3" w14:textId="1A028E29" w:rsidR="000B1C8C" w:rsidRPr="000B1C8C" w:rsidRDefault="000B1C8C" w:rsidP="000B1C8C">
      <w:pPr>
        <w:pStyle w:val="Paragrafoelenco"/>
        <w:numPr>
          <w:ilvl w:val="0"/>
          <w:numId w:val="31"/>
        </w:numPr>
        <w:spacing w:before="0" w:after="0" w:line="240" w:lineRule="auto"/>
        <w:ind w:left="284" w:right="-1" w:hanging="142"/>
        <w:jc w:val="both"/>
        <w:rPr>
          <w:u w:val="single"/>
        </w:rPr>
      </w:pPr>
      <w:r w:rsidRPr="00852F28">
        <w:rPr>
          <w:u w:val="single"/>
        </w:rPr>
        <w:t>Piano per l'Open Access e la condivisione dei dati</w:t>
      </w:r>
      <w:r>
        <w:t xml:space="preserve">. </w:t>
      </w:r>
      <w:r w:rsidRPr="00852F28">
        <w:rPr>
          <w:i/>
          <w:iCs/>
        </w:rPr>
        <w:t>Illustrare la strategia per garantire l'accesso aperto alle pubblicazioni e ai dati di ricerca. Specificare le piattaforme o i repository che verranno utilizzati e le politiche di gestione dei dati</w:t>
      </w:r>
      <w:r>
        <w:t>.</w:t>
      </w:r>
    </w:p>
    <w:p w14:paraId="37245E11" w14:textId="77777777" w:rsidR="0070164D" w:rsidRDefault="0070164D">
      <w:pPr>
        <w:pStyle w:val="whitespace-pre-wrap"/>
        <w:spacing w:before="0" w:beforeAutospacing="0" w:after="0" w:afterAutospacing="0" w:line="276" w:lineRule="auto"/>
        <w:ind w:right="567"/>
        <w:jc w:val="both"/>
        <w:rPr>
          <w:rFonts w:asciiTheme="minorHAnsi" w:eastAsiaTheme="minorHAnsi" w:hAnsiTheme="minorHAnsi" w:cstheme="minorBidi"/>
          <w:kern w:val="2"/>
          <w:sz w:val="6"/>
          <w:szCs w:val="6"/>
          <w:lang w:eastAsia="en-US"/>
          <w14:ligatures w14:val="standardContextual"/>
        </w:rPr>
      </w:pPr>
    </w:p>
    <w:p w14:paraId="09398726" w14:textId="77777777" w:rsidR="0070164D" w:rsidRDefault="006C6825" w:rsidP="000F54F1">
      <w:pPr>
        <w:spacing w:before="0" w:after="0"/>
        <w:ind w:right="-1"/>
        <w:jc w:val="both"/>
      </w:pPr>
      <w:r>
        <w:rPr>
          <w:i/>
          <w:iCs/>
        </w:rPr>
        <w:t>Fornire informazioni su come l’Infrastruttura contribuirà attivamente al coinvolgimento delle imprese</w:t>
      </w:r>
      <w:r>
        <w:t>.</w:t>
      </w:r>
    </w:p>
    <w:p w14:paraId="7F026F87" w14:textId="1974BADD" w:rsidR="0070164D" w:rsidRDefault="0070164D">
      <w:pPr>
        <w:pStyle w:val="whitespace-pre-wrap"/>
        <w:spacing w:before="0" w:beforeAutospacing="0" w:after="0" w:afterAutospacing="0" w:line="276" w:lineRule="auto"/>
        <w:ind w:right="567"/>
        <w:jc w:val="both"/>
        <w:rPr>
          <w:rFonts w:asciiTheme="minorHAnsi" w:eastAsiaTheme="minorHAnsi" w:hAnsiTheme="minorHAnsi" w:cstheme="minorBidi"/>
          <w:kern w:val="2"/>
          <w:sz w:val="6"/>
          <w:szCs w:val="6"/>
          <w:lang w:eastAsia="en-US"/>
          <w14:ligatures w14:val="standardContextual"/>
        </w:rPr>
      </w:pPr>
    </w:p>
    <w:p w14:paraId="2E316C87" w14:textId="77777777" w:rsidR="00EA0608" w:rsidRDefault="00EA0608" w:rsidP="00EA0608">
      <w:pPr>
        <w:pStyle w:val="Contenutocornice"/>
        <w:pBdr>
          <w:top w:val="single" w:sz="4" w:space="1" w:color="auto"/>
          <w:left w:val="single" w:sz="4" w:space="4" w:color="auto"/>
          <w:bottom w:val="single" w:sz="4" w:space="1" w:color="auto"/>
          <w:right w:val="single" w:sz="4" w:space="4" w:color="auto"/>
        </w:pBdr>
        <w:spacing w:before="0"/>
        <w:jc w:val="both"/>
        <w:rPr>
          <w:i/>
          <w:iCs/>
        </w:rPr>
      </w:pPr>
      <w:r>
        <w:rPr>
          <w:i/>
          <w:iCs/>
        </w:rPr>
        <w:t xml:space="preserve">[Istruzioni per la compilazione dei </w:t>
      </w:r>
      <w:r>
        <w:rPr>
          <w:b/>
          <w:bCs/>
          <w:i/>
          <w:iCs/>
          <w:color w:val="374C80" w:themeColor="accent1" w:themeShade="BF"/>
        </w:rPr>
        <w:t xml:space="preserve">punti da O.2 a O.4 </w:t>
      </w:r>
      <w:r>
        <w:rPr>
          <w:i/>
          <w:iCs/>
        </w:rPr>
        <w:t>Max. 5 pagine, times new roman 12, interlinea 1,15]</w:t>
      </w:r>
    </w:p>
    <w:p w14:paraId="034E8AFC" w14:textId="77777777" w:rsidR="0070164D" w:rsidRDefault="006C6825">
      <w:pPr>
        <w:spacing w:before="0" w:after="0"/>
        <w:ind w:right="567"/>
        <w:jc w:val="both"/>
      </w:pPr>
      <w:r>
        <w:rPr>
          <w:b/>
          <w:bCs/>
        </w:rPr>
        <w:t xml:space="preserve">O.5. </w:t>
      </w:r>
      <w:r>
        <w:t xml:space="preserve">Piano di comunicazione e disseminazione. </w:t>
      </w:r>
    </w:p>
    <w:p w14:paraId="773687C9" w14:textId="77777777" w:rsidR="0070164D" w:rsidRDefault="006C6825">
      <w:pPr>
        <w:spacing w:before="0" w:after="0" w:line="240" w:lineRule="auto"/>
        <w:ind w:right="567"/>
        <w:jc w:val="both"/>
      </w:pPr>
      <w:r>
        <w:t xml:space="preserve">        Punti chiave da argomentare:</w:t>
      </w:r>
    </w:p>
    <w:p w14:paraId="74E314CF" w14:textId="00952648" w:rsidR="0070164D" w:rsidRPr="00CC6DFC" w:rsidRDefault="006C6825" w:rsidP="00CC6DFC">
      <w:pPr>
        <w:pStyle w:val="Paragrafoelenco"/>
        <w:numPr>
          <w:ilvl w:val="0"/>
          <w:numId w:val="31"/>
        </w:numPr>
        <w:spacing w:before="0" w:after="0" w:line="240" w:lineRule="auto"/>
        <w:ind w:left="284" w:right="-1" w:hanging="142"/>
        <w:jc w:val="both"/>
        <w:rPr>
          <w:u w:val="single"/>
        </w:rPr>
      </w:pPr>
      <w:r>
        <w:rPr>
          <w:u w:val="single"/>
        </w:rPr>
        <w:t xml:space="preserve">Strategia di comunicazione e disseminazione dei risultati. </w:t>
      </w:r>
      <w:r>
        <w:rPr>
          <w:i/>
          <w:iCs/>
        </w:rPr>
        <w:t xml:space="preserve">Descrivere l'approccio complessivo per comunicare e diffondere i risultati del progetto. Includere obiettivi, messaggi chiave e tempistiche. </w:t>
      </w:r>
      <w:r w:rsidRPr="00CC6DFC">
        <w:rPr>
          <w:i/>
          <w:iCs/>
        </w:rPr>
        <w:t xml:space="preserve">Identificare i principali gruppi di destinatari (es. comunità scientifica, industria, policy makers, pubblico generale). Per ciascun gruppo, specificare i canali di comunicazione più appropriati (es. pubblicazioni scientifiche, social media, eventi). </w:t>
      </w:r>
    </w:p>
    <w:p w14:paraId="46A23240" w14:textId="77777777" w:rsidR="0070164D" w:rsidRDefault="006C6825" w:rsidP="00852F28">
      <w:pPr>
        <w:pStyle w:val="Paragrafoelenco"/>
        <w:numPr>
          <w:ilvl w:val="0"/>
          <w:numId w:val="31"/>
        </w:numPr>
        <w:spacing w:before="0" w:after="0" w:line="240" w:lineRule="auto"/>
        <w:ind w:left="284" w:right="-1" w:hanging="142"/>
        <w:jc w:val="both"/>
        <w:rPr>
          <w:u w:val="single"/>
        </w:rPr>
      </w:pPr>
      <w:r>
        <w:rPr>
          <w:u w:val="single"/>
        </w:rPr>
        <w:t xml:space="preserve">Strategia per massimizzare l'impatto e la visibilità. </w:t>
      </w:r>
      <w:r>
        <w:rPr>
          <w:i/>
          <w:iCs/>
        </w:rPr>
        <w:t>Descrivere le azioni specifiche per aumentare la visibilità del progetto e massimizzarne l'impatto. Includere metriche per misurare l'efficacia delle attività di comunicazione e disseminazione.</w:t>
      </w:r>
    </w:p>
    <w:p w14:paraId="21DC7B23" w14:textId="77777777" w:rsidR="00852F28" w:rsidRPr="000B1C8C" w:rsidRDefault="006C6825" w:rsidP="00852F28">
      <w:pPr>
        <w:pStyle w:val="Paragrafoelenco"/>
        <w:numPr>
          <w:ilvl w:val="0"/>
          <w:numId w:val="31"/>
        </w:numPr>
        <w:spacing w:before="0" w:after="0" w:line="240" w:lineRule="auto"/>
        <w:ind w:left="284" w:right="-1" w:hanging="142"/>
        <w:jc w:val="both"/>
        <w:rPr>
          <w:u w:val="single"/>
        </w:rPr>
      </w:pPr>
      <w:r>
        <w:rPr>
          <w:u w:val="single"/>
        </w:rPr>
        <w:lastRenderedPageBreak/>
        <w:t>Attività di comunicazione previste</w:t>
      </w:r>
      <w:r>
        <w:t xml:space="preserve">. </w:t>
      </w:r>
      <w:r>
        <w:rPr>
          <w:i/>
          <w:iCs/>
        </w:rPr>
        <w:t>Elencare e descrivere brevemente le principali attività di comunicazione pianificate. Includere almeno un evento o un'attività di comunicazione significativa per le Operazioni di Importanza Strategica, come richiesto dal Regolamento (UE) 2021/1060.</w:t>
      </w:r>
    </w:p>
    <w:p w14:paraId="7E34202C" w14:textId="2000D597" w:rsidR="000B1C8C" w:rsidRPr="000B1C8C" w:rsidRDefault="000B1C8C" w:rsidP="000B1C8C">
      <w:pPr>
        <w:pStyle w:val="Paragrafoelenco"/>
        <w:numPr>
          <w:ilvl w:val="0"/>
          <w:numId w:val="31"/>
        </w:numPr>
        <w:spacing w:before="0" w:after="0" w:line="240" w:lineRule="auto"/>
        <w:ind w:left="284" w:right="-1" w:hanging="142"/>
        <w:jc w:val="both"/>
        <w:rPr>
          <w:u w:val="single"/>
        </w:rPr>
      </w:pPr>
      <w:r w:rsidRPr="00852F28">
        <w:rPr>
          <w:u w:val="single"/>
        </w:rPr>
        <w:t>Piano per l'Open Access e la condivisione dei dati</w:t>
      </w:r>
      <w:r>
        <w:t xml:space="preserve">. </w:t>
      </w:r>
      <w:r w:rsidRPr="00852F28">
        <w:rPr>
          <w:i/>
          <w:iCs/>
        </w:rPr>
        <w:t>Illustrare la strategia per garantire l'accesso aperto alle pubblicazioni e ai dati di ricerca. Specificare le piattaforme o i repository che verranno utilizzati e le politiche di gestione dei dati</w:t>
      </w:r>
      <w:r>
        <w:t>.</w:t>
      </w:r>
    </w:p>
    <w:p w14:paraId="45BD8AE1" w14:textId="34EE3D30" w:rsidR="00852F28" w:rsidRDefault="00852F28" w:rsidP="00852F28">
      <w:pPr>
        <w:spacing w:before="0" w:after="0" w:line="240" w:lineRule="auto"/>
        <w:ind w:right="-1"/>
        <w:jc w:val="both"/>
        <w:rPr>
          <w:u w:val="single"/>
        </w:rPr>
      </w:pPr>
    </w:p>
    <w:p w14:paraId="0ADF8B19" w14:textId="798D4683" w:rsidR="00852F28" w:rsidRPr="00EA0608" w:rsidRDefault="00EA0608" w:rsidP="00EA0608">
      <w:pPr>
        <w:pStyle w:val="Contenutocornice"/>
        <w:pBdr>
          <w:top w:val="single" w:sz="4" w:space="1" w:color="auto"/>
          <w:left w:val="single" w:sz="4" w:space="4" w:color="auto"/>
          <w:bottom w:val="single" w:sz="4" w:space="1" w:color="auto"/>
          <w:right w:val="single" w:sz="4" w:space="4" w:color="auto"/>
        </w:pBdr>
        <w:spacing w:before="0"/>
        <w:jc w:val="both"/>
        <w:rPr>
          <w:i/>
          <w:iCs/>
          <w:sz w:val="18"/>
          <w:szCs w:val="18"/>
        </w:rPr>
      </w:pPr>
      <w:r>
        <w:rPr>
          <w:i/>
          <w:iCs/>
        </w:rPr>
        <w:t>[</w:t>
      </w:r>
      <w:r>
        <w:rPr>
          <w:i/>
          <w:iCs/>
          <w:sz w:val="18"/>
          <w:szCs w:val="18"/>
        </w:rPr>
        <w:t xml:space="preserve">Istruzioni per la compilazione del </w:t>
      </w:r>
      <w:r>
        <w:rPr>
          <w:b/>
          <w:bCs/>
          <w:i/>
          <w:iCs/>
          <w:color w:val="374C80" w:themeColor="accent1" w:themeShade="BF"/>
          <w:sz w:val="18"/>
          <w:szCs w:val="18"/>
        </w:rPr>
        <w:t xml:space="preserve">punto O.5 </w:t>
      </w:r>
      <w:r>
        <w:rPr>
          <w:i/>
          <w:iCs/>
          <w:sz w:val="18"/>
          <w:szCs w:val="18"/>
        </w:rPr>
        <w:t>Max. 4 pagine, times new roman 12, interlinea 1,15]</w:t>
      </w:r>
    </w:p>
    <w:p w14:paraId="0630BA49" w14:textId="53C73CCC" w:rsidR="0070164D" w:rsidRDefault="006C6825" w:rsidP="00852F28">
      <w:pPr>
        <w:pStyle w:val="Titolo1"/>
        <w:ind w:right="-1"/>
        <w:jc w:val="both"/>
      </w:pPr>
      <w:bookmarkStart w:id="14" w:name="_Toc184597109"/>
      <w:r>
        <w:t>P. Criteri premiali: collaborazioni, apertura alla cittadinanza e altri aspetti meritevoli.</w:t>
      </w:r>
      <w:bookmarkEnd w:id="14"/>
    </w:p>
    <w:p w14:paraId="16673639" w14:textId="77777777" w:rsidR="0070164D" w:rsidRDefault="006C6825">
      <w:pPr>
        <w:spacing w:before="0"/>
        <w:ind w:right="567"/>
        <w:jc w:val="both"/>
      </w:pPr>
      <w:r>
        <w:rPr>
          <w:b/>
          <w:bCs/>
        </w:rPr>
        <w:t xml:space="preserve">P.1 </w:t>
      </w:r>
      <w:r>
        <w:t>Collaborazione e apertura alla cittadinanza:</w:t>
      </w:r>
    </w:p>
    <w:p w14:paraId="1097E8EC" w14:textId="29F502F2" w:rsidR="0070164D" w:rsidRDefault="006C6825">
      <w:pPr>
        <w:numPr>
          <w:ilvl w:val="0"/>
          <w:numId w:val="11"/>
        </w:numPr>
        <w:spacing w:before="0" w:after="0"/>
        <w:ind w:left="284" w:right="567" w:hanging="284"/>
        <w:jc w:val="both"/>
      </w:pPr>
      <w:r>
        <w:t>Collaborazioni con infrastrutture non siciliane (nazionali e</w:t>
      </w:r>
      <w:r w:rsidR="000B1C8C">
        <w:t>/o</w:t>
      </w:r>
      <w:r>
        <w:t xml:space="preserve"> internazionali):</w:t>
      </w:r>
    </w:p>
    <w:p w14:paraId="2ECF72C3" w14:textId="77777777" w:rsidR="0070164D" w:rsidRPr="00CC6DFC" w:rsidRDefault="006C6825" w:rsidP="000F54F1">
      <w:pPr>
        <w:pStyle w:val="Paragrafoelenco"/>
        <w:numPr>
          <w:ilvl w:val="3"/>
          <w:numId w:val="12"/>
        </w:numPr>
        <w:spacing w:before="0"/>
        <w:ind w:left="567" w:right="-1"/>
        <w:jc w:val="both"/>
      </w:pPr>
      <w:r w:rsidRPr="00CC6DFC">
        <w:t xml:space="preserve">Descrizione dettagliata delle collaborazioni previste con altre Infrastrutture (IR e/o IPS e/o IT) non siciliane. </w:t>
      </w:r>
    </w:p>
    <w:p w14:paraId="67727230" w14:textId="77777777" w:rsidR="0070164D" w:rsidRPr="00CC6DFC" w:rsidRDefault="006C6825" w:rsidP="000F54F1">
      <w:pPr>
        <w:pStyle w:val="Paragrafoelenco"/>
        <w:numPr>
          <w:ilvl w:val="3"/>
          <w:numId w:val="12"/>
        </w:numPr>
        <w:spacing w:before="0"/>
        <w:ind w:left="567" w:right="-1"/>
        <w:jc w:val="both"/>
      </w:pPr>
      <w:r w:rsidRPr="00CC6DFC">
        <w:t xml:space="preserve">Presentazione degli accordi di collaborazione formali (es. Memorandum of Understanding, lettere d'intenti, contratti di collaborazione </w:t>
      </w:r>
      <w:r w:rsidRPr="00CC6DFC">
        <w:rPr>
          <w:i/>
          <w:iCs/>
        </w:rPr>
        <w:t>et similia</w:t>
      </w:r>
      <w:r w:rsidRPr="00CC6DFC">
        <w:t xml:space="preserve">). </w:t>
      </w:r>
    </w:p>
    <w:p w14:paraId="2C9382FD" w14:textId="77777777" w:rsidR="0070164D" w:rsidRPr="00CC6DFC" w:rsidRDefault="006C6825" w:rsidP="000F54F1">
      <w:pPr>
        <w:pStyle w:val="Paragrafoelenco"/>
        <w:numPr>
          <w:ilvl w:val="3"/>
          <w:numId w:val="12"/>
        </w:numPr>
        <w:spacing w:before="0"/>
        <w:ind w:left="567" w:right="-1"/>
        <w:jc w:val="both"/>
      </w:pPr>
      <w:r w:rsidRPr="00CC6DFC">
        <w:t xml:space="preserve">Specificare obiettivi, attività previste e durata di ciascuna collaborazione. </w:t>
      </w:r>
    </w:p>
    <w:p w14:paraId="3214FECD" w14:textId="77777777" w:rsidR="0070164D" w:rsidRPr="00CC6DFC" w:rsidRDefault="006C6825" w:rsidP="000F54F1">
      <w:pPr>
        <w:pStyle w:val="Paragrafoelenco"/>
        <w:numPr>
          <w:ilvl w:val="3"/>
          <w:numId w:val="12"/>
        </w:numPr>
        <w:spacing w:before="0"/>
        <w:ind w:left="567" w:right="-1"/>
        <w:jc w:val="both"/>
      </w:pPr>
      <w:r w:rsidRPr="00CC6DFC">
        <w:t>Valore aggiunto per il progetto e per l'ecosistema regionale.</w:t>
      </w:r>
    </w:p>
    <w:p w14:paraId="6A7FBE9C" w14:textId="77777777" w:rsidR="0070164D" w:rsidRDefault="006C6825">
      <w:pPr>
        <w:numPr>
          <w:ilvl w:val="0"/>
          <w:numId w:val="11"/>
        </w:numPr>
        <w:spacing w:before="0" w:after="0"/>
        <w:ind w:left="284" w:right="567" w:hanging="284"/>
        <w:jc w:val="both"/>
      </w:pPr>
      <w:r>
        <w:t xml:space="preserve">Attività di </w:t>
      </w:r>
      <w:r>
        <w:rPr>
          <w:i/>
          <w:iCs/>
        </w:rPr>
        <w:t>citizen science</w:t>
      </w:r>
      <w:r>
        <w:t xml:space="preserve"> e apertura alla cittadinanza: </w:t>
      </w:r>
    </w:p>
    <w:p w14:paraId="41C05318" w14:textId="77777777" w:rsidR="0070164D" w:rsidRDefault="006C6825">
      <w:pPr>
        <w:pStyle w:val="Paragrafoelenco"/>
        <w:numPr>
          <w:ilvl w:val="3"/>
          <w:numId w:val="12"/>
        </w:numPr>
        <w:spacing w:before="0"/>
        <w:ind w:left="567" w:right="567"/>
        <w:jc w:val="both"/>
      </w:pPr>
      <w:r>
        <w:t>Descrizione dettagliata delle iniziative di citizen science pianificate.</w:t>
      </w:r>
    </w:p>
    <w:p w14:paraId="0A409331" w14:textId="77777777" w:rsidR="0070164D" w:rsidRDefault="006C6825">
      <w:pPr>
        <w:pStyle w:val="Paragrafoelenco"/>
        <w:numPr>
          <w:ilvl w:val="3"/>
          <w:numId w:val="12"/>
        </w:numPr>
        <w:spacing w:before="0" w:after="0"/>
        <w:ind w:left="567" w:right="567"/>
        <w:jc w:val="both"/>
      </w:pPr>
      <w:r>
        <w:t xml:space="preserve"> Presentazione di almeno due iniziative concrete di coinvolgimento dei cittadini, includendo: </w:t>
      </w:r>
    </w:p>
    <w:p w14:paraId="6A5B7F9D" w14:textId="77777777" w:rsidR="0070164D" w:rsidRPr="00CC6DFC" w:rsidRDefault="006C6825">
      <w:pPr>
        <w:pStyle w:val="Paragrafoelenco"/>
        <w:numPr>
          <w:ilvl w:val="0"/>
          <w:numId w:val="13"/>
        </w:numPr>
        <w:spacing w:before="0" w:after="0"/>
        <w:ind w:left="993" w:right="567"/>
        <w:jc w:val="both"/>
        <w:rPr>
          <w:i/>
          <w:iCs/>
        </w:rPr>
      </w:pPr>
      <w:r w:rsidRPr="00CC6DFC">
        <w:rPr>
          <w:i/>
          <w:iCs/>
        </w:rPr>
        <w:t>Descrizione dettagliata di ciascuna iniziativa</w:t>
      </w:r>
    </w:p>
    <w:p w14:paraId="533B8872" w14:textId="77777777" w:rsidR="0070164D" w:rsidRPr="00CC6DFC" w:rsidRDefault="006C6825">
      <w:pPr>
        <w:pStyle w:val="Paragrafoelenco"/>
        <w:numPr>
          <w:ilvl w:val="0"/>
          <w:numId w:val="13"/>
        </w:numPr>
        <w:spacing w:before="0" w:after="0"/>
        <w:ind w:left="993" w:right="567"/>
        <w:jc w:val="both"/>
        <w:rPr>
          <w:i/>
          <w:iCs/>
        </w:rPr>
      </w:pPr>
      <w:r w:rsidRPr="00CC6DFC">
        <w:rPr>
          <w:i/>
          <w:iCs/>
        </w:rPr>
        <w:t>Obiettivi specifici</w:t>
      </w:r>
    </w:p>
    <w:p w14:paraId="2DEE5229" w14:textId="77777777" w:rsidR="0070164D" w:rsidRPr="00CC6DFC" w:rsidRDefault="006C6825">
      <w:pPr>
        <w:pStyle w:val="Paragrafoelenco"/>
        <w:numPr>
          <w:ilvl w:val="0"/>
          <w:numId w:val="13"/>
        </w:numPr>
        <w:spacing w:before="0" w:after="0"/>
        <w:ind w:left="993" w:right="567"/>
        <w:jc w:val="both"/>
        <w:rPr>
          <w:i/>
          <w:iCs/>
        </w:rPr>
      </w:pPr>
      <w:r w:rsidRPr="00CC6DFC">
        <w:rPr>
          <w:i/>
          <w:iCs/>
        </w:rPr>
        <w:t>Tempistiche di realizzazione</w:t>
      </w:r>
    </w:p>
    <w:p w14:paraId="183A9783" w14:textId="77777777" w:rsidR="00FB430D" w:rsidRPr="00CC6DFC" w:rsidRDefault="006C6825" w:rsidP="000F54F1">
      <w:pPr>
        <w:pStyle w:val="Paragrafoelenco"/>
        <w:numPr>
          <w:ilvl w:val="0"/>
          <w:numId w:val="13"/>
        </w:numPr>
        <w:spacing w:before="0" w:after="0"/>
        <w:ind w:left="993" w:right="-1"/>
        <w:jc w:val="both"/>
        <w:rPr>
          <w:b/>
          <w:bCs/>
          <w:i/>
          <w:iCs/>
        </w:rPr>
      </w:pPr>
      <w:r w:rsidRPr="00CC6DFC">
        <w:rPr>
          <w:i/>
          <w:iCs/>
        </w:rPr>
        <w:t>Indicatori di partecipazione attesa (es. numero di cittadini coinvolti, eventi pubblici pianificati)</w:t>
      </w:r>
      <w:r w:rsidR="00FB430D" w:rsidRPr="00CC6DFC">
        <w:rPr>
          <w:i/>
          <w:iCs/>
        </w:rPr>
        <w:t>;</w:t>
      </w:r>
    </w:p>
    <w:p w14:paraId="04680F83" w14:textId="77777777" w:rsidR="00FB430D" w:rsidRPr="00CC6DFC" w:rsidRDefault="006C6825" w:rsidP="000F54F1">
      <w:pPr>
        <w:pStyle w:val="Paragrafoelenco"/>
        <w:numPr>
          <w:ilvl w:val="0"/>
          <w:numId w:val="13"/>
        </w:numPr>
        <w:spacing w:before="0" w:after="0"/>
        <w:ind w:left="993" w:right="-1"/>
        <w:jc w:val="both"/>
        <w:rPr>
          <w:b/>
          <w:bCs/>
          <w:i/>
          <w:iCs/>
        </w:rPr>
      </w:pPr>
      <w:r w:rsidRPr="00CC6DFC">
        <w:rPr>
          <w:i/>
          <w:iCs/>
        </w:rPr>
        <w:t>Modalità di coinvolgimento del pubblico;</w:t>
      </w:r>
    </w:p>
    <w:p w14:paraId="2AD2B315" w14:textId="1739185B" w:rsidR="0070164D" w:rsidRPr="00CC6DFC" w:rsidRDefault="006C6825" w:rsidP="000F54F1">
      <w:pPr>
        <w:pStyle w:val="Paragrafoelenco"/>
        <w:numPr>
          <w:ilvl w:val="0"/>
          <w:numId w:val="13"/>
        </w:numPr>
        <w:spacing w:before="0" w:after="0"/>
        <w:ind w:left="993" w:right="-1"/>
        <w:jc w:val="both"/>
        <w:rPr>
          <w:b/>
          <w:bCs/>
          <w:i/>
          <w:iCs/>
        </w:rPr>
      </w:pPr>
      <w:r w:rsidRPr="00CC6DFC">
        <w:rPr>
          <w:i/>
          <w:iCs/>
        </w:rPr>
        <w:t>Impatto atteso sulla società e sulla percezione pubblica della scienza.</w:t>
      </w:r>
    </w:p>
    <w:p w14:paraId="702CEB57" w14:textId="77777777" w:rsidR="0070164D" w:rsidRDefault="0070164D" w:rsidP="000F54F1">
      <w:pPr>
        <w:pStyle w:val="Paragrafoelenco"/>
        <w:spacing w:before="0" w:after="0"/>
        <w:ind w:left="993" w:right="-1"/>
        <w:jc w:val="both"/>
        <w:rPr>
          <w:b/>
          <w:bCs/>
          <w:sz w:val="6"/>
          <w:szCs w:val="6"/>
        </w:rPr>
      </w:pPr>
    </w:p>
    <w:p w14:paraId="064D6A16" w14:textId="77777777" w:rsidR="0070164D" w:rsidRDefault="006C6825">
      <w:pPr>
        <w:pStyle w:val="Paragrafoelenco"/>
        <w:numPr>
          <w:ilvl w:val="0"/>
          <w:numId w:val="11"/>
        </w:numPr>
        <w:spacing w:before="0"/>
        <w:ind w:left="426" w:right="567"/>
        <w:jc w:val="both"/>
        <w:rPr>
          <w:b/>
          <w:bCs/>
        </w:rPr>
      </w:pPr>
      <w:r>
        <w:t>Collaborazioni internazionali e partecipazione alle Piattaforme S3</w:t>
      </w:r>
      <w:r>
        <w:rPr>
          <w:b/>
          <w:bCs/>
        </w:rPr>
        <w:t xml:space="preserve">: </w:t>
      </w:r>
    </w:p>
    <w:p w14:paraId="2074BDC8" w14:textId="53B8D557" w:rsidR="00125D87" w:rsidRDefault="006C6825" w:rsidP="00CC6DFC">
      <w:pPr>
        <w:pStyle w:val="Paragrafoelenco"/>
        <w:numPr>
          <w:ilvl w:val="3"/>
          <w:numId w:val="12"/>
        </w:numPr>
        <w:spacing w:before="0" w:after="0"/>
        <w:ind w:left="567" w:right="567"/>
        <w:jc w:val="both"/>
      </w:pPr>
      <w:r>
        <w:t>Descrizione delle collaborazioni internazionali</w:t>
      </w:r>
      <w:r w:rsidR="00CC6DFC">
        <w:t xml:space="preserve">, come previsto dal Criterio premiale </w:t>
      </w:r>
      <w:r w:rsidR="00CC6DFC" w:rsidRPr="00F01AC3">
        <w:rPr>
          <w:b/>
          <w:bCs/>
          <w:sz w:val="18"/>
          <w:szCs w:val="18"/>
        </w:rPr>
        <w:t>C</w:t>
      </w:r>
      <w:r>
        <w:t xml:space="preserve">. </w:t>
      </w:r>
    </w:p>
    <w:p w14:paraId="3FB23577" w14:textId="77777777" w:rsidR="00CC6DFC" w:rsidRDefault="00CC6DFC" w:rsidP="00CC6DFC">
      <w:pPr>
        <w:pStyle w:val="Paragrafoelenco"/>
        <w:spacing w:before="0" w:after="0"/>
        <w:ind w:left="567" w:right="567"/>
        <w:jc w:val="both"/>
      </w:pPr>
    </w:p>
    <w:p w14:paraId="44718330" w14:textId="4408CB86" w:rsidR="0070164D" w:rsidRDefault="006C6825">
      <w:pPr>
        <w:pStyle w:val="Paragrafoelenco"/>
        <w:numPr>
          <w:ilvl w:val="0"/>
          <w:numId w:val="11"/>
        </w:numPr>
        <w:spacing w:before="0"/>
        <w:ind w:left="426" w:right="567"/>
        <w:jc w:val="both"/>
      </w:pPr>
      <w:r>
        <w:t xml:space="preserve">Possesso del rating di legalità: </w:t>
      </w:r>
    </w:p>
    <w:p w14:paraId="51C29E28" w14:textId="77777777" w:rsidR="0070164D" w:rsidRDefault="006C6825" w:rsidP="000F54F1">
      <w:pPr>
        <w:pStyle w:val="Paragrafoelenco"/>
        <w:spacing w:before="0"/>
        <w:ind w:left="426" w:right="-1"/>
        <w:jc w:val="both"/>
        <w:rPr>
          <w:i/>
          <w:iCs/>
        </w:rPr>
      </w:pPr>
      <w:r>
        <w:rPr>
          <w:i/>
          <w:iCs/>
        </w:rPr>
        <w:t xml:space="preserve">i. Indicare se il soggetto proponente (o almeno due soggetti nel caso di partenariato) possiede il rating di legalità di cui al Decreto Interministeriale 20 febbraio 2014, n. 57 – (MEF-MISE). </w:t>
      </w:r>
    </w:p>
    <w:p w14:paraId="323A3694" w14:textId="77777777" w:rsidR="0070164D" w:rsidRDefault="006C6825">
      <w:pPr>
        <w:pStyle w:val="Paragrafoelenco"/>
        <w:spacing w:before="0"/>
        <w:ind w:left="426" w:right="567"/>
        <w:jc w:val="both"/>
        <w:rPr>
          <w:i/>
          <w:iCs/>
        </w:rPr>
      </w:pPr>
      <w:r>
        <w:rPr>
          <w:i/>
          <w:iCs/>
        </w:rPr>
        <w:t>ii. Fornire documentazione attestante il possesso del rating.</w:t>
      </w:r>
    </w:p>
    <w:p w14:paraId="7E4CA1A1" w14:textId="77777777" w:rsidR="0070164D" w:rsidRDefault="006C6825">
      <w:pPr>
        <w:numPr>
          <w:ilvl w:val="0"/>
          <w:numId w:val="11"/>
        </w:numPr>
        <w:spacing w:before="0" w:after="0"/>
        <w:ind w:left="426" w:right="567"/>
        <w:jc w:val="both"/>
      </w:pPr>
      <w:r>
        <w:t xml:space="preserve">Possesso della certificazione della parità di genere: </w:t>
      </w:r>
    </w:p>
    <w:p w14:paraId="5CE1A3D5" w14:textId="77777777" w:rsidR="0070164D" w:rsidRDefault="006C6825" w:rsidP="000F54F1">
      <w:pPr>
        <w:pStyle w:val="Paragrafoelenco"/>
        <w:numPr>
          <w:ilvl w:val="3"/>
          <w:numId w:val="1"/>
        </w:numPr>
        <w:spacing w:before="0"/>
        <w:ind w:left="567" w:right="-1" w:hanging="284"/>
        <w:jc w:val="both"/>
        <w:rPr>
          <w:i/>
          <w:iCs/>
        </w:rPr>
      </w:pPr>
      <w:r>
        <w:rPr>
          <w:i/>
          <w:iCs/>
        </w:rPr>
        <w:t xml:space="preserve">Indicare se il soggetto proponente (o almeno due soggetti nel caso di partenariato) possiede la certificazione della parità di genere di cui all'art. 46-bis del Codice per le Pari Opportunità (D. Lgs. n. 198/2006). </w:t>
      </w:r>
    </w:p>
    <w:p w14:paraId="16069C29" w14:textId="68C03A9F" w:rsidR="00CC6DFC" w:rsidRDefault="006C6825" w:rsidP="00CC6DFC">
      <w:pPr>
        <w:pStyle w:val="Paragrafoelenco"/>
        <w:numPr>
          <w:ilvl w:val="3"/>
          <w:numId w:val="1"/>
        </w:numPr>
        <w:spacing w:before="0"/>
        <w:ind w:left="567" w:right="567" w:hanging="284"/>
        <w:jc w:val="both"/>
        <w:rPr>
          <w:i/>
          <w:iCs/>
        </w:rPr>
      </w:pPr>
      <w:r>
        <w:rPr>
          <w:i/>
          <w:iCs/>
        </w:rPr>
        <w:t>Fornire documentazione attestante il possesso della certificazione.</w:t>
      </w:r>
    </w:p>
    <w:p w14:paraId="5940447A" w14:textId="77777777" w:rsidR="00CC6DFC" w:rsidRPr="00CC6DFC" w:rsidRDefault="00CC6DFC" w:rsidP="00CC6DFC">
      <w:pPr>
        <w:pStyle w:val="Paragrafoelenco"/>
        <w:spacing w:before="0"/>
        <w:ind w:left="567" w:right="567"/>
        <w:jc w:val="both"/>
        <w:rPr>
          <w:i/>
          <w:iCs/>
        </w:rPr>
      </w:pPr>
    </w:p>
    <w:p w14:paraId="6EEA5F90" w14:textId="3EAC4D84" w:rsidR="00CC6DFC" w:rsidRDefault="00CC6DFC" w:rsidP="00CC6DFC">
      <w:pPr>
        <w:pStyle w:val="Paragrafoelenco"/>
        <w:numPr>
          <w:ilvl w:val="0"/>
          <w:numId w:val="11"/>
        </w:numPr>
        <w:spacing w:before="0"/>
        <w:ind w:left="426" w:right="567"/>
        <w:jc w:val="both"/>
      </w:pPr>
      <w:r>
        <w:t xml:space="preserve">Collaborazioni con imprese siciliane, come previsto dal Criterio premiale </w:t>
      </w:r>
      <w:r w:rsidRPr="00F01AC3">
        <w:rPr>
          <w:b/>
          <w:bCs/>
          <w:sz w:val="18"/>
          <w:szCs w:val="18"/>
        </w:rPr>
        <w:t>F</w:t>
      </w:r>
      <w:r>
        <w:t xml:space="preserve">: </w:t>
      </w:r>
    </w:p>
    <w:p w14:paraId="18628E2F" w14:textId="31AD785C" w:rsidR="00CC6DFC" w:rsidRPr="00CC6DFC" w:rsidRDefault="00CC6DFC" w:rsidP="00CC6DFC">
      <w:pPr>
        <w:pStyle w:val="Paragrafoelenco"/>
        <w:numPr>
          <w:ilvl w:val="0"/>
          <w:numId w:val="13"/>
        </w:numPr>
        <w:spacing w:before="0" w:after="0"/>
        <w:ind w:left="993" w:right="567"/>
        <w:jc w:val="both"/>
        <w:rPr>
          <w:i/>
          <w:iCs/>
        </w:rPr>
      </w:pPr>
      <w:r>
        <w:rPr>
          <w:i/>
          <w:iCs/>
        </w:rPr>
        <w:t>Descrizione dettagliata delle collaborazioni effettive previste con imprese siciliane.</w:t>
      </w:r>
    </w:p>
    <w:p w14:paraId="17F54FAF" w14:textId="77777777" w:rsidR="00CC6DFC" w:rsidRDefault="00CC6DFC" w:rsidP="00CC6DFC">
      <w:pPr>
        <w:pStyle w:val="Paragrafoelenco"/>
        <w:numPr>
          <w:ilvl w:val="0"/>
          <w:numId w:val="13"/>
        </w:numPr>
        <w:spacing w:before="0" w:after="0"/>
        <w:ind w:left="993" w:right="-1"/>
        <w:jc w:val="both"/>
        <w:rPr>
          <w:i/>
          <w:iCs/>
        </w:rPr>
      </w:pPr>
      <w:r>
        <w:rPr>
          <w:i/>
          <w:iCs/>
        </w:rPr>
        <w:t xml:space="preserve"> Specificare per ciascuna collaborazione</w:t>
      </w:r>
      <w:r>
        <w:t xml:space="preserve">: </w:t>
      </w:r>
      <w:r>
        <w:rPr>
          <w:i/>
          <w:iCs/>
        </w:rPr>
        <w:t>Obiettivi; Attività previste; Durata della collaborazione; Impatto atteso sul tessuto imprenditoriale regionale.</w:t>
      </w:r>
    </w:p>
    <w:p w14:paraId="1AF8723D" w14:textId="2AA137D6" w:rsidR="00EA0608" w:rsidRDefault="00EA0608" w:rsidP="00EA0608">
      <w:pPr>
        <w:pStyle w:val="Contenutocornice"/>
        <w:pBdr>
          <w:top w:val="single" w:sz="4" w:space="1" w:color="auto"/>
          <w:left w:val="single" w:sz="4" w:space="4" w:color="auto"/>
          <w:bottom w:val="single" w:sz="4" w:space="1" w:color="auto"/>
          <w:right w:val="single" w:sz="4" w:space="4" w:color="auto"/>
        </w:pBdr>
        <w:jc w:val="both"/>
        <w:rPr>
          <w:i/>
          <w:iCs/>
          <w:sz w:val="18"/>
          <w:szCs w:val="18"/>
        </w:rPr>
      </w:pPr>
      <w:r>
        <w:rPr>
          <w:i/>
          <w:iCs/>
        </w:rPr>
        <w:t xml:space="preserve">[Istruzioni per la compilazione del </w:t>
      </w:r>
      <w:r>
        <w:rPr>
          <w:b/>
          <w:bCs/>
          <w:i/>
          <w:iCs/>
          <w:color w:val="374C80" w:themeColor="accent1" w:themeShade="BF"/>
        </w:rPr>
        <w:t xml:space="preserve">punto P </w:t>
      </w:r>
      <w:r>
        <w:rPr>
          <w:i/>
          <w:iCs/>
        </w:rPr>
        <w:t>Max. 5 pagine, times new roman 12, interlinea 1,15]</w:t>
      </w:r>
    </w:p>
    <w:p w14:paraId="4304D4C0" w14:textId="2323441B" w:rsidR="0070164D" w:rsidRDefault="0070164D" w:rsidP="00EA0608">
      <w:pPr>
        <w:ind w:right="567"/>
        <w:jc w:val="both"/>
      </w:pPr>
    </w:p>
    <w:p w14:paraId="2B62B294" w14:textId="77777777" w:rsidR="0070164D" w:rsidRDefault="0070164D">
      <w:pPr>
        <w:sectPr w:rsidR="0070164D" w:rsidSect="003906D8">
          <w:type w:val="continuous"/>
          <w:pgSz w:w="11906" w:h="16838"/>
          <w:pgMar w:top="1701" w:right="1134" w:bottom="1134" w:left="1134" w:header="708" w:footer="708" w:gutter="0"/>
          <w:cols w:space="720"/>
          <w:formProt w:val="0"/>
          <w:docGrid w:linePitch="360" w:charSpace="8192"/>
        </w:sectPr>
      </w:pPr>
    </w:p>
    <w:p w14:paraId="04698FAB" w14:textId="77777777" w:rsidR="0070164D" w:rsidRDefault="006C6825">
      <w:pPr>
        <w:pStyle w:val="Titolo1"/>
        <w:ind w:right="-314"/>
      </w:pPr>
      <w:bookmarkStart w:id="15" w:name="_Toc184597110"/>
      <w:r>
        <w:lastRenderedPageBreak/>
        <w:t>Q. Budget e piano finanziario</w:t>
      </w:r>
      <w:bookmarkEnd w:id="15"/>
    </w:p>
    <w:p w14:paraId="60B93390" w14:textId="39A15CED" w:rsidR="0070164D" w:rsidRDefault="006C6825">
      <w:pPr>
        <w:spacing w:after="0"/>
        <w:ind w:right="-314"/>
      </w:pPr>
      <w:r>
        <w:rPr>
          <w:b/>
          <w:bCs/>
        </w:rPr>
        <w:t>Q.1</w:t>
      </w:r>
      <w:r>
        <w:t xml:space="preserve"> Budget dettagliato per categorie di spesa e giustificazione delle spese.</w:t>
      </w:r>
    </w:p>
    <w:p w14:paraId="3BFC0E1A" w14:textId="7E76BD92" w:rsidR="0070164D" w:rsidRDefault="006C6825" w:rsidP="001F02EA">
      <w:pPr>
        <w:spacing w:before="0" w:after="0"/>
        <w:ind w:right="-314"/>
        <w:jc w:val="both"/>
        <w:rPr>
          <w:i/>
          <w:iCs/>
        </w:rPr>
      </w:pPr>
      <w:r>
        <w:rPr>
          <w:i/>
          <w:iCs/>
        </w:rPr>
        <w:t>Illustrare il budget dell’operazione per la quale è richiesta l’ammissione al contributo finanziario, con la puntuale indicazione del prospetto analitico dei costi delle opere da realizzare e/o delle attrezzature da acquistare. Distinguere tra costi imputati alla realizzazione e/o ammodernamento di IR (Tab.1) o IPS (Tab.2). Laddove presente un progetto di ricerca industriale, valorizzare la pertinente tabella (Tab.3)</w:t>
      </w:r>
    </w:p>
    <w:p w14:paraId="4FB5DFC6" w14:textId="77777777" w:rsidR="0070164D" w:rsidRPr="003A19DB" w:rsidRDefault="006C6825">
      <w:pPr>
        <w:spacing w:before="0" w:after="0"/>
        <w:ind w:right="-314"/>
        <w:rPr>
          <w:b/>
          <w:bCs/>
          <w:u w:val="single"/>
        </w:rPr>
      </w:pPr>
      <w:r w:rsidRPr="003A19DB">
        <w:rPr>
          <w:b/>
          <w:bCs/>
          <w:u w:val="single"/>
        </w:rPr>
        <w:t xml:space="preserve">Tab. 1 Infrastrutture di Ricerca </w:t>
      </w:r>
      <w:r w:rsidRPr="00EA0608">
        <w:rPr>
          <w:b/>
          <w:bCs/>
          <w:i/>
          <w:iCs/>
          <w:u w:val="single"/>
        </w:rPr>
        <w:t>(ex Art. 26 RGE)</w:t>
      </w:r>
    </w:p>
    <w:p w14:paraId="0F569117" w14:textId="77777777" w:rsidR="0070164D" w:rsidRDefault="006C6825">
      <w:pPr>
        <w:spacing w:before="0" w:after="0"/>
        <w:ind w:right="-314"/>
        <w:jc w:val="both"/>
      </w:pPr>
      <w:r>
        <w:t>IR – Creazione o ammodernamento di infrastrutture di ricerca (art. 26 del RGE): investimenti (materiali ed immateriali) per la creazione o all'ammodernamento delle infrastrutture di ricerca. [Nel rispetto dei massimali previsti al par. 3.1 comma 3, ovvero gli investimenti IR dovranno rappresentare, a pena di inammissibilità, almeno il 70% del costo totale ammissibile dell’intero programma di investimento candidato alle agevolazioni]</w:t>
      </w:r>
    </w:p>
    <w:tbl>
      <w:tblPr>
        <w:tblpPr w:leftFromText="141" w:rightFromText="141" w:vertAnchor="text" w:tblpX="-40" w:tblpY="1"/>
        <w:tblOverlap w:val="never"/>
        <w:tblW w:w="52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0" w:type="dxa"/>
          <w:right w:w="70" w:type="dxa"/>
        </w:tblCellMar>
        <w:tblLook w:val="0000" w:firstRow="0" w:lastRow="0" w:firstColumn="0" w:lastColumn="0" w:noHBand="0" w:noVBand="0"/>
      </w:tblPr>
      <w:tblGrid>
        <w:gridCol w:w="8926"/>
        <w:gridCol w:w="1842"/>
        <w:gridCol w:w="993"/>
        <w:gridCol w:w="1417"/>
        <w:gridCol w:w="992"/>
        <w:gridCol w:w="852"/>
      </w:tblGrid>
      <w:tr w:rsidR="00800E74" w14:paraId="4AF95448" w14:textId="77777777" w:rsidTr="00800E74">
        <w:trPr>
          <w:trHeight w:val="270"/>
          <w:tblHeader/>
        </w:trPr>
        <w:tc>
          <w:tcPr>
            <w:tcW w:w="8926" w:type="dxa"/>
            <w:shd w:val="clear" w:color="auto" w:fill="FFFFFF"/>
            <w:vAlign w:val="center"/>
          </w:tcPr>
          <w:p w14:paraId="0708D0E3" w14:textId="77777777" w:rsidR="0070164D" w:rsidRDefault="006C6825">
            <w:pPr>
              <w:pStyle w:val="Standard"/>
              <w:widowControl w:val="0"/>
              <w:spacing w:before="0" w:after="0" w:line="180" w:lineRule="exact"/>
              <w:ind w:right="-285"/>
              <w:jc w:val="center"/>
              <w:rPr>
                <w:sz w:val="16"/>
                <w:szCs w:val="16"/>
              </w:rPr>
            </w:pPr>
            <w:r>
              <w:rPr>
                <w:rFonts w:ascii="Calibri Light" w:hAnsi="Calibri Light" w:cs="Calibri Light"/>
                <w:b/>
                <w:bCs/>
                <w:color w:val="000000"/>
                <w:sz w:val="20"/>
                <w:szCs w:val="20"/>
              </w:rPr>
              <w:t>Tipologia di spesa</w:t>
            </w:r>
          </w:p>
        </w:tc>
        <w:tc>
          <w:tcPr>
            <w:tcW w:w="1842" w:type="dxa"/>
            <w:shd w:val="clear" w:color="auto" w:fill="4A66AC" w:themeFill="accent1"/>
            <w:vAlign w:val="center"/>
          </w:tcPr>
          <w:p w14:paraId="78424A69" w14:textId="77777777" w:rsidR="0070164D" w:rsidRDefault="006C6825" w:rsidP="00EA0608">
            <w:pPr>
              <w:pStyle w:val="Standard"/>
              <w:widowControl w:val="0"/>
              <w:spacing w:before="0" w:after="0" w:line="180" w:lineRule="exact"/>
              <w:ind w:right="-58"/>
              <w:jc w:val="center"/>
              <w:rPr>
                <w:rFonts w:ascii="Calibri Light" w:hAnsi="Calibri Light" w:cs="Calibri Light"/>
                <w:color w:val="FFFFFF"/>
                <w:sz w:val="15"/>
                <w:szCs w:val="15"/>
              </w:rPr>
            </w:pPr>
            <w:r>
              <w:rPr>
                <w:rFonts w:ascii="Calibri Light" w:hAnsi="Calibri Light" w:cs="Calibri Light"/>
                <w:color w:val="FFFFFF"/>
                <w:sz w:val="15"/>
                <w:szCs w:val="15"/>
              </w:rPr>
              <w:t>COSTO TOTALE AMMISSIBILE DEL PROGRAMMA DI INVESTIMENTO</w:t>
            </w:r>
          </w:p>
          <w:p w14:paraId="49DE9C90" w14:textId="7902E330" w:rsidR="0070164D" w:rsidRPr="00EA0608" w:rsidRDefault="006C6825" w:rsidP="00EA0608">
            <w:pPr>
              <w:pStyle w:val="Standard"/>
              <w:widowControl w:val="0"/>
              <w:spacing w:before="0" w:after="0" w:line="180" w:lineRule="exact"/>
              <w:ind w:right="-58"/>
              <w:jc w:val="center"/>
              <w:rPr>
                <w:rFonts w:ascii="Calibri Light" w:hAnsi="Calibri Light" w:cs="Calibri Light"/>
                <w:color w:val="FFFFFF"/>
                <w:sz w:val="15"/>
                <w:szCs w:val="15"/>
              </w:rPr>
            </w:pPr>
            <w:r>
              <w:rPr>
                <w:rFonts w:ascii="Calibri Light" w:hAnsi="Calibri Light" w:cs="Calibri Light"/>
                <w:color w:val="FFFFFF"/>
                <w:sz w:val="15"/>
                <w:szCs w:val="15"/>
              </w:rPr>
              <w:t>(EURO)</w:t>
            </w:r>
          </w:p>
        </w:tc>
        <w:tc>
          <w:tcPr>
            <w:tcW w:w="993" w:type="dxa"/>
            <w:shd w:val="clear" w:color="auto" w:fill="4A66AC" w:themeFill="accent1"/>
            <w:vAlign w:val="center"/>
          </w:tcPr>
          <w:p w14:paraId="7C2921DE" w14:textId="77777777" w:rsidR="0070164D" w:rsidRDefault="006C6825" w:rsidP="00EA0608">
            <w:pPr>
              <w:pStyle w:val="Standard"/>
              <w:widowControl w:val="0"/>
              <w:spacing w:before="0" w:after="0" w:line="180" w:lineRule="exact"/>
              <w:ind w:right="-58"/>
              <w:jc w:val="center"/>
              <w:rPr>
                <w:rFonts w:ascii="Calibri Light" w:hAnsi="Calibri Light" w:cs="Calibri Light"/>
                <w:color w:val="FFFFFF"/>
                <w:sz w:val="15"/>
                <w:szCs w:val="15"/>
              </w:rPr>
            </w:pPr>
            <w:r>
              <w:rPr>
                <w:rFonts w:ascii="Calibri Light" w:hAnsi="Calibri Light" w:cs="Calibri Light"/>
                <w:color w:val="FFFFFF"/>
                <w:sz w:val="15"/>
                <w:szCs w:val="15"/>
              </w:rPr>
              <w:t>CONTRIBUTO RICHIESTO</w:t>
            </w:r>
          </w:p>
          <w:p w14:paraId="51052E85" w14:textId="77777777" w:rsidR="0070164D" w:rsidRDefault="006C6825" w:rsidP="00EA0608">
            <w:pPr>
              <w:pStyle w:val="Standard"/>
              <w:widowControl w:val="0"/>
              <w:spacing w:before="0" w:after="0" w:line="180" w:lineRule="exact"/>
              <w:ind w:right="-58"/>
              <w:jc w:val="center"/>
              <w:rPr>
                <w:rFonts w:ascii="Calibri Light" w:hAnsi="Calibri Light" w:cs="Calibri Light"/>
                <w:color w:val="FFFFFF"/>
                <w:sz w:val="15"/>
                <w:szCs w:val="15"/>
              </w:rPr>
            </w:pPr>
            <w:r>
              <w:rPr>
                <w:rFonts w:ascii="Calibri Light" w:hAnsi="Calibri Light" w:cs="Calibri Light"/>
                <w:color w:val="FFFFFF"/>
                <w:sz w:val="15"/>
                <w:szCs w:val="15"/>
              </w:rPr>
              <w:t>(EURO)</w:t>
            </w:r>
          </w:p>
        </w:tc>
        <w:tc>
          <w:tcPr>
            <w:tcW w:w="1417" w:type="dxa"/>
            <w:shd w:val="clear" w:color="auto" w:fill="4A66AC" w:themeFill="accent1"/>
            <w:tcMar>
              <w:left w:w="10" w:type="dxa"/>
              <w:right w:w="15" w:type="dxa"/>
            </w:tcMar>
            <w:vAlign w:val="center"/>
          </w:tcPr>
          <w:p w14:paraId="4ED67B4F" w14:textId="77777777" w:rsidR="0070164D" w:rsidRDefault="006C6825" w:rsidP="00EA0608">
            <w:pPr>
              <w:pStyle w:val="Standard"/>
              <w:widowControl w:val="0"/>
              <w:spacing w:before="0" w:after="0" w:line="180" w:lineRule="exact"/>
              <w:ind w:left="151"/>
              <w:jc w:val="center"/>
              <w:rPr>
                <w:rFonts w:ascii="Calibri Light" w:hAnsi="Calibri Light" w:cs="Calibri Light"/>
                <w:color w:val="FFFFFF"/>
                <w:sz w:val="15"/>
                <w:szCs w:val="15"/>
              </w:rPr>
            </w:pPr>
            <w:r>
              <w:rPr>
                <w:rFonts w:ascii="Calibri Light" w:hAnsi="Calibri Light" w:cs="Calibri Light"/>
                <w:color w:val="FFFFFF"/>
                <w:sz w:val="15"/>
                <w:szCs w:val="15"/>
              </w:rPr>
              <w:t>INTENSITÀ DI AIUTO APPLICATA</w:t>
            </w:r>
          </w:p>
          <w:p w14:paraId="297A14DC" w14:textId="77777777" w:rsidR="00EA70BD" w:rsidRDefault="006C6825" w:rsidP="00EA0608">
            <w:pPr>
              <w:pStyle w:val="Standard"/>
              <w:widowControl w:val="0"/>
              <w:spacing w:before="0" w:after="0" w:line="180" w:lineRule="exact"/>
              <w:ind w:left="151"/>
              <w:jc w:val="center"/>
              <w:rPr>
                <w:rFonts w:ascii="Calibri Light" w:hAnsi="Calibri Light" w:cs="Calibri Light"/>
                <w:color w:val="FFFFFF"/>
                <w:sz w:val="15"/>
                <w:szCs w:val="15"/>
              </w:rPr>
            </w:pPr>
            <w:r>
              <w:rPr>
                <w:rFonts w:ascii="Calibri Light" w:hAnsi="Calibri Light" w:cs="Calibri Light"/>
                <w:color w:val="FFFFFF"/>
                <w:sz w:val="15"/>
                <w:szCs w:val="15"/>
              </w:rPr>
              <w:t>(ART. 26 RGE O COMUNICAZIONE C(2022) 7388 FINAL)</w:t>
            </w:r>
          </w:p>
          <w:p w14:paraId="15455B1F" w14:textId="58860BA8" w:rsidR="0070164D" w:rsidRDefault="00EA70BD" w:rsidP="00EA0608">
            <w:pPr>
              <w:pStyle w:val="Standard"/>
              <w:widowControl w:val="0"/>
              <w:spacing w:before="0" w:after="0" w:line="180" w:lineRule="exact"/>
              <w:ind w:left="151"/>
              <w:jc w:val="center"/>
              <w:rPr>
                <w:rFonts w:ascii="Calibri Light" w:hAnsi="Calibri Light" w:cs="Calibri Light"/>
                <w:color w:val="FFFFFF"/>
                <w:sz w:val="15"/>
                <w:szCs w:val="15"/>
              </w:rPr>
            </w:pPr>
            <w:r>
              <w:rPr>
                <w:rFonts w:ascii="Calibri Light" w:hAnsi="Calibri Light" w:cs="Calibri Light"/>
                <w:color w:val="FFFFFF"/>
                <w:sz w:val="15"/>
                <w:szCs w:val="15"/>
              </w:rPr>
              <w:t>(%)</w:t>
            </w:r>
          </w:p>
        </w:tc>
        <w:tc>
          <w:tcPr>
            <w:tcW w:w="992" w:type="dxa"/>
            <w:shd w:val="clear" w:color="auto" w:fill="4A66AC" w:themeFill="accent1"/>
            <w:tcMar>
              <w:left w:w="10" w:type="dxa"/>
              <w:right w:w="15" w:type="dxa"/>
            </w:tcMar>
            <w:vAlign w:val="center"/>
          </w:tcPr>
          <w:p w14:paraId="20C56A70" w14:textId="0360E564" w:rsidR="0070164D" w:rsidRDefault="00EA70BD" w:rsidP="00800E74">
            <w:pPr>
              <w:pStyle w:val="Standard"/>
              <w:widowControl w:val="0"/>
              <w:spacing w:before="0" w:after="0" w:line="180" w:lineRule="exact"/>
              <w:ind w:right="126"/>
              <w:jc w:val="center"/>
              <w:rPr>
                <w:rFonts w:ascii="Calibri Light" w:hAnsi="Calibri Light" w:cs="Calibri Light"/>
                <w:color w:val="FFFFFF"/>
                <w:sz w:val="15"/>
                <w:szCs w:val="15"/>
              </w:rPr>
            </w:pPr>
            <w:r>
              <w:rPr>
                <w:rFonts w:ascii="Calibri Light" w:hAnsi="Calibri Light" w:cs="Calibri Light"/>
                <w:color w:val="FFFFFF"/>
                <w:sz w:val="15"/>
                <w:szCs w:val="15"/>
              </w:rPr>
              <w:t xml:space="preserve">COSTI </w:t>
            </w:r>
            <w:r w:rsidR="006C6825">
              <w:rPr>
                <w:rFonts w:ascii="Calibri Light" w:hAnsi="Calibri Light" w:cs="Calibri Light"/>
                <w:color w:val="FFFFFF"/>
                <w:sz w:val="15"/>
                <w:szCs w:val="15"/>
              </w:rPr>
              <w:t>ANNO 1</w:t>
            </w:r>
          </w:p>
          <w:p w14:paraId="50910AAD" w14:textId="77777777" w:rsidR="0070164D" w:rsidRDefault="006C6825" w:rsidP="00800E74">
            <w:pPr>
              <w:pStyle w:val="Standard"/>
              <w:widowControl w:val="0"/>
              <w:spacing w:before="0" w:after="0" w:line="180" w:lineRule="exact"/>
              <w:ind w:right="126"/>
              <w:jc w:val="center"/>
              <w:rPr>
                <w:sz w:val="15"/>
                <w:szCs w:val="15"/>
              </w:rPr>
            </w:pPr>
            <w:r>
              <w:rPr>
                <w:rFonts w:ascii="Calibri Light" w:hAnsi="Calibri Light" w:cs="Calibri Light"/>
                <w:color w:val="FFFFFF"/>
                <w:sz w:val="15"/>
                <w:szCs w:val="15"/>
              </w:rPr>
              <w:t>(EURO)</w:t>
            </w:r>
          </w:p>
        </w:tc>
        <w:tc>
          <w:tcPr>
            <w:tcW w:w="852" w:type="dxa"/>
            <w:shd w:val="clear" w:color="auto" w:fill="4A66AC" w:themeFill="accent1"/>
            <w:tcMar>
              <w:left w:w="10" w:type="dxa"/>
              <w:right w:w="15" w:type="dxa"/>
            </w:tcMar>
            <w:vAlign w:val="center"/>
          </w:tcPr>
          <w:p w14:paraId="67536D55" w14:textId="1F177BFB" w:rsidR="0070164D" w:rsidRDefault="00EA70BD" w:rsidP="00800E74">
            <w:pPr>
              <w:pStyle w:val="Standard"/>
              <w:widowControl w:val="0"/>
              <w:spacing w:before="0" w:after="0" w:line="180" w:lineRule="exact"/>
              <w:jc w:val="center"/>
              <w:rPr>
                <w:rFonts w:ascii="Calibri Light" w:hAnsi="Calibri Light" w:cs="Calibri Light"/>
                <w:color w:val="FFFFFF"/>
                <w:sz w:val="15"/>
                <w:szCs w:val="15"/>
              </w:rPr>
            </w:pPr>
            <w:r>
              <w:rPr>
                <w:rFonts w:ascii="Calibri Light" w:hAnsi="Calibri Light" w:cs="Calibri Light"/>
                <w:color w:val="FFFFFF"/>
                <w:sz w:val="15"/>
                <w:szCs w:val="15"/>
              </w:rPr>
              <w:t xml:space="preserve">COSTI </w:t>
            </w:r>
            <w:r w:rsidR="006C6825">
              <w:rPr>
                <w:rFonts w:ascii="Calibri Light" w:hAnsi="Calibri Light" w:cs="Calibri Light"/>
                <w:color w:val="FFFFFF"/>
                <w:sz w:val="15"/>
                <w:szCs w:val="15"/>
              </w:rPr>
              <w:t>ANNO 2</w:t>
            </w:r>
          </w:p>
          <w:p w14:paraId="06963198" w14:textId="77777777" w:rsidR="0070164D" w:rsidRDefault="006C6825" w:rsidP="00800E74">
            <w:pPr>
              <w:pStyle w:val="Standard"/>
              <w:widowControl w:val="0"/>
              <w:spacing w:before="0" w:after="0" w:line="180" w:lineRule="exact"/>
              <w:jc w:val="center"/>
              <w:rPr>
                <w:sz w:val="15"/>
                <w:szCs w:val="15"/>
              </w:rPr>
            </w:pPr>
            <w:r>
              <w:rPr>
                <w:rFonts w:ascii="Calibri Light" w:hAnsi="Calibri Light" w:cs="Calibri Light"/>
                <w:color w:val="FFFFFF"/>
                <w:sz w:val="15"/>
                <w:szCs w:val="15"/>
              </w:rPr>
              <w:t>(EURO)</w:t>
            </w:r>
          </w:p>
        </w:tc>
      </w:tr>
      <w:tr w:rsidR="00800E74" w14:paraId="0AD237D5" w14:textId="77777777" w:rsidTr="001F02EA">
        <w:trPr>
          <w:trHeight w:val="315"/>
        </w:trPr>
        <w:tc>
          <w:tcPr>
            <w:tcW w:w="8926" w:type="dxa"/>
            <w:shd w:val="clear" w:color="auto" w:fill="FFFFFF"/>
          </w:tcPr>
          <w:p w14:paraId="5A23339C" w14:textId="77777777" w:rsidR="0070164D" w:rsidRDefault="006C6825" w:rsidP="001F02EA">
            <w:pPr>
              <w:pStyle w:val="Paragrafoelenco"/>
              <w:widowControl w:val="0"/>
              <w:spacing w:before="0" w:after="0"/>
              <w:ind w:left="232" w:right="67"/>
              <w:contextualSpacing w:val="0"/>
              <w:jc w:val="both"/>
              <w:rPr>
                <w:rFonts w:asciiTheme="majorHAnsi" w:hAnsiTheme="majorHAnsi" w:cstheme="majorHAnsi"/>
                <w:sz w:val="16"/>
                <w:szCs w:val="16"/>
              </w:rPr>
            </w:pPr>
            <w:r>
              <w:rPr>
                <w:rFonts w:asciiTheme="majorHAnsi" w:hAnsiTheme="majorHAnsi" w:cstheme="majorHAnsi"/>
                <w:b/>
                <w:bCs/>
                <w:color w:val="1F1F1F"/>
                <w:sz w:val="16"/>
                <w:szCs w:val="16"/>
              </w:rPr>
              <w:t>IR.1</w:t>
            </w:r>
            <w:r>
              <w:rPr>
                <w:rFonts w:asciiTheme="majorHAnsi" w:hAnsiTheme="majorHAnsi" w:cstheme="majorHAnsi"/>
                <w:sz w:val="16"/>
                <w:szCs w:val="16"/>
              </w:rPr>
              <w:t xml:space="preserve"> - </w:t>
            </w:r>
            <w:r>
              <w:rPr>
                <w:rFonts w:asciiTheme="majorHAnsi" w:hAnsiTheme="majorHAnsi" w:cstheme="majorHAnsi"/>
                <w:b/>
                <w:bCs/>
                <w:sz w:val="16"/>
                <w:szCs w:val="16"/>
              </w:rPr>
              <w:t xml:space="preserve">Costi per l’acquisto di immobili, </w:t>
            </w:r>
            <w:r>
              <w:rPr>
                <w:rFonts w:asciiTheme="majorHAnsi" w:hAnsiTheme="majorHAnsi" w:cstheme="majorHAnsi"/>
                <w:sz w:val="16"/>
                <w:szCs w:val="16"/>
              </w:rPr>
              <w:t>nella misura in cui la relativa acquisizione si renda strettamente necessaria alla realizzazione del programma di investimento e fino ad un massimo del 30% del costo complessivo degli interventi funzionali alla creazione della IR.</w:t>
            </w:r>
          </w:p>
        </w:tc>
        <w:tc>
          <w:tcPr>
            <w:tcW w:w="1842" w:type="dxa"/>
            <w:shd w:val="clear" w:color="auto" w:fill="FFFFFF"/>
            <w:vAlign w:val="center"/>
          </w:tcPr>
          <w:p w14:paraId="137FBF44" w14:textId="77777777" w:rsidR="0070164D" w:rsidRDefault="006C6825" w:rsidP="001F02EA">
            <w:pPr>
              <w:pStyle w:val="Standard"/>
              <w:widowControl w:val="0"/>
              <w:spacing w:before="0"/>
              <w:ind w:right="-285"/>
              <w:jc w:val="right"/>
            </w:pPr>
            <w:r>
              <w:rPr>
                <w:rFonts w:ascii="Calibri Light" w:hAnsi="Calibri Light" w:cs="Calibri Light"/>
                <w:b/>
                <w:bCs/>
                <w:color w:val="000000"/>
                <w:sz w:val="18"/>
                <w:szCs w:val="18"/>
              </w:rPr>
              <w:t> </w:t>
            </w:r>
          </w:p>
        </w:tc>
        <w:tc>
          <w:tcPr>
            <w:tcW w:w="993" w:type="dxa"/>
            <w:shd w:val="clear" w:color="auto" w:fill="FFFFFF"/>
            <w:vAlign w:val="center"/>
          </w:tcPr>
          <w:p w14:paraId="26D95425" w14:textId="77777777" w:rsidR="0070164D" w:rsidRDefault="0070164D" w:rsidP="001F02EA">
            <w:pPr>
              <w:widowControl w:val="0"/>
              <w:spacing w:before="0"/>
              <w:ind w:right="-285"/>
              <w:rPr>
                <w:rFonts w:ascii="Calibri Light" w:hAnsi="Calibri Light" w:cs="Calibri Light"/>
                <w:sz w:val="18"/>
                <w:szCs w:val="18"/>
              </w:rPr>
            </w:pPr>
          </w:p>
        </w:tc>
        <w:tc>
          <w:tcPr>
            <w:tcW w:w="1417" w:type="dxa"/>
            <w:shd w:val="clear" w:color="auto" w:fill="FFFFFF"/>
            <w:tcMar>
              <w:left w:w="10" w:type="dxa"/>
              <w:right w:w="15" w:type="dxa"/>
            </w:tcMar>
          </w:tcPr>
          <w:p w14:paraId="7A7DCB02" w14:textId="77777777" w:rsidR="0070164D" w:rsidRDefault="0070164D" w:rsidP="001F02EA">
            <w:pPr>
              <w:widowControl w:val="0"/>
              <w:spacing w:before="0"/>
              <w:ind w:right="-285"/>
              <w:rPr>
                <w:rFonts w:ascii="Calibri Light" w:hAnsi="Calibri Light" w:cs="Calibri Light"/>
                <w:sz w:val="18"/>
                <w:szCs w:val="18"/>
              </w:rPr>
            </w:pPr>
          </w:p>
        </w:tc>
        <w:tc>
          <w:tcPr>
            <w:tcW w:w="992" w:type="dxa"/>
            <w:shd w:val="clear" w:color="auto" w:fill="FFFFFF"/>
            <w:tcMar>
              <w:left w:w="10" w:type="dxa"/>
              <w:right w:w="15" w:type="dxa"/>
            </w:tcMar>
          </w:tcPr>
          <w:p w14:paraId="46E1F513" w14:textId="77777777" w:rsidR="0070164D" w:rsidRDefault="0070164D" w:rsidP="001F02EA">
            <w:pPr>
              <w:widowControl w:val="0"/>
              <w:spacing w:before="0"/>
              <w:ind w:right="-285"/>
              <w:rPr>
                <w:rFonts w:ascii="Calibri Light" w:hAnsi="Calibri Light" w:cs="Calibri Light"/>
                <w:sz w:val="18"/>
                <w:szCs w:val="18"/>
              </w:rPr>
            </w:pPr>
          </w:p>
        </w:tc>
        <w:tc>
          <w:tcPr>
            <w:tcW w:w="852" w:type="dxa"/>
            <w:shd w:val="clear" w:color="auto" w:fill="FFFFFF"/>
            <w:tcMar>
              <w:left w:w="10" w:type="dxa"/>
              <w:right w:w="15" w:type="dxa"/>
            </w:tcMar>
          </w:tcPr>
          <w:p w14:paraId="6583C2BA" w14:textId="77777777" w:rsidR="0070164D" w:rsidRDefault="0070164D" w:rsidP="001F02EA">
            <w:pPr>
              <w:widowControl w:val="0"/>
              <w:spacing w:before="0"/>
              <w:ind w:right="-285"/>
              <w:rPr>
                <w:rFonts w:ascii="Calibri Light" w:hAnsi="Calibri Light" w:cs="Calibri Light"/>
                <w:sz w:val="18"/>
                <w:szCs w:val="18"/>
              </w:rPr>
            </w:pPr>
          </w:p>
        </w:tc>
      </w:tr>
      <w:tr w:rsidR="00800E74" w14:paraId="6D28A67B" w14:textId="77777777" w:rsidTr="00800E74">
        <w:trPr>
          <w:trHeight w:val="264"/>
        </w:trPr>
        <w:tc>
          <w:tcPr>
            <w:tcW w:w="8926" w:type="dxa"/>
            <w:shd w:val="clear" w:color="auto" w:fill="FFFFFF"/>
          </w:tcPr>
          <w:p w14:paraId="3DB4AD30" w14:textId="77777777" w:rsidR="0070164D" w:rsidRDefault="006C6825" w:rsidP="001F02EA">
            <w:pPr>
              <w:pStyle w:val="Paragrafoelenco"/>
              <w:widowControl w:val="0"/>
              <w:spacing w:before="0" w:after="0"/>
              <w:ind w:left="232" w:right="67"/>
              <w:contextualSpacing w:val="0"/>
              <w:jc w:val="both"/>
              <w:rPr>
                <w:rFonts w:asciiTheme="majorHAnsi" w:hAnsiTheme="majorHAnsi" w:cstheme="majorHAnsi"/>
                <w:sz w:val="16"/>
                <w:szCs w:val="16"/>
              </w:rPr>
            </w:pPr>
            <w:r>
              <w:rPr>
                <w:rFonts w:asciiTheme="majorHAnsi" w:hAnsiTheme="majorHAnsi" w:cstheme="majorHAnsi"/>
                <w:b/>
                <w:bCs/>
                <w:color w:val="1F1F1F"/>
                <w:sz w:val="16"/>
                <w:szCs w:val="16"/>
              </w:rPr>
              <w:t>IR.2 – Costi per l’acquisto di terreni edificabili e loro adeguamento</w:t>
            </w:r>
            <w:r>
              <w:rPr>
                <w:rFonts w:asciiTheme="majorHAnsi" w:hAnsiTheme="majorHAnsi" w:cstheme="majorHAnsi"/>
                <w:color w:val="1F1F1F"/>
                <w:sz w:val="16"/>
                <w:szCs w:val="16"/>
              </w:rPr>
              <w:t xml:space="preserve"> entro i limiti specifici di cui all’art. 64, comma 1, lett. b) del Reg. (UE) n. 2021/1060, nella misura in cui la relativa acquisizione si renda strettamente necessaria alla realizzazione del programma di investimenti e comunque più vantaggiosa rispetto all’utilizzo di immobili preesistenti.</w:t>
            </w:r>
          </w:p>
        </w:tc>
        <w:tc>
          <w:tcPr>
            <w:tcW w:w="1842" w:type="dxa"/>
            <w:shd w:val="clear" w:color="auto" w:fill="FFFFFF"/>
            <w:vAlign w:val="center"/>
          </w:tcPr>
          <w:p w14:paraId="5764D6DD" w14:textId="77777777" w:rsidR="0070164D" w:rsidRDefault="006C6825" w:rsidP="001F02EA">
            <w:pPr>
              <w:pStyle w:val="Standard"/>
              <w:widowControl w:val="0"/>
              <w:spacing w:before="0"/>
              <w:ind w:right="-285"/>
              <w:jc w:val="right"/>
            </w:pPr>
            <w:r>
              <w:rPr>
                <w:rFonts w:ascii="Calibri Light" w:hAnsi="Calibri Light" w:cs="Calibri Light"/>
                <w:b/>
                <w:bCs/>
                <w:color w:val="000000"/>
                <w:sz w:val="18"/>
                <w:szCs w:val="18"/>
              </w:rPr>
              <w:t> </w:t>
            </w:r>
          </w:p>
        </w:tc>
        <w:tc>
          <w:tcPr>
            <w:tcW w:w="993" w:type="dxa"/>
            <w:shd w:val="clear" w:color="auto" w:fill="FFFFFF"/>
            <w:vAlign w:val="center"/>
          </w:tcPr>
          <w:p w14:paraId="5293C09D" w14:textId="77777777" w:rsidR="0070164D" w:rsidRDefault="0070164D" w:rsidP="001F02EA">
            <w:pPr>
              <w:widowControl w:val="0"/>
              <w:spacing w:before="0"/>
              <w:ind w:right="-285"/>
              <w:rPr>
                <w:rFonts w:ascii="Calibri Light" w:hAnsi="Calibri Light" w:cs="Calibri Light"/>
                <w:sz w:val="18"/>
                <w:szCs w:val="18"/>
              </w:rPr>
            </w:pPr>
          </w:p>
        </w:tc>
        <w:tc>
          <w:tcPr>
            <w:tcW w:w="1417" w:type="dxa"/>
            <w:shd w:val="clear" w:color="auto" w:fill="FFFFFF"/>
            <w:tcMar>
              <w:left w:w="10" w:type="dxa"/>
              <w:right w:w="15" w:type="dxa"/>
            </w:tcMar>
          </w:tcPr>
          <w:p w14:paraId="09512932" w14:textId="77777777" w:rsidR="0070164D" w:rsidRDefault="0070164D" w:rsidP="001F02EA">
            <w:pPr>
              <w:widowControl w:val="0"/>
              <w:spacing w:before="0"/>
              <w:ind w:right="-285"/>
              <w:rPr>
                <w:rFonts w:ascii="Calibri Light" w:hAnsi="Calibri Light" w:cs="Calibri Light"/>
                <w:sz w:val="18"/>
                <w:szCs w:val="18"/>
              </w:rPr>
            </w:pPr>
          </w:p>
        </w:tc>
        <w:tc>
          <w:tcPr>
            <w:tcW w:w="992" w:type="dxa"/>
            <w:shd w:val="clear" w:color="auto" w:fill="FFFFFF"/>
            <w:tcMar>
              <w:left w:w="10" w:type="dxa"/>
              <w:right w:w="15" w:type="dxa"/>
            </w:tcMar>
          </w:tcPr>
          <w:p w14:paraId="09A614B2" w14:textId="77777777" w:rsidR="0070164D" w:rsidRDefault="0070164D" w:rsidP="001F02EA">
            <w:pPr>
              <w:widowControl w:val="0"/>
              <w:spacing w:before="0"/>
              <w:ind w:right="-285"/>
              <w:rPr>
                <w:rFonts w:ascii="Calibri Light" w:hAnsi="Calibri Light" w:cs="Calibri Light"/>
                <w:sz w:val="18"/>
                <w:szCs w:val="18"/>
              </w:rPr>
            </w:pPr>
          </w:p>
        </w:tc>
        <w:tc>
          <w:tcPr>
            <w:tcW w:w="852" w:type="dxa"/>
            <w:shd w:val="clear" w:color="auto" w:fill="FFFFFF"/>
            <w:tcMar>
              <w:left w:w="10" w:type="dxa"/>
              <w:right w:w="15" w:type="dxa"/>
            </w:tcMar>
          </w:tcPr>
          <w:p w14:paraId="4374A69D" w14:textId="77777777" w:rsidR="0070164D" w:rsidRDefault="0070164D" w:rsidP="001F02EA">
            <w:pPr>
              <w:widowControl w:val="0"/>
              <w:spacing w:before="0"/>
              <w:ind w:right="-285"/>
              <w:rPr>
                <w:rFonts w:ascii="Calibri Light" w:hAnsi="Calibri Light" w:cs="Calibri Light"/>
                <w:sz w:val="18"/>
                <w:szCs w:val="18"/>
              </w:rPr>
            </w:pPr>
          </w:p>
        </w:tc>
      </w:tr>
      <w:tr w:rsidR="00800E74" w14:paraId="5474EE19" w14:textId="77777777" w:rsidTr="00800E74">
        <w:trPr>
          <w:trHeight w:val="372"/>
        </w:trPr>
        <w:tc>
          <w:tcPr>
            <w:tcW w:w="8926" w:type="dxa"/>
            <w:shd w:val="clear" w:color="auto" w:fill="FFFFFF"/>
          </w:tcPr>
          <w:p w14:paraId="4B87A788" w14:textId="6DDFBA50" w:rsidR="0070164D" w:rsidRDefault="006C6825" w:rsidP="001F02EA">
            <w:pPr>
              <w:pStyle w:val="Paragrafoelenco"/>
              <w:widowControl w:val="0"/>
              <w:spacing w:before="0" w:after="0"/>
              <w:ind w:left="232" w:right="67"/>
              <w:contextualSpacing w:val="0"/>
              <w:jc w:val="both"/>
              <w:rPr>
                <w:rFonts w:asciiTheme="majorHAnsi" w:hAnsiTheme="majorHAnsi" w:cstheme="majorHAnsi"/>
                <w:b/>
                <w:bCs/>
                <w:sz w:val="16"/>
                <w:szCs w:val="16"/>
              </w:rPr>
            </w:pPr>
            <w:r>
              <w:rPr>
                <w:rFonts w:asciiTheme="majorHAnsi" w:hAnsiTheme="majorHAnsi" w:cstheme="majorHAnsi"/>
                <w:b/>
                <w:bCs/>
                <w:color w:val="1F1F1F"/>
                <w:sz w:val="16"/>
                <w:szCs w:val="16"/>
              </w:rPr>
              <w:t xml:space="preserve">IR.3 - Adeguamento o ristrutturazione di spazi fisici: </w:t>
            </w:r>
            <w:r>
              <w:rPr>
                <w:rFonts w:asciiTheme="majorHAnsi" w:hAnsiTheme="majorHAnsi" w:cstheme="majorHAnsi"/>
                <w:sz w:val="16"/>
                <w:szCs w:val="16"/>
              </w:rPr>
              <w:t xml:space="preserve">adeguamento o ristrutturazione edilizia di immobili già esistenti strettamente funzionale alla realizzazione del progetto. </w:t>
            </w:r>
            <w:r w:rsidR="00800E74">
              <w:rPr>
                <w:rStyle w:val="Rimandonotaapidipagina"/>
                <w:rFonts w:asciiTheme="majorHAnsi" w:hAnsiTheme="majorHAnsi" w:cstheme="majorHAnsi"/>
                <w:sz w:val="16"/>
                <w:szCs w:val="16"/>
              </w:rPr>
              <w:footnoteReference w:id="3"/>
            </w:r>
          </w:p>
        </w:tc>
        <w:tc>
          <w:tcPr>
            <w:tcW w:w="1842" w:type="dxa"/>
            <w:shd w:val="clear" w:color="auto" w:fill="FFFFFF"/>
            <w:vAlign w:val="center"/>
          </w:tcPr>
          <w:p w14:paraId="2E32E725" w14:textId="77777777" w:rsidR="0070164D" w:rsidRDefault="0070164D" w:rsidP="001F02EA">
            <w:pPr>
              <w:pStyle w:val="Standard"/>
              <w:widowControl w:val="0"/>
              <w:spacing w:before="0"/>
              <w:ind w:right="-285"/>
              <w:jc w:val="right"/>
              <w:rPr>
                <w:rFonts w:ascii="Calibri Light" w:hAnsi="Calibri Light" w:cs="Calibri Light"/>
                <w:b/>
                <w:bCs/>
                <w:color w:val="000000"/>
                <w:sz w:val="18"/>
                <w:szCs w:val="18"/>
              </w:rPr>
            </w:pPr>
          </w:p>
        </w:tc>
        <w:tc>
          <w:tcPr>
            <w:tcW w:w="993" w:type="dxa"/>
            <w:shd w:val="clear" w:color="auto" w:fill="FFFFFF"/>
            <w:vAlign w:val="center"/>
          </w:tcPr>
          <w:p w14:paraId="71DA4F01" w14:textId="77777777" w:rsidR="0070164D" w:rsidRDefault="0070164D" w:rsidP="001F02EA">
            <w:pPr>
              <w:widowControl w:val="0"/>
              <w:spacing w:before="0"/>
              <w:ind w:right="-285"/>
              <w:rPr>
                <w:rFonts w:ascii="Calibri Light" w:hAnsi="Calibri Light" w:cs="Calibri Light"/>
                <w:sz w:val="18"/>
                <w:szCs w:val="18"/>
              </w:rPr>
            </w:pPr>
          </w:p>
        </w:tc>
        <w:tc>
          <w:tcPr>
            <w:tcW w:w="1417" w:type="dxa"/>
            <w:shd w:val="clear" w:color="auto" w:fill="FFFFFF"/>
            <w:tcMar>
              <w:left w:w="10" w:type="dxa"/>
              <w:right w:w="15" w:type="dxa"/>
            </w:tcMar>
          </w:tcPr>
          <w:p w14:paraId="5F15CE06" w14:textId="77777777" w:rsidR="0070164D" w:rsidRDefault="0070164D" w:rsidP="001F02EA">
            <w:pPr>
              <w:widowControl w:val="0"/>
              <w:spacing w:before="0"/>
              <w:ind w:right="-285"/>
              <w:rPr>
                <w:rFonts w:ascii="Calibri Light" w:hAnsi="Calibri Light" w:cs="Calibri Light"/>
                <w:sz w:val="18"/>
                <w:szCs w:val="18"/>
              </w:rPr>
            </w:pPr>
          </w:p>
        </w:tc>
        <w:tc>
          <w:tcPr>
            <w:tcW w:w="992" w:type="dxa"/>
            <w:shd w:val="clear" w:color="auto" w:fill="FFFFFF"/>
            <w:tcMar>
              <w:left w:w="10" w:type="dxa"/>
              <w:right w:w="15" w:type="dxa"/>
            </w:tcMar>
          </w:tcPr>
          <w:p w14:paraId="628DB556" w14:textId="77777777" w:rsidR="0070164D" w:rsidRDefault="0070164D" w:rsidP="001F02EA">
            <w:pPr>
              <w:widowControl w:val="0"/>
              <w:spacing w:before="0"/>
              <w:ind w:right="-285"/>
              <w:rPr>
                <w:rFonts w:ascii="Calibri Light" w:hAnsi="Calibri Light" w:cs="Calibri Light"/>
                <w:sz w:val="18"/>
                <w:szCs w:val="18"/>
              </w:rPr>
            </w:pPr>
          </w:p>
        </w:tc>
        <w:tc>
          <w:tcPr>
            <w:tcW w:w="852" w:type="dxa"/>
            <w:shd w:val="clear" w:color="auto" w:fill="FFFFFF"/>
            <w:tcMar>
              <w:left w:w="10" w:type="dxa"/>
              <w:right w:w="15" w:type="dxa"/>
            </w:tcMar>
          </w:tcPr>
          <w:p w14:paraId="7172996D" w14:textId="77777777" w:rsidR="0070164D" w:rsidRDefault="0070164D" w:rsidP="001F02EA">
            <w:pPr>
              <w:widowControl w:val="0"/>
              <w:spacing w:before="0"/>
              <w:ind w:right="-285"/>
              <w:rPr>
                <w:rFonts w:ascii="Calibri Light" w:hAnsi="Calibri Light" w:cs="Calibri Light"/>
                <w:sz w:val="18"/>
                <w:szCs w:val="18"/>
              </w:rPr>
            </w:pPr>
          </w:p>
        </w:tc>
      </w:tr>
      <w:tr w:rsidR="00800E74" w14:paraId="79432BFD" w14:textId="77777777" w:rsidTr="00800E74">
        <w:trPr>
          <w:trHeight w:val="264"/>
        </w:trPr>
        <w:tc>
          <w:tcPr>
            <w:tcW w:w="8926" w:type="dxa"/>
            <w:shd w:val="clear" w:color="auto" w:fill="FFFFFF"/>
          </w:tcPr>
          <w:p w14:paraId="24DF0688" w14:textId="77777777" w:rsidR="0070164D" w:rsidRDefault="006C6825" w:rsidP="001F02EA">
            <w:pPr>
              <w:pStyle w:val="Paragrafoelenco"/>
              <w:widowControl w:val="0"/>
              <w:spacing w:before="0" w:after="0"/>
              <w:ind w:left="232" w:right="67"/>
              <w:contextualSpacing w:val="0"/>
              <w:jc w:val="both"/>
              <w:rPr>
                <w:rFonts w:asciiTheme="majorHAnsi" w:hAnsiTheme="majorHAnsi" w:cstheme="majorHAnsi"/>
                <w:b/>
                <w:bCs/>
                <w:sz w:val="16"/>
                <w:szCs w:val="16"/>
              </w:rPr>
            </w:pPr>
            <w:r>
              <w:rPr>
                <w:rFonts w:asciiTheme="majorHAnsi" w:hAnsiTheme="majorHAnsi" w:cstheme="majorHAnsi"/>
                <w:b/>
                <w:bCs/>
                <w:color w:val="1F1F1F"/>
                <w:sz w:val="16"/>
                <w:szCs w:val="16"/>
              </w:rPr>
              <w:t>IR.4</w:t>
            </w:r>
            <w:r>
              <w:rPr>
                <w:rFonts w:asciiTheme="majorHAnsi" w:hAnsiTheme="majorHAnsi" w:cstheme="majorHAnsi"/>
                <w:sz w:val="16"/>
                <w:szCs w:val="16"/>
              </w:rPr>
              <w:t xml:space="preserve"> - </w:t>
            </w:r>
            <w:r>
              <w:rPr>
                <w:rFonts w:asciiTheme="majorHAnsi" w:hAnsiTheme="majorHAnsi" w:cstheme="majorHAnsi"/>
                <w:b/>
                <w:bCs/>
                <w:sz w:val="16"/>
                <w:szCs w:val="16"/>
              </w:rPr>
              <w:t>Costi per la progettazione, la direzione dei lavori e della sicurezza di cantiere</w:t>
            </w:r>
            <w:r>
              <w:rPr>
                <w:rFonts w:asciiTheme="majorHAnsi" w:hAnsiTheme="majorHAnsi" w:cstheme="majorHAnsi"/>
                <w:sz w:val="16"/>
                <w:szCs w:val="16"/>
              </w:rPr>
              <w:t>, entro il massimale del 4% del costo complessivo degli interventi funzionali alla creazione della IR.</w:t>
            </w:r>
          </w:p>
        </w:tc>
        <w:tc>
          <w:tcPr>
            <w:tcW w:w="1842" w:type="dxa"/>
            <w:shd w:val="clear" w:color="auto" w:fill="FFFFFF"/>
            <w:vAlign w:val="center"/>
          </w:tcPr>
          <w:p w14:paraId="1B0A53E5" w14:textId="77777777" w:rsidR="0070164D" w:rsidRDefault="0070164D" w:rsidP="001F02EA">
            <w:pPr>
              <w:pStyle w:val="Standard"/>
              <w:widowControl w:val="0"/>
              <w:spacing w:before="0"/>
              <w:ind w:right="-285"/>
              <w:jc w:val="right"/>
              <w:rPr>
                <w:rFonts w:ascii="Calibri Light" w:hAnsi="Calibri Light" w:cs="Calibri Light"/>
                <w:b/>
                <w:bCs/>
                <w:color w:val="000000"/>
                <w:sz w:val="18"/>
                <w:szCs w:val="18"/>
              </w:rPr>
            </w:pPr>
          </w:p>
        </w:tc>
        <w:tc>
          <w:tcPr>
            <w:tcW w:w="993" w:type="dxa"/>
            <w:shd w:val="clear" w:color="auto" w:fill="FFFFFF"/>
            <w:vAlign w:val="center"/>
          </w:tcPr>
          <w:p w14:paraId="76412C6A" w14:textId="77777777" w:rsidR="0070164D" w:rsidRDefault="0070164D" w:rsidP="001F02EA">
            <w:pPr>
              <w:widowControl w:val="0"/>
              <w:spacing w:before="0"/>
              <w:ind w:right="-285"/>
              <w:rPr>
                <w:rFonts w:ascii="Calibri Light" w:hAnsi="Calibri Light" w:cs="Calibri Light"/>
                <w:sz w:val="18"/>
                <w:szCs w:val="18"/>
              </w:rPr>
            </w:pPr>
          </w:p>
        </w:tc>
        <w:tc>
          <w:tcPr>
            <w:tcW w:w="1417" w:type="dxa"/>
            <w:shd w:val="clear" w:color="auto" w:fill="FFFFFF"/>
            <w:tcMar>
              <w:left w:w="10" w:type="dxa"/>
              <w:right w:w="15" w:type="dxa"/>
            </w:tcMar>
          </w:tcPr>
          <w:p w14:paraId="3D51CF80" w14:textId="77777777" w:rsidR="0070164D" w:rsidRDefault="0070164D" w:rsidP="001F02EA">
            <w:pPr>
              <w:widowControl w:val="0"/>
              <w:spacing w:before="0"/>
              <w:ind w:right="-285"/>
              <w:rPr>
                <w:rFonts w:ascii="Calibri Light" w:hAnsi="Calibri Light" w:cs="Calibri Light"/>
                <w:sz w:val="18"/>
                <w:szCs w:val="18"/>
              </w:rPr>
            </w:pPr>
          </w:p>
        </w:tc>
        <w:tc>
          <w:tcPr>
            <w:tcW w:w="992" w:type="dxa"/>
            <w:shd w:val="clear" w:color="auto" w:fill="FFFFFF"/>
            <w:tcMar>
              <w:left w:w="10" w:type="dxa"/>
              <w:right w:w="15" w:type="dxa"/>
            </w:tcMar>
          </w:tcPr>
          <w:p w14:paraId="0692380C" w14:textId="77777777" w:rsidR="0070164D" w:rsidRDefault="0070164D" w:rsidP="001F02EA">
            <w:pPr>
              <w:widowControl w:val="0"/>
              <w:spacing w:before="0"/>
              <w:ind w:right="-285"/>
              <w:rPr>
                <w:rFonts w:ascii="Calibri Light" w:hAnsi="Calibri Light" w:cs="Calibri Light"/>
                <w:sz w:val="18"/>
                <w:szCs w:val="18"/>
              </w:rPr>
            </w:pPr>
          </w:p>
        </w:tc>
        <w:tc>
          <w:tcPr>
            <w:tcW w:w="852" w:type="dxa"/>
            <w:shd w:val="clear" w:color="auto" w:fill="FFFFFF"/>
            <w:tcMar>
              <w:left w:w="10" w:type="dxa"/>
              <w:right w:w="15" w:type="dxa"/>
            </w:tcMar>
          </w:tcPr>
          <w:p w14:paraId="327CCFF8" w14:textId="77777777" w:rsidR="0070164D" w:rsidRDefault="0070164D" w:rsidP="001F02EA">
            <w:pPr>
              <w:widowControl w:val="0"/>
              <w:spacing w:before="0"/>
              <w:ind w:right="-285"/>
              <w:rPr>
                <w:rFonts w:ascii="Calibri Light" w:hAnsi="Calibri Light" w:cs="Calibri Light"/>
                <w:sz w:val="18"/>
                <w:szCs w:val="18"/>
              </w:rPr>
            </w:pPr>
          </w:p>
        </w:tc>
      </w:tr>
      <w:tr w:rsidR="00800E74" w14:paraId="008F71A6" w14:textId="77777777" w:rsidTr="001F02EA">
        <w:trPr>
          <w:trHeight w:val="70"/>
        </w:trPr>
        <w:tc>
          <w:tcPr>
            <w:tcW w:w="8926" w:type="dxa"/>
            <w:shd w:val="clear" w:color="auto" w:fill="FFFFFF"/>
          </w:tcPr>
          <w:p w14:paraId="20FB9361" w14:textId="3BB4D43F" w:rsidR="001F02EA" w:rsidRPr="001F02EA" w:rsidRDefault="006C6825" w:rsidP="001F02EA">
            <w:pPr>
              <w:pStyle w:val="Paragrafoelenco"/>
              <w:widowControl w:val="0"/>
              <w:spacing w:before="0" w:after="0"/>
              <w:ind w:left="232" w:right="67"/>
              <w:contextualSpacing w:val="0"/>
              <w:jc w:val="both"/>
              <w:rPr>
                <w:rFonts w:asciiTheme="majorHAnsi" w:hAnsiTheme="majorHAnsi" w:cstheme="majorHAnsi"/>
                <w:color w:val="1F1F1F"/>
                <w:sz w:val="16"/>
                <w:szCs w:val="16"/>
              </w:rPr>
            </w:pPr>
            <w:r>
              <w:rPr>
                <w:rFonts w:asciiTheme="majorHAnsi" w:hAnsiTheme="majorHAnsi" w:cstheme="majorHAnsi"/>
                <w:b/>
                <w:bCs/>
                <w:color w:val="1F1F1F"/>
                <w:sz w:val="16"/>
                <w:szCs w:val="16"/>
              </w:rPr>
              <w:t xml:space="preserve">IR.5 - Costi relativi a strumentazione e attrezzature, compresi arredi e macchinari, </w:t>
            </w:r>
            <w:r>
              <w:rPr>
                <w:rFonts w:asciiTheme="majorHAnsi" w:hAnsiTheme="majorHAnsi" w:cstheme="majorHAnsi"/>
                <w:color w:val="1F1F1F"/>
                <w:sz w:val="16"/>
                <w:szCs w:val="16"/>
              </w:rPr>
              <w:t>strettamente funzionali alla realizzazione della IR</w:t>
            </w:r>
          </w:p>
        </w:tc>
        <w:tc>
          <w:tcPr>
            <w:tcW w:w="1842" w:type="dxa"/>
            <w:shd w:val="clear" w:color="auto" w:fill="FFFFFF"/>
            <w:vAlign w:val="center"/>
          </w:tcPr>
          <w:p w14:paraId="6E51BD7D" w14:textId="77777777" w:rsidR="0070164D" w:rsidRDefault="0070164D" w:rsidP="001F02EA">
            <w:pPr>
              <w:pStyle w:val="Standard"/>
              <w:widowControl w:val="0"/>
              <w:spacing w:before="0" w:after="0"/>
              <w:ind w:right="-285"/>
              <w:rPr>
                <w:rFonts w:ascii="Calibri Light" w:hAnsi="Calibri Light" w:cs="Calibri Light"/>
                <w:b/>
                <w:bCs/>
                <w:color w:val="000000"/>
                <w:sz w:val="18"/>
                <w:szCs w:val="18"/>
              </w:rPr>
            </w:pPr>
          </w:p>
        </w:tc>
        <w:tc>
          <w:tcPr>
            <w:tcW w:w="993" w:type="dxa"/>
            <w:shd w:val="clear" w:color="auto" w:fill="FFFFFF"/>
            <w:vAlign w:val="center"/>
          </w:tcPr>
          <w:p w14:paraId="50DF48AA" w14:textId="77777777" w:rsidR="0070164D" w:rsidRDefault="0070164D" w:rsidP="001F02EA">
            <w:pPr>
              <w:widowControl w:val="0"/>
              <w:spacing w:before="0" w:line="240" w:lineRule="auto"/>
              <w:ind w:right="-285"/>
              <w:rPr>
                <w:rFonts w:ascii="Calibri Light" w:hAnsi="Calibri Light" w:cs="Calibri Light"/>
                <w:sz w:val="18"/>
                <w:szCs w:val="18"/>
              </w:rPr>
            </w:pPr>
          </w:p>
        </w:tc>
        <w:tc>
          <w:tcPr>
            <w:tcW w:w="1417" w:type="dxa"/>
            <w:shd w:val="clear" w:color="auto" w:fill="FFFFFF"/>
            <w:tcMar>
              <w:left w:w="10" w:type="dxa"/>
              <w:right w:w="15" w:type="dxa"/>
            </w:tcMar>
          </w:tcPr>
          <w:p w14:paraId="20F37D19" w14:textId="77777777" w:rsidR="0070164D" w:rsidRDefault="0070164D" w:rsidP="001F02EA">
            <w:pPr>
              <w:widowControl w:val="0"/>
              <w:spacing w:before="0" w:line="240" w:lineRule="auto"/>
              <w:ind w:right="-285"/>
              <w:rPr>
                <w:rFonts w:ascii="Calibri Light" w:hAnsi="Calibri Light" w:cs="Calibri Light"/>
                <w:sz w:val="18"/>
                <w:szCs w:val="18"/>
              </w:rPr>
            </w:pPr>
          </w:p>
        </w:tc>
        <w:tc>
          <w:tcPr>
            <w:tcW w:w="992" w:type="dxa"/>
            <w:shd w:val="clear" w:color="auto" w:fill="FFFFFF"/>
            <w:tcMar>
              <w:left w:w="10" w:type="dxa"/>
              <w:right w:w="15" w:type="dxa"/>
            </w:tcMar>
          </w:tcPr>
          <w:p w14:paraId="3812EBAB" w14:textId="77777777" w:rsidR="0070164D" w:rsidRDefault="0070164D" w:rsidP="001F02EA">
            <w:pPr>
              <w:widowControl w:val="0"/>
              <w:spacing w:before="0" w:line="240" w:lineRule="auto"/>
              <w:ind w:right="-285"/>
              <w:rPr>
                <w:rFonts w:ascii="Calibri Light" w:hAnsi="Calibri Light" w:cs="Calibri Light"/>
                <w:sz w:val="18"/>
                <w:szCs w:val="18"/>
              </w:rPr>
            </w:pPr>
          </w:p>
        </w:tc>
        <w:tc>
          <w:tcPr>
            <w:tcW w:w="852" w:type="dxa"/>
            <w:shd w:val="clear" w:color="auto" w:fill="FFFFFF"/>
            <w:tcMar>
              <w:left w:w="10" w:type="dxa"/>
              <w:right w:w="15" w:type="dxa"/>
            </w:tcMar>
          </w:tcPr>
          <w:p w14:paraId="48E7D2D1" w14:textId="77777777" w:rsidR="0070164D" w:rsidRDefault="0070164D" w:rsidP="001F02EA">
            <w:pPr>
              <w:widowControl w:val="0"/>
              <w:spacing w:before="0" w:line="240" w:lineRule="auto"/>
              <w:ind w:right="-285"/>
              <w:rPr>
                <w:rFonts w:ascii="Calibri Light" w:hAnsi="Calibri Light" w:cs="Calibri Light"/>
                <w:sz w:val="18"/>
                <w:szCs w:val="18"/>
              </w:rPr>
            </w:pPr>
          </w:p>
        </w:tc>
      </w:tr>
      <w:tr w:rsidR="00800E74" w14:paraId="014283CE" w14:textId="77777777" w:rsidTr="00800E74">
        <w:trPr>
          <w:trHeight w:val="264"/>
        </w:trPr>
        <w:tc>
          <w:tcPr>
            <w:tcW w:w="8926" w:type="dxa"/>
            <w:shd w:val="clear" w:color="auto" w:fill="FFFFFF"/>
          </w:tcPr>
          <w:p w14:paraId="1A0798FE" w14:textId="77777777" w:rsidR="0070164D" w:rsidRDefault="006C6825" w:rsidP="001F02EA">
            <w:pPr>
              <w:pStyle w:val="Paragrafoelenco"/>
              <w:widowControl w:val="0"/>
              <w:spacing w:before="0" w:after="0"/>
              <w:ind w:left="232" w:right="67"/>
              <w:contextualSpacing w:val="0"/>
              <w:jc w:val="both"/>
              <w:rPr>
                <w:rFonts w:asciiTheme="majorHAnsi" w:hAnsiTheme="majorHAnsi" w:cstheme="majorHAnsi"/>
                <w:b/>
                <w:bCs/>
                <w:sz w:val="16"/>
                <w:szCs w:val="16"/>
              </w:rPr>
            </w:pPr>
            <w:r>
              <w:rPr>
                <w:rFonts w:asciiTheme="majorHAnsi" w:hAnsiTheme="majorHAnsi" w:cstheme="majorHAnsi"/>
                <w:b/>
                <w:bCs/>
                <w:color w:val="1F1F1F"/>
                <w:sz w:val="16"/>
                <w:szCs w:val="16"/>
              </w:rPr>
              <w:t xml:space="preserve">IR.6 - Acquisto di software, acquisizione a titolo oneroso di licenze d’uso di software, know-how e altre forme di proprietà intellettuale </w:t>
            </w:r>
            <w:r>
              <w:rPr>
                <w:rFonts w:asciiTheme="majorHAnsi" w:hAnsiTheme="majorHAnsi" w:cstheme="majorHAnsi"/>
                <w:color w:val="1F1F1F"/>
                <w:sz w:val="16"/>
                <w:szCs w:val="16"/>
              </w:rPr>
              <w:t>strettamente funzionali alla realizzazione della IR, entro il massimale del 20% del costo complessivo degli interventi funzionali alla creazione della IR.</w:t>
            </w:r>
          </w:p>
        </w:tc>
        <w:tc>
          <w:tcPr>
            <w:tcW w:w="1842" w:type="dxa"/>
            <w:shd w:val="clear" w:color="auto" w:fill="FFFFFF"/>
            <w:vAlign w:val="center"/>
          </w:tcPr>
          <w:p w14:paraId="3084F7C8" w14:textId="77777777" w:rsidR="0070164D" w:rsidRDefault="0070164D" w:rsidP="001F02EA">
            <w:pPr>
              <w:pStyle w:val="Standard"/>
              <w:widowControl w:val="0"/>
              <w:spacing w:before="0"/>
              <w:ind w:right="-285"/>
              <w:jc w:val="right"/>
              <w:rPr>
                <w:rFonts w:ascii="Calibri Light" w:hAnsi="Calibri Light" w:cs="Calibri Light"/>
                <w:b/>
                <w:bCs/>
                <w:color w:val="000000"/>
                <w:sz w:val="18"/>
                <w:szCs w:val="18"/>
              </w:rPr>
            </w:pPr>
          </w:p>
        </w:tc>
        <w:tc>
          <w:tcPr>
            <w:tcW w:w="993" w:type="dxa"/>
            <w:shd w:val="clear" w:color="auto" w:fill="FFFFFF"/>
            <w:vAlign w:val="center"/>
          </w:tcPr>
          <w:p w14:paraId="782278C6" w14:textId="77777777" w:rsidR="0070164D" w:rsidRDefault="0070164D" w:rsidP="001F02EA">
            <w:pPr>
              <w:widowControl w:val="0"/>
              <w:spacing w:before="0"/>
              <w:ind w:right="-285"/>
              <w:rPr>
                <w:rFonts w:ascii="Calibri Light" w:hAnsi="Calibri Light" w:cs="Calibri Light"/>
                <w:sz w:val="18"/>
                <w:szCs w:val="18"/>
              </w:rPr>
            </w:pPr>
          </w:p>
        </w:tc>
        <w:tc>
          <w:tcPr>
            <w:tcW w:w="1417" w:type="dxa"/>
            <w:shd w:val="clear" w:color="auto" w:fill="FFFFFF"/>
            <w:tcMar>
              <w:left w:w="10" w:type="dxa"/>
              <w:right w:w="15" w:type="dxa"/>
            </w:tcMar>
          </w:tcPr>
          <w:p w14:paraId="5D804691" w14:textId="77777777" w:rsidR="0070164D" w:rsidRDefault="0070164D" w:rsidP="001F02EA">
            <w:pPr>
              <w:widowControl w:val="0"/>
              <w:spacing w:before="0"/>
              <w:ind w:right="-285"/>
              <w:rPr>
                <w:rFonts w:ascii="Calibri Light" w:hAnsi="Calibri Light" w:cs="Calibri Light"/>
                <w:sz w:val="18"/>
                <w:szCs w:val="18"/>
              </w:rPr>
            </w:pPr>
          </w:p>
        </w:tc>
        <w:tc>
          <w:tcPr>
            <w:tcW w:w="992" w:type="dxa"/>
            <w:shd w:val="clear" w:color="auto" w:fill="FFFFFF"/>
            <w:tcMar>
              <w:left w:w="10" w:type="dxa"/>
              <w:right w:w="15" w:type="dxa"/>
            </w:tcMar>
          </w:tcPr>
          <w:p w14:paraId="1D2009DC" w14:textId="77777777" w:rsidR="0070164D" w:rsidRDefault="0070164D" w:rsidP="001F02EA">
            <w:pPr>
              <w:widowControl w:val="0"/>
              <w:spacing w:before="0"/>
              <w:ind w:right="-285"/>
              <w:rPr>
                <w:rFonts w:ascii="Calibri Light" w:hAnsi="Calibri Light" w:cs="Calibri Light"/>
                <w:sz w:val="18"/>
                <w:szCs w:val="18"/>
              </w:rPr>
            </w:pPr>
          </w:p>
        </w:tc>
        <w:tc>
          <w:tcPr>
            <w:tcW w:w="852" w:type="dxa"/>
            <w:shd w:val="clear" w:color="auto" w:fill="FFFFFF"/>
            <w:tcMar>
              <w:left w:w="10" w:type="dxa"/>
              <w:right w:w="15" w:type="dxa"/>
            </w:tcMar>
          </w:tcPr>
          <w:p w14:paraId="712706F3" w14:textId="77777777" w:rsidR="0070164D" w:rsidRDefault="0070164D" w:rsidP="001F02EA">
            <w:pPr>
              <w:widowControl w:val="0"/>
              <w:spacing w:before="0"/>
              <w:ind w:right="-285"/>
              <w:rPr>
                <w:rFonts w:ascii="Calibri Light" w:hAnsi="Calibri Light" w:cs="Calibri Light"/>
                <w:sz w:val="18"/>
                <w:szCs w:val="18"/>
              </w:rPr>
            </w:pPr>
          </w:p>
        </w:tc>
      </w:tr>
      <w:tr w:rsidR="00800E74" w14:paraId="7CE484B2" w14:textId="77777777" w:rsidTr="00800E74">
        <w:trPr>
          <w:trHeight w:val="264"/>
        </w:trPr>
        <w:tc>
          <w:tcPr>
            <w:tcW w:w="8926" w:type="dxa"/>
            <w:shd w:val="clear" w:color="auto" w:fill="FFFFFF"/>
          </w:tcPr>
          <w:p w14:paraId="6FC71C1F" w14:textId="77777777" w:rsidR="0070164D" w:rsidRDefault="006C6825">
            <w:pPr>
              <w:widowControl w:val="0"/>
              <w:spacing w:beforeAutospacing="1" w:after="0"/>
              <w:ind w:left="229" w:right="67"/>
              <w:jc w:val="both"/>
              <w:rPr>
                <w:rFonts w:asciiTheme="majorHAnsi" w:hAnsiTheme="majorHAnsi" w:cstheme="majorHAnsi"/>
                <w:sz w:val="16"/>
                <w:szCs w:val="16"/>
              </w:rPr>
            </w:pPr>
            <w:r>
              <w:rPr>
                <w:rFonts w:asciiTheme="majorHAnsi" w:hAnsiTheme="majorHAnsi" w:cstheme="majorHAnsi"/>
                <w:b/>
                <w:bCs/>
                <w:color w:val="1F1F1F"/>
                <w:sz w:val="16"/>
                <w:szCs w:val="16"/>
              </w:rPr>
              <w:t xml:space="preserve">IR.7 – Adempimenti obbligatori di informazione e comunicazione di cui all’art. 50, par. 1, lett. e del RDC (Operazioni di importanza strategica) </w:t>
            </w:r>
            <w:r>
              <w:rPr>
                <w:rFonts w:asciiTheme="majorHAnsi" w:hAnsiTheme="majorHAnsi" w:cstheme="majorHAnsi"/>
                <w:color w:val="1F1F1F"/>
                <w:sz w:val="16"/>
                <w:szCs w:val="16"/>
              </w:rPr>
              <w:t>entro il limite massimo del 3% del costo totale ammissibile per il programma di investimento legato alla realizzazione/ammodernamento della IR.</w:t>
            </w:r>
          </w:p>
        </w:tc>
        <w:tc>
          <w:tcPr>
            <w:tcW w:w="1842" w:type="dxa"/>
            <w:shd w:val="clear" w:color="auto" w:fill="FFFFFF"/>
            <w:vAlign w:val="center"/>
          </w:tcPr>
          <w:p w14:paraId="448ECA7F"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993" w:type="dxa"/>
            <w:shd w:val="clear" w:color="auto" w:fill="FFFFFF"/>
            <w:vAlign w:val="center"/>
          </w:tcPr>
          <w:p w14:paraId="34FB4B78" w14:textId="77777777" w:rsidR="0070164D" w:rsidRDefault="0070164D">
            <w:pPr>
              <w:widowControl w:val="0"/>
              <w:ind w:right="-285"/>
              <w:rPr>
                <w:rFonts w:ascii="Calibri Light" w:hAnsi="Calibri Light" w:cs="Calibri Light"/>
                <w:sz w:val="18"/>
                <w:szCs w:val="18"/>
              </w:rPr>
            </w:pPr>
          </w:p>
        </w:tc>
        <w:tc>
          <w:tcPr>
            <w:tcW w:w="1417" w:type="dxa"/>
            <w:shd w:val="clear" w:color="auto" w:fill="FFFFFF"/>
            <w:tcMar>
              <w:left w:w="10" w:type="dxa"/>
              <w:right w:w="15" w:type="dxa"/>
            </w:tcMar>
          </w:tcPr>
          <w:p w14:paraId="278B1290" w14:textId="77777777" w:rsidR="0070164D" w:rsidRDefault="0070164D">
            <w:pPr>
              <w:widowControl w:val="0"/>
              <w:ind w:right="-285"/>
              <w:rPr>
                <w:rFonts w:ascii="Calibri Light" w:hAnsi="Calibri Light" w:cs="Calibri Light"/>
                <w:sz w:val="18"/>
                <w:szCs w:val="18"/>
              </w:rPr>
            </w:pPr>
          </w:p>
        </w:tc>
        <w:tc>
          <w:tcPr>
            <w:tcW w:w="992" w:type="dxa"/>
            <w:shd w:val="clear" w:color="auto" w:fill="FFFFFF"/>
            <w:tcMar>
              <w:left w:w="10" w:type="dxa"/>
              <w:right w:w="15" w:type="dxa"/>
            </w:tcMar>
          </w:tcPr>
          <w:p w14:paraId="1D53DB3B" w14:textId="77777777" w:rsidR="0070164D" w:rsidRDefault="0070164D">
            <w:pPr>
              <w:widowControl w:val="0"/>
              <w:ind w:right="-285"/>
              <w:rPr>
                <w:rFonts w:ascii="Calibri Light" w:hAnsi="Calibri Light" w:cs="Calibri Light"/>
                <w:sz w:val="18"/>
                <w:szCs w:val="18"/>
              </w:rPr>
            </w:pPr>
          </w:p>
        </w:tc>
        <w:tc>
          <w:tcPr>
            <w:tcW w:w="852" w:type="dxa"/>
            <w:shd w:val="clear" w:color="auto" w:fill="FFFFFF"/>
            <w:tcMar>
              <w:left w:w="10" w:type="dxa"/>
              <w:right w:w="15" w:type="dxa"/>
            </w:tcMar>
          </w:tcPr>
          <w:p w14:paraId="350E33C3" w14:textId="77777777" w:rsidR="0070164D" w:rsidRDefault="0070164D">
            <w:pPr>
              <w:widowControl w:val="0"/>
              <w:ind w:right="-285"/>
              <w:rPr>
                <w:rFonts w:ascii="Calibri Light" w:hAnsi="Calibri Light" w:cs="Calibri Light"/>
                <w:sz w:val="18"/>
                <w:szCs w:val="18"/>
              </w:rPr>
            </w:pPr>
          </w:p>
        </w:tc>
      </w:tr>
      <w:tr w:rsidR="00800E74" w14:paraId="50C4DE06" w14:textId="77777777" w:rsidTr="00800E74">
        <w:trPr>
          <w:trHeight w:val="264"/>
        </w:trPr>
        <w:tc>
          <w:tcPr>
            <w:tcW w:w="8926" w:type="dxa"/>
            <w:shd w:val="clear" w:color="auto" w:fill="FFFFFF"/>
          </w:tcPr>
          <w:p w14:paraId="65C39E18" w14:textId="77777777" w:rsidR="0070164D" w:rsidRDefault="006C6825">
            <w:pPr>
              <w:pStyle w:val="Paragrafoelenco"/>
              <w:widowControl w:val="0"/>
              <w:spacing w:beforeAutospacing="1" w:after="0"/>
              <w:ind w:left="232" w:right="67"/>
              <w:contextualSpacing w:val="0"/>
              <w:jc w:val="both"/>
              <w:rPr>
                <w:rFonts w:asciiTheme="majorHAnsi" w:hAnsiTheme="majorHAnsi" w:cstheme="majorHAnsi"/>
                <w:b/>
                <w:bCs/>
                <w:sz w:val="16"/>
                <w:szCs w:val="16"/>
              </w:rPr>
            </w:pPr>
            <w:r>
              <w:rPr>
                <w:rFonts w:asciiTheme="majorHAnsi" w:hAnsiTheme="majorHAnsi" w:cstheme="majorHAnsi"/>
                <w:b/>
                <w:bCs/>
                <w:color w:val="1F1F1F"/>
                <w:sz w:val="16"/>
                <w:szCs w:val="16"/>
              </w:rPr>
              <w:t>IR.8 – Costi indiretti</w:t>
            </w:r>
            <w:r>
              <w:rPr>
                <w:rFonts w:asciiTheme="majorHAnsi" w:hAnsiTheme="majorHAnsi" w:cstheme="majorHAnsi"/>
                <w:color w:val="1F1F1F"/>
                <w:sz w:val="16"/>
                <w:szCs w:val="16"/>
              </w:rPr>
              <w:t>, da riconoscersi in modo forfetario in ragione del 7% del totale dei costi diretti ammessi alle agevolazioni del presente Avviso associati alla realizzazione della IR, secondo quanto previsto dall’art. 54, comma 1, lett. a) del RDC.</w:t>
            </w:r>
          </w:p>
        </w:tc>
        <w:tc>
          <w:tcPr>
            <w:tcW w:w="1842" w:type="dxa"/>
            <w:shd w:val="clear" w:color="auto" w:fill="FFFFFF"/>
            <w:vAlign w:val="center"/>
          </w:tcPr>
          <w:p w14:paraId="1C94DB42"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993" w:type="dxa"/>
            <w:shd w:val="clear" w:color="auto" w:fill="FFFFFF"/>
            <w:vAlign w:val="center"/>
          </w:tcPr>
          <w:p w14:paraId="15AC32F8" w14:textId="77777777" w:rsidR="0070164D" w:rsidRDefault="0070164D">
            <w:pPr>
              <w:widowControl w:val="0"/>
              <w:ind w:right="-285"/>
              <w:rPr>
                <w:rFonts w:ascii="Calibri Light" w:hAnsi="Calibri Light" w:cs="Calibri Light"/>
                <w:sz w:val="18"/>
                <w:szCs w:val="18"/>
              </w:rPr>
            </w:pPr>
          </w:p>
        </w:tc>
        <w:tc>
          <w:tcPr>
            <w:tcW w:w="1417" w:type="dxa"/>
            <w:shd w:val="clear" w:color="auto" w:fill="FFFFFF"/>
            <w:tcMar>
              <w:left w:w="10" w:type="dxa"/>
              <w:right w:w="15" w:type="dxa"/>
            </w:tcMar>
          </w:tcPr>
          <w:p w14:paraId="0A2C0C38" w14:textId="77777777" w:rsidR="0070164D" w:rsidRDefault="0070164D">
            <w:pPr>
              <w:widowControl w:val="0"/>
              <w:ind w:right="-285"/>
              <w:rPr>
                <w:rFonts w:ascii="Calibri Light" w:hAnsi="Calibri Light" w:cs="Calibri Light"/>
                <w:sz w:val="18"/>
                <w:szCs w:val="18"/>
              </w:rPr>
            </w:pPr>
          </w:p>
        </w:tc>
        <w:tc>
          <w:tcPr>
            <w:tcW w:w="992" w:type="dxa"/>
            <w:shd w:val="clear" w:color="auto" w:fill="FFFFFF"/>
            <w:tcMar>
              <w:left w:w="10" w:type="dxa"/>
              <w:right w:w="15" w:type="dxa"/>
            </w:tcMar>
          </w:tcPr>
          <w:p w14:paraId="56DD75B1" w14:textId="77777777" w:rsidR="0070164D" w:rsidRDefault="0070164D">
            <w:pPr>
              <w:widowControl w:val="0"/>
              <w:ind w:right="-285"/>
              <w:rPr>
                <w:rFonts w:ascii="Calibri Light" w:hAnsi="Calibri Light" w:cs="Calibri Light"/>
                <w:sz w:val="18"/>
                <w:szCs w:val="18"/>
              </w:rPr>
            </w:pPr>
          </w:p>
        </w:tc>
        <w:tc>
          <w:tcPr>
            <w:tcW w:w="852" w:type="dxa"/>
            <w:shd w:val="clear" w:color="auto" w:fill="FFFFFF"/>
            <w:tcMar>
              <w:left w:w="10" w:type="dxa"/>
              <w:right w:w="15" w:type="dxa"/>
            </w:tcMar>
          </w:tcPr>
          <w:p w14:paraId="08F8EDBB" w14:textId="77777777" w:rsidR="0070164D" w:rsidRDefault="0070164D">
            <w:pPr>
              <w:widowControl w:val="0"/>
              <w:ind w:right="-285"/>
              <w:rPr>
                <w:rFonts w:ascii="Calibri Light" w:hAnsi="Calibri Light" w:cs="Calibri Light"/>
                <w:sz w:val="18"/>
                <w:szCs w:val="18"/>
              </w:rPr>
            </w:pPr>
          </w:p>
        </w:tc>
      </w:tr>
    </w:tbl>
    <w:p w14:paraId="27B53D65" w14:textId="77777777" w:rsidR="00EA70BD" w:rsidRDefault="00EA70BD">
      <w:pPr>
        <w:spacing w:after="0"/>
        <w:rPr>
          <w:b/>
          <w:bCs/>
          <w:u w:val="single"/>
        </w:rPr>
      </w:pPr>
    </w:p>
    <w:p w14:paraId="2B8663C6" w14:textId="2B7D3FB3" w:rsidR="0070164D" w:rsidRPr="003A19DB" w:rsidRDefault="006C6825">
      <w:pPr>
        <w:spacing w:after="0"/>
        <w:rPr>
          <w:b/>
          <w:bCs/>
          <w:u w:val="single"/>
        </w:rPr>
      </w:pPr>
      <w:r w:rsidRPr="003A19DB">
        <w:rPr>
          <w:b/>
          <w:bCs/>
          <w:u w:val="single"/>
        </w:rPr>
        <w:t xml:space="preserve">Tab. 2 Infrastrutture di Prova e Sperimentazione </w:t>
      </w:r>
      <w:r w:rsidRPr="00EA70BD">
        <w:rPr>
          <w:b/>
          <w:bCs/>
          <w:i/>
          <w:iCs/>
          <w:u w:val="single"/>
        </w:rPr>
        <w:t>(ex Art. 26 bis RGE)</w:t>
      </w:r>
    </w:p>
    <w:p w14:paraId="5DAE635E" w14:textId="77777777" w:rsidR="0070164D" w:rsidRDefault="006C6825">
      <w:pPr>
        <w:ind w:right="-314"/>
        <w:jc w:val="both"/>
      </w:pPr>
      <w:r>
        <w:t>IPS – Creazione o ammodernamento di infrastrutture di prova e di sperimentazione (art. 26-bis del RGE) investimenti (materiali ed immateriali) per la creazione o all'ammodernamento delle infrastrutture di prova e di sperimentazione: [Nel rispetto dei massimali previsti al par. 3.1 comma 3, ovvero gli investimenti IR dovranno rappresentare, a pena di inammissibilità, almeno il 70% del costo totale ammissibile dell’intero programma di investimento candidato alle agevolazioni]</w:t>
      </w:r>
    </w:p>
    <w:tbl>
      <w:tblPr>
        <w:tblW w:w="5134" w:type="pct"/>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0" w:type="dxa"/>
          <w:right w:w="70" w:type="dxa"/>
        </w:tblCellMar>
        <w:tblLook w:val="0000" w:firstRow="0" w:lastRow="0" w:firstColumn="0" w:lastColumn="0" w:noHBand="0" w:noVBand="0"/>
      </w:tblPr>
      <w:tblGrid>
        <w:gridCol w:w="6810"/>
        <w:gridCol w:w="1896"/>
        <w:gridCol w:w="1425"/>
        <w:gridCol w:w="2058"/>
        <w:gridCol w:w="1238"/>
        <w:gridCol w:w="1233"/>
      </w:tblGrid>
      <w:tr w:rsidR="0070164D" w14:paraId="6F4050DE" w14:textId="77777777" w:rsidTr="00EA70BD">
        <w:trPr>
          <w:trHeight w:val="436"/>
          <w:tblHeader/>
        </w:trPr>
        <w:tc>
          <w:tcPr>
            <w:tcW w:w="6805" w:type="dxa"/>
            <w:shd w:val="clear" w:color="auto" w:fill="FFFFFF"/>
            <w:vAlign w:val="center"/>
          </w:tcPr>
          <w:p w14:paraId="0626EF15" w14:textId="77777777" w:rsidR="0070164D" w:rsidRDefault="006C6825">
            <w:pPr>
              <w:pStyle w:val="Standard"/>
              <w:widowControl w:val="0"/>
              <w:ind w:right="-285"/>
              <w:jc w:val="center"/>
            </w:pPr>
            <w:r>
              <w:rPr>
                <w:rFonts w:ascii="Calibri Light" w:hAnsi="Calibri Light" w:cs="Calibri Light"/>
                <w:b/>
                <w:bCs/>
                <w:color w:val="000000"/>
                <w:sz w:val="18"/>
                <w:szCs w:val="18"/>
              </w:rPr>
              <w:t>Tipologia di spesa</w:t>
            </w:r>
          </w:p>
        </w:tc>
        <w:tc>
          <w:tcPr>
            <w:tcW w:w="1895" w:type="dxa"/>
            <w:shd w:val="clear" w:color="auto" w:fill="4A66AC" w:themeFill="accent1"/>
            <w:vAlign w:val="center"/>
          </w:tcPr>
          <w:p w14:paraId="1EAEBB9E" w14:textId="77777777" w:rsidR="0070164D" w:rsidRDefault="006C6825" w:rsidP="00EA70BD">
            <w:pPr>
              <w:pStyle w:val="Standard"/>
              <w:widowControl w:val="0"/>
              <w:spacing w:before="0" w:after="0" w:line="180" w:lineRule="exact"/>
              <w:ind w:right="-58"/>
              <w:jc w:val="center"/>
              <w:rPr>
                <w:rFonts w:ascii="Calibri Light" w:hAnsi="Calibri Light" w:cs="Calibri Light"/>
                <w:color w:val="FFFFFF"/>
                <w:sz w:val="14"/>
                <w:szCs w:val="14"/>
              </w:rPr>
            </w:pPr>
            <w:r>
              <w:rPr>
                <w:rFonts w:ascii="Calibri Light" w:hAnsi="Calibri Light" w:cs="Calibri Light"/>
                <w:color w:val="FFFFFF"/>
                <w:sz w:val="14"/>
                <w:szCs w:val="14"/>
              </w:rPr>
              <w:t>COSTO TOTALE AMMISSIBILE DEL PROGRAMMA DI INVESTIMENTO</w:t>
            </w:r>
          </w:p>
          <w:p w14:paraId="7C1E3C70" w14:textId="62FC0D25" w:rsidR="0070164D" w:rsidRDefault="006C6825" w:rsidP="00EA70BD">
            <w:pPr>
              <w:pStyle w:val="Standard"/>
              <w:widowControl w:val="0"/>
              <w:spacing w:before="0" w:after="0" w:line="180" w:lineRule="exact"/>
              <w:ind w:right="-58"/>
              <w:jc w:val="center"/>
              <w:rPr>
                <w:rFonts w:ascii="Calibri Light" w:hAnsi="Calibri Light" w:cs="Calibri Light"/>
                <w:color w:val="FFFFFF"/>
                <w:sz w:val="14"/>
                <w:szCs w:val="14"/>
              </w:rPr>
            </w:pPr>
            <w:r>
              <w:rPr>
                <w:rFonts w:ascii="Calibri Light" w:hAnsi="Calibri Light" w:cs="Calibri Light"/>
                <w:color w:val="FFFFFF"/>
                <w:sz w:val="14"/>
                <w:szCs w:val="14"/>
              </w:rPr>
              <w:t>(EURO)</w:t>
            </w:r>
          </w:p>
        </w:tc>
        <w:tc>
          <w:tcPr>
            <w:tcW w:w="1424" w:type="dxa"/>
            <w:shd w:val="clear" w:color="auto" w:fill="4A66AC" w:themeFill="accent1"/>
            <w:vAlign w:val="center"/>
          </w:tcPr>
          <w:p w14:paraId="2F018A1A" w14:textId="77777777" w:rsidR="0070164D" w:rsidRDefault="006C6825" w:rsidP="00EA70BD">
            <w:pPr>
              <w:pStyle w:val="Standard"/>
              <w:widowControl w:val="0"/>
              <w:spacing w:before="0" w:after="0" w:line="180" w:lineRule="exact"/>
              <w:ind w:right="-58"/>
              <w:jc w:val="center"/>
              <w:rPr>
                <w:rFonts w:ascii="Calibri Light" w:hAnsi="Calibri Light" w:cs="Calibri Light"/>
                <w:color w:val="FFFFFF"/>
                <w:sz w:val="14"/>
                <w:szCs w:val="14"/>
              </w:rPr>
            </w:pPr>
            <w:r>
              <w:rPr>
                <w:rFonts w:ascii="Calibri Light" w:hAnsi="Calibri Light" w:cs="Calibri Light"/>
                <w:color w:val="FFFFFF"/>
                <w:sz w:val="14"/>
                <w:szCs w:val="14"/>
              </w:rPr>
              <w:t>CONTRIBUTO RICHIESTO (EURO)</w:t>
            </w:r>
          </w:p>
        </w:tc>
        <w:tc>
          <w:tcPr>
            <w:tcW w:w="2057" w:type="dxa"/>
            <w:shd w:val="clear" w:color="auto" w:fill="4A66AC" w:themeFill="accent1"/>
            <w:tcMar>
              <w:left w:w="10" w:type="dxa"/>
              <w:right w:w="15" w:type="dxa"/>
            </w:tcMar>
            <w:vAlign w:val="center"/>
          </w:tcPr>
          <w:p w14:paraId="691BD332" w14:textId="77777777" w:rsidR="0070164D" w:rsidRDefault="006C6825" w:rsidP="00EA70BD">
            <w:pPr>
              <w:pStyle w:val="Standard"/>
              <w:widowControl w:val="0"/>
              <w:spacing w:before="0" w:after="0" w:line="180" w:lineRule="exact"/>
              <w:ind w:left="151"/>
              <w:jc w:val="center"/>
              <w:rPr>
                <w:rFonts w:ascii="Calibri Light" w:hAnsi="Calibri Light" w:cs="Calibri Light"/>
                <w:color w:val="FFFFFF"/>
                <w:sz w:val="14"/>
                <w:szCs w:val="14"/>
              </w:rPr>
            </w:pPr>
            <w:r>
              <w:rPr>
                <w:rFonts w:ascii="Calibri Light" w:hAnsi="Calibri Light" w:cs="Calibri Light"/>
                <w:color w:val="FFFFFF"/>
                <w:sz w:val="14"/>
                <w:szCs w:val="14"/>
              </w:rPr>
              <w:t>INTENSITÀ DI AIUTO APPLICATA</w:t>
            </w:r>
          </w:p>
          <w:p w14:paraId="1122777F" w14:textId="77777777" w:rsidR="00EA70BD" w:rsidRDefault="006C6825" w:rsidP="00EA70BD">
            <w:pPr>
              <w:spacing w:before="0" w:after="0" w:line="180" w:lineRule="exact"/>
              <w:ind w:right="-58"/>
              <w:jc w:val="center"/>
              <w:rPr>
                <w:rFonts w:ascii="Calibri Light" w:eastAsia="Segoe UI" w:hAnsi="Calibri Light" w:cs="Calibri Light"/>
                <w:color w:val="FFFFFF"/>
                <w:sz w:val="14"/>
                <w:szCs w:val="14"/>
              </w:rPr>
            </w:pPr>
            <w:r>
              <w:rPr>
                <w:rFonts w:ascii="Calibri Light" w:eastAsia="Segoe UI" w:hAnsi="Calibri Light" w:cs="Calibri Light"/>
                <w:color w:val="FFFFFF"/>
                <w:sz w:val="14"/>
                <w:szCs w:val="14"/>
              </w:rPr>
              <w:t>(ART. 26 RGE O COMUNICAZIONE C(2022) 7388 FINAL)</w:t>
            </w:r>
          </w:p>
          <w:p w14:paraId="6B821781" w14:textId="18E12A5A" w:rsidR="0070164D" w:rsidRDefault="00EA70BD" w:rsidP="00EA70BD">
            <w:pPr>
              <w:spacing w:before="0" w:after="0" w:line="180" w:lineRule="exact"/>
              <w:ind w:right="-58"/>
              <w:jc w:val="center"/>
              <w:rPr>
                <w:rFonts w:ascii="Calibri Light" w:eastAsia="Segoe UI" w:hAnsi="Calibri Light" w:cs="Calibri Light"/>
                <w:color w:val="FFFFFF"/>
                <w:sz w:val="14"/>
                <w:szCs w:val="14"/>
              </w:rPr>
            </w:pPr>
            <w:r>
              <w:rPr>
                <w:rFonts w:ascii="Calibri Light" w:eastAsia="Segoe UI" w:hAnsi="Calibri Light" w:cs="Calibri Light"/>
                <w:color w:val="FFFFFF"/>
                <w:sz w:val="14"/>
                <w:szCs w:val="14"/>
              </w:rPr>
              <w:t>(%)</w:t>
            </w:r>
          </w:p>
        </w:tc>
        <w:tc>
          <w:tcPr>
            <w:tcW w:w="1237" w:type="dxa"/>
            <w:shd w:val="clear" w:color="auto" w:fill="4A66AC" w:themeFill="accent1"/>
            <w:tcMar>
              <w:left w:w="10" w:type="dxa"/>
              <w:right w:w="15" w:type="dxa"/>
            </w:tcMar>
            <w:vAlign w:val="center"/>
          </w:tcPr>
          <w:p w14:paraId="309A07ED" w14:textId="77777777" w:rsidR="00EA70BD" w:rsidRDefault="00EA70BD" w:rsidP="00EA70BD">
            <w:pPr>
              <w:pStyle w:val="Standard"/>
              <w:widowControl w:val="0"/>
              <w:spacing w:before="0" w:after="0" w:line="180" w:lineRule="exact"/>
              <w:ind w:right="-58"/>
              <w:jc w:val="center"/>
              <w:rPr>
                <w:rFonts w:ascii="Calibri Light" w:hAnsi="Calibri Light" w:cs="Calibri Light"/>
                <w:color w:val="FFFFFF"/>
                <w:sz w:val="14"/>
                <w:szCs w:val="14"/>
              </w:rPr>
            </w:pPr>
            <w:r>
              <w:rPr>
                <w:rFonts w:ascii="Calibri Light" w:hAnsi="Calibri Light" w:cs="Calibri Light"/>
                <w:color w:val="FFFFFF"/>
                <w:sz w:val="14"/>
                <w:szCs w:val="14"/>
              </w:rPr>
              <w:t xml:space="preserve">COSTI </w:t>
            </w:r>
            <w:r w:rsidR="006C6825">
              <w:rPr>
                <w:rFonts w:ascii="Calibri Light" w:hAnsi="Calibri Light" w:cs="Calibri Light"/>
                <w:color w:val="FFFFFF"/>
                <w:sz w:val="14"/>
                <w:szCs w:val="14"/>
              </w:rPr>
              <w:t>ANNO 1</w:t>
            </w:r>
          </w:p>
          <w:p w14:paraId="78CC90BE" w14:textId="10B5FC3A" w:rsidR="0070164D" w:rsidRDefault="006C6825" w:rsidP="00EA70BD">
            <w:pPr>
              <w:pStyle w:val="Standard"/>
              <w:widowControl w:val="0"/>
              <w:spacing w:before="0" w:after="0" w:line="180" w:lineRule="exact"/>
              <w:ind w:right="-58"/>
              <w:jc w:val="center"/>
              <w:rPr>
                <w:rFonts w:ascii="Calibri Light" w:hAnsi="Calibri Light" w:cs="Calibri Light"/>
                <w:color w:val="FFFFFF"/>
                <w:sz w:val="14"/>
                <w:szCs w:val="14"/>
              </w:rPr>
            </w:pPr>
            <w:r>
              <w:rPr>
                <w:rFonts w:ascii="Calibri Light" w:hAnsi="Calibri Light" w:cs="Calibri Light"/>
                <w:color w:val="FFFFFF"/>
                <w:sz w:val="14"/>
                <w:szCs w:val="14"/>
              </w:rPr>
              <w:t>(EURO)</w:t>
            </w:r>
          </w:p>
        </w:tc>
        <w:tc>
          <w:tcPr>
            <w:tcW w:w="1232" w:type="dxa"/>
            <w:shd w:val="clear" w:color="auto" w:fill="4A66AC" w:themeFill="accent1"/>
            <w:tcMar>
              <w:left w:w="10" w:type="dxa"/>
              <w:right w:w="15" w:type="dxa"/>
            </w:tcMar>
            <w:vAlign w:val="center"/>
          </w:tcPr>
          <w:p w14:paraId="5AD9C3FB" w14:textId="0853761D" w:rsidR="0070164D" w:rsidRDefault="00EA70BD" w:rsidP="00EA70BD">
            <w:pPr>
              <w:pStyle w:val="Standard"/>
              <w:widowControl w:val="0"/>
              <w:spacing w:before="0" w:after="0" w:line="180" w:lineRule="exact"/>
              <w:ind w:right="-58"/>
              <w:jc w:val="center"/>
              <w:rPr>
                <w:rFonts w:ascii="Calibri Light" w:hAnsi="Calibri Light" w:cs="Calibri Light"/>
                <w:color w:val="FFFFFF"/>
                <w:sz w:val="15"/>
                <w:szCs w:val="15"/>
              </w:rPr>
            </w:pPr>
            <w:r>
              <w:rPr>
                <w:rFonts w:ascii="Calibri Light" w:hAnsi="Calibri Light" w:cs="Calibri Light"/>
                <w:color w:val="FFFFFF"/>
                <w:sz w:val="15"/>
                <w:szCs w:val="15"/>
              </w:rPr>
              <w:t xml:space="preserve">COSTI </w:t>
            </w:r>
            <w:r w:rsidR="006C6825">
              <w:rPr>
                <w:rFonts w:ascii="Calibri Light" w:hAnsi="Calibri Light" w:cs="Calibri Light"/>
                <w:color w:val="FFFFFF"/>
                <w:sz w:val="15"/>
                <w:szCs w:val="15"/>
              </w:rPr>
              <w:t>ANNO 2 (EURO)</w:t>
            </w:r>
          </w:p>
        </w:tc>
      </w:tr>
      <w:tr w:rsidR="0070164D" w14:paraId="6F9E18F9" w14:textId="77777777" w:rsidTr="00EA70BD">
        <w:trPr>
          <w:trHeight w:val="661"/>
        </w:trPr>
        <w:tc>
          <w:tcPr>
            <w:tcW w:w="6805" w:type="dxa"/>
            <w:shd w:val="clear" w:color="auto" w:fill="FFFFFF"/>
          </w:tcPr>
          <w:p w14:paraId="116B48F1" w14:textId="77777777" w:rsidR="0070164D" w:rsidRDefault="006C6825">
            <w:pPr>
              <w:pStyle w:val="Paragrafoelenco"/>
              <w:widowControl w:val="0"/>
              <w:spacing w:beforeAutospacing="1" w:after="0"/>
              <w:ind w:left="232"/>
              <w:contextualSpacing w:val="0"/>
              <w:jc w:val="both"/>
              <w:rPr>
                <w:rFonts w:asciiTheme="majorHAnsi" w:hAnsiTheme="majorHAnsi" w:cstheme="majorHAnsi"/>
                <w:sz w:val="16"/>
                <w:szCs w:val="16"/>
              </w:rPr>
            </w:pPr>
            <w:r>
              <w:rPr>
                <w:rFonts w:ascii="Calibri Light" w:hAnsi="Calibri Light" w:cs="Calibri Light"/>
                <w:b/>
                <w:bCs/>
                <w:sz w:val="16"/>
                <w:szCs w:val="16"/>
              </w:rPr>
              <w:t>IPS.1 – Costi per l’acquisto di immobili,</w:t>
            </w:r>
            <w:r>
              <w:rPr>
                <w:rFonts w:ascii="Calibri Light" w:hAnsi="Calibri Light" w:cs="Calibri Light"/>
                <w:sz w:val="16"/>
                <w:szCs w:val="16"/>
              </w:rPr>
              <w:t xml:space="preserve"> nella misura in cui la relativa acquisizione si renda strettamente necessaria alla realizzazione del programma di </w:t>
            </w:r>
            <w:r>
              <w:rPr>
                <w:rFonts w:ascii="Calibri Light" w:eastAsia="Times New Roman" w:hAnsi="Calibri Light" w:cs="Calibri Light"/>
                <w:sz w:val="16"/>
                <w:szCs w:val="16"/>
                <w:lang w:eastAsia="it-IT"/>
              </w:rPr>
              <w:t>investimento e fino ad un massimo del 30% del costo complessivo degli interventi funzionali alla creazione della IPS</w:t>
            </w:r>
            <w:r>
              <w:rPr>
                <w:rFonts w:ascii="Calibri Light" w:hAnsi="Calibri Light" w:cs="Calibri Light"/>
                <w:sz w:val="16"/>
                <w:szCs w:val="16"/>
              </w:rPr>
              <w:t>.</w:t>
            </w:r>
          </w:p>
        </w:tc>
        <w:tc>
          <w:tcPr>
            <w:tcW w:w="1895" w:type="dxa"/>
            <w:shd w:val="clear" w:color="auto" w:fill="FFFFFF"/>
            <w:vAlign w:val="center"/>
          </w:tcPr>
          <w:p w14:paraId="5BD9F56E" w14:textId="77777777" w:rsidR="0070164D" w:rsidRDefault="006C6825">
            <w:pPr>
              <w:pStyle w:val="Standard"/>
              <w:widowControl w:val="0"/>
              <w:ind w:right="-285"/>
              <w:jc w:val="right"/>
            </w:pPr>
            <w:r>
              <w:rPr>
                <w:rFonts w:ascii="Calibri Light" w:hAnsi="Calibri Light" w:cs="Calibri Light"/>
                <w:b/>
                <w:bCs/>
                <w:color w:val="000000"/>
                <w:sz w:val="18"/>
                <w:szCs w:val="18"/>
              </w:rPr>
              <w:t> </w:t>
            </w:r>
          </w:p>
        </w:tc>
        <w:tc>
          <w:tcPr>
            <w:tcW w:w="1424" w:type="dxa"/>
            <w:shd w:val="clear" w:color="auto" w:fill="FFFFFF"/>
            <w:vAlign w:val="center"/>
          </w:tcPr>
          <w:p w14:paraId="53A9596C"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22D8639F"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62728701"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5EB20CB3" w14:textId="77777777" w:rsidR="0070164D" w:rsidRDefault="0070164D">
            <w:pPr>
              <w:widowControl w:val="0"/>
              <w:ind w:right="-285"/>
              <w:rPr>
                <w:rFonts w:ascii="Calibri Light" w:hAnsi="Calibri Light" w:cs="Calibri Light"/>
                <w:sz w:val="18"/>
                <w:szCs w:val="18"/>
              </w:rPr>
            </w:pPr>
          </w:p>
        </w:tc>
      </w:tr>
      <w:tr w:rsidR="0070164D" w14:paraId="047A5109" w14:textId="77777777" w:rsidTr="00EA70BD">
        <w:trPr>
          <w:trHeight w:val="269"/>
        </w:trPr>
        <w:tc>
          <w:tcPr>
            <w:tcW w:w="6805" w:type="dxa"/>
            <w:shd w:val="clear" w:color="auto" w:fill="FFFFFF"/>
          </w:tcPr>
          <w:p w14:paraId="1F310284" w14:textId="77777777" w:rsidR="0070164D" w:rsidRDefault="006C6825">
            <w:pPr>
              <w:pStyle w:val="Paragrafoelenco"/>
              <w:widowControl w:val="0"/>
              <w:spacing w:beforeAutospacing="1" w:after="0"/>
              <w:ind w:left="232"/>
              <w:contextualSpacing w:val="0"/>
              <w:jc w:val="both"/>
              <w:rPr>
                <w:rFonts w:asciiTheme="majorHAnsi" w:hAnsiTheme="majorHAnsi" w:cstheme="majorHAnsi"/>
                <w:sz w:val="16"/>
                <w:szCs w:val="16"/>
              </w:rPr>
            </w:pPr>
            <w:r>
              <w:rPr>
                <w:rFonts w:ascii="Calibri Light" w:hAnsi="Calibri Light" w:cs="Calibri Light"/>
                <w:b/>
                <w:bCs/>
                <w:sz w:val="16"/>
                <w:szCs w:val="16"/>
              </w:rPr>
              <w:t>IPS.2 – Costi per l’acquisto di terreni edificabili e loro adeguamento</w:t>
            </w:r>
            <w:r>
              <w:rPr>
                <w:rFonts w:ascii="Calibri Light" w:hAnsi="Calibri Light" w:cs="Calibri Light"/>
                <w:sz w:val="16"/>
                <w:szCs w:val="16"/>
              </w:rPr>
              <w:t>, entro i limiti specifici di cui all’art. 64, comma 1, lett. b) del Reg. (UE) n. 2021/1060, nella misura in cui la relativa acquisizione si renda strettamente necessaria alla realizzazione del programma di investimenti e comunque più vantaggiosa rispetto all’utilizzo di immobili preesistenti.</w:t>
            </w:r>
          </w:p>
        </w:tc>
        <w:tc>
          <w:tcPr>
            <w:tcW w:w="1895" w:type="dxa"/>
            <w:shd w:val="clear" w:color="auto" w:fill="FFFFFF"/>
            <w:vAlign w:val="center"/>
          </w:tcPr>
          <w:p w14:paraId="363A57BF" w14:textId="77777777" w:rsidR="0070164D" w:rsidRDefault="006C6825">
            <w:pPr>
              <w:pStyle w:val="Standard"/>
              <w:widowControl w:val="0"/>
              <w:ind w:right="-285"/>
              <w:jc w:val="right"/>
            </w:pPr>
            <w:r>
              <w:rPr>
                <w:rFonts w:ascii="Calibri Light" w:hAnsi="Calibri Light" w:cs="Calibri Light"/>
                <w:b/>
                <w:bCs/>
                <w:color w:val="000000"/>
                <w:sz w:val="18"/>
                <w:szCs w:val="18"/>
              </w:rPr>
              <w:t> </w:t>
            </w:r>
          </w:p>
        </w:tc>
        <w:tc>
          <w:tcPr>
            <w:tcW w:w="1424" w:type="dxa"/>
            <w:shd w:val="clear" w:color="auto" w:fill="FFFFFF"/>
            <w:vAlign w:val="center"/>
          </w:tcPr>
          <w:p w14:paraId="77451366"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3006282B"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773FB3B0"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61DD5E5F" w14:textId="77777777" w:rsidR="0070164D" w:rsidRDefault="0070164D">
            <w:pPr>
              <w:widowControl w:val="0"/>
              <w:ind w:right="-285"/>
              <w:rPr>
                <w:rFonts w:ascii="Calibri Light" w:hAnsi="Calibri Light" w:cs="Calibri Light"/>
                <w:sz w:val="18"/>
                <w:szCs w:val="18"/>
              </w:rPr>
            </w:pPr>
          </w:p>
        </w:tc>
      </w:tr>
      <w:tr w:rsidR="0070164D" w14:paraId="62C3BF74" w14:textId="77777777" w:rsidTr="00EA70BD">
        <w:trPr>
          <w:trHeight w:val="659"/>
        </w:trPr>
        <w:tc>
          <w:tcPr>
            <w:tcW w:w="6805" w:type="dxa"/>
            <w:shd w:val="clear" w:color="auto" w:fill="FFFFFF"/>
          </w:tcPr>
          <w:p w14:paraId="638376AC" w14:textId="77777777" w:rsidR="0070164D" w:rsidRDefault="006C6825">
            <w:pPr>
              <w:pStyle w:val="Paragrafoelenco"/>
              <w:widowControl w:val="0"/>
              <w:spacing w:beforeAutospacing="1" w:after="0"/>
              <w:ind w:left="232"/>
              <w:contextualSpacing w:val="0"/>
              <w:jc w:val="both"/>
              <w:rPr>
                <w:rFonts w:asciiTheme="majorHAnsi" w:hAnsiTheme="majorHAnsi" w:cstheme="majorHAnsi"/>
                <w:b/>
                <w:bCs/>
                <w:sz w:val="16"/>
                <w:szCs w:val="16"/>
              </w:rPr>
            </w:pPr>
            <w:r>
              <w:rPr>
                <w:rFonts w:ascii="Calibri Light" w:hAnsi="Calibri Light" w:cs="Calibri Light"/>
                <w:b/>
                <w:bCs/>
                <w:sz w:val="16"/>
                <w:szCs w:val="16"/>
              </w:rPr>
              <w:t>IPS.3 – Adeguamento o ristrutturazione di spazi fisici</w:t>
            </w:r>
            <w:r>
              <w:rPr>
                <w:rFonts w:ascii="Calibri Light" w:hAnsi="Calibri Light" w:cs="Calibri Light"/>
                <w:sz w:val="16"/>
                <w:szCs w:val="16"/>
              </w:rPr>
              <w:t xml:space="preserve">: adeguamento o ristrutturazione edilizia di immobili già esistenti strettamente funzionale alla realizzazione del progetto. I lavori di adeguamento e/o la ristrutturazione edilizia sono finanziabili a condizione che il soggetto proponente disponga di un idoneo titolo giuridico debitamente registrato che lo immetta nella disponibilità effettiva dell’immobile oggetto dell’intervento e che ne garantisca la disponibilità almeno per 10 anni dalla data di presentazione della domanda di accesso alle agevolazioni, </w:t>
            </w:r>
            <w:r>
              <w:rPr>
                <w:rFonts w:ascii="Calibri Light" w:hAnsi="Calibri Light" w:cs="Calibri Light"/>
                <w:sz w:val="16"/>
                <w:szCs w:val="16"/>
                <w:lang w:eastAsia="it-IT"/>
              </w:rPr>
              <w:t>fermo restando le disposizioni sulla stabilità delle operazioni di cui al Reg. (UE) n. 2021/1060. Gli stessi costi sono ammissibili entro il massimale del 50% del costo complessivo degli interventi funzionali alla creazione della IPS.</w:t>
            </w:r>
          </w:p>
        </w:tc>
        <w:tc>
          <w:tcPr>
            <w:tcW w:w="1895" w:type="dxa"/>
            <w:shd w:val="clear" w:color="auto" w:fill="FFFFFF"/>
            <w:vAlign w:val="center"/>
          </w:tcPr>
          <w:p w14:paraId="456C8B5C"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1424" w:type="dxa"/>
            <w:shd w:val="clear" w:color="auto" w:fill="FFFFFF"/>
            <w:vAlign w:val="center"/>
          </w:tcPr>
          <w:p w14:paraId="702B3152"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440FFC04"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34440E94"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31F01789" w14:textId="77777777" w:rsidR="0070164D" w:rsidRDefault="0070164D">
            <w:pPr>
              <w:widowControl w:val="0"/>
              <w:ind w:right="-285"/>
              <w:rPr>
                <w:rFonts w:ascii="Calibri Light" w:hAnsi="Calibri Light" w:cs="Calibri Light"/>
                <w:sz w:val="18"/>
                <w:szCs w:val="18"/>
              </w:rPr>
            </w:pPr>
          </w:p>
        </w:tc>
      </w:tr>
      <w:tr w:rsidR="0070164D" w14:paraId="37CCED8A" w14:textId="77777777" w:rsidTr="00EA70BD">
        <w:trPr>
          <w:trHeight w:val="269"/>
        </w:trPr>
        <w:tc>
          <w:tcPr>
            <w:tcW w:w="6805" w:type="dxa"/>
            <w:shd w:val="clear" w:color="auto" w:fill="FFFFFF"/>
          </w:tcPr>
          <w:p w14:paraId="0A94B96F" w14:textId="77777777" w:rsidR="0070164D" w:rsidRDefault="006C6825">
            <w:pPr>
              <w:pStyle w:val="Paragrafoelenco"/>
              <w:widowControl w:val="0"/>
              <w:spacing w:beforeAutospacing="1" w:after="0"/>
              <w:ind w:left="232"/>
              <w:contextualSpacing w:val="0"/>
              <w:jc w:val="both"/>
              <w:rPr>
                <w:rFonts w:asciiTheme="majorHAnsi" w:hAnsiTheme="majorHAnsi" w:cstheme="majorHAnsi"/>
                <w:b/>
                <w:bCs/>
                <w:sz w:val="16"/>
                <w:szCs w:val="16"/>
              </w:rPr>
            </w:pPr>
            <w:r>
              <w:rPr>
                <w:rFonts w:ascii="Calibri Light" w:hAnsi="Calibri Light" w:cs="Calibri Light"/>
                <w:b/>
                <w:bCs/>
                <w:sz w:val="16"/>
                <w:szCs w:val="16"/>
              </w:rPr>
              <w:t>IPS.4 – Costi per la progettazione, la direzione dei lavori e della sicurezza di cantiere</w:t>
            </w:r>
            <w:r>
              <w:rPr>
                <w:rFonts w:ascii="Calibri Light" w:hAnsi="Calibri Light" w:cs="Calibri Light"/>
                <w:sz w:val="16"/>
                <w:szCs w:val="16"/>
                <w:lang w:eastAsia="it-IT"/>
              </w:rPr>
              <w:t>, entro il massimale del 4% del costo complessivo degli interventi funzionali alla creazione della IPS.</w:t>
            </w:r>
          </w:p>
        </w:tc>
        <w:tc>
          <w:tcPr>
            <w:tcW w:w="1895" w:type="dxa"/>
            <w:shd w:val="clear" w:color="auto" w:fill="FFFFFF"/>
            <w:vAlign w:val="center"/>
          </w:tcPr>
          <w:p w14:paraId="069A8735"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1424" w:type="dxa"/>
            <w:shd w:val="clear" w:color="auto" w:fill="FFFFFF"/>
            <w:vAlign w:val="center"/>
          </w:tcPr>
          <w:p w14:paraId="7141B259"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00640615"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184A0FF3"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6C529938" w14:textId="77777777" w:rsidR="0070164D" w:rsidRDefault="0070164D">
            <w:pPr>
              <w:widowControl w:val="0"/>
              <w:ind w:right="-285"/>
              <w:rPr>
                <w:rFonts w:ascii="Calibri Light" w:hAnsi="Calibri Light" w:cs="Calibri Light"/>
                <w:sz w:val="18"/>
                <w:szCs w:val="18"/>
              </w:rPr>
            </w:pPr>
          </w:p>
        </w:tc>
      </w:tr>
      <w:tr w:rsidR="0070164D" w14:paraId="22FAEAE0" w14:textId="77777777" w:rsidTr="00EA70BD">
        <w:trPr>
          <w:trHeight w:val="269"/>
        </w:trPr>
        <w:tc>
          <w:tcPr>
            <w:tcW w:w="6805" w:type="dxa"/>
            <w:shd w:val="clear" w:color="auto" w:fill="FFFFFF"/>
          </w:tcPr>
          <w:p w14:paraId="4BC19E46" w14:textId="30BDD7E1" w:rsidR="0070164D" w:rsidRDefault="006C6825">
            <w:pPr>
              <w:pStyle w:val="Paragrafoelenco"/>
              <w:widowControl w:val="0"/>
              <w:spacing w:beforeAutospacing="1" w:after="0"/>
              <w:ind w:left="232"/>
              <w:contextualSpacing w:val="0"/>
              <w:jc w:val="both"/>
              <w:rPr>
                <w:rFonts w:asciiTheme="majorHAnsi" w:hAnsiTheme="majorHAnsi" w:cstheme="majorHAnsi"/>
                <w:b/>
                <w:bCs/>
                <w:sz w:val="16"/>
                <w:szCs w:val="16"/>
              </w:rPr>
            </w:pPr>
            <w:r>
              <w:rPr>
                <w:rFonts w:ascii="Calibri Light" w:hAnsi="Calibri Light" w:cs="Calibri Light"/>
                <w:b/>
                <w:bCs/>
                <w:sz w:val="16"/>
                <w:szCs w:val="16"/>
              </w:rPr>
              <w:t>IPS.5 – Costi relativi a strumentazione e attrezzature, compresi arredi e macchinari</w:t>
            </w:r>
            <w:r>
              <w:rPr>
                <w:rFonts w:ascii="Calibri Light" w:hAnsi="Calibri Light" w:cs="Calibri Light"/>
                <w:sz w:val="16"/>
                <w:szCs w:val="16"/>
              </w:rPr>
              <w:t>, strettamente funzionali alla realizzazione dell</w:t>
            </w:r>
            <w:r w:rsidR="003A19DB">
              <w:rPr>
                <w:rFonts w:ascii="Calibri Light" w:hAnsi="Calibri Light" w:cs="Calibri Light"/>
                <w:sz w:val="16"/>
                <w:szCs w:val="16"/>
              </w:rPr>
              <w:t xml:space="preserve">a </w:t>
            </w:r>
            <w:r>
              <w:rPr>
                <w:rFonts w:ascii="Calibri Light" w:hAnsi="Calibri Light" w:cs="Calibri Light"/>
                <w:sz w:val="16"/>
                <w:szCs w:val="16"/>
              </w:rPr>
              <w:t>IPS</w:t>
            </w:r>
          </w:p>
        </w:tc>
        <w:tc>
          <w:tcPr>
            <w:tcW w:w="1895" w:type="dxa"/>
            <w:shd w:val="clear" w:color="auto" w:fill="FFFFFF"/>
            <w:vAlign w:val="center"/>
          </w:tcPr>
          <w:p w14:paraId="5DE1C6C8"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1424" w:type="dxa"/>
            <w:shd w:val="clear" w:color="auto" w:fill="FFFFFF"/>
            <w:vAlign w:val="center"/>
          </w:tcPr>
          <w:p w14:paraId="3993E151"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7937A129"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662E9FB2"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25B16EF8" w14:textId="77777777" w:rsidR="0070164D" w:rsidRDefault="0070164D">
            <w:pPr>
              <w:widowControl w:val="0"/>
              <w:ind w:right="-285"/>
              <w:rPr>
                <w:rFonts w:ascii="Calibri Light" w:hAnsi="Calibri Light" w:cs="Calibri Light"/>
                <w:sz w:val="18"/>
                <w:szCs w:val="18"/>
              </w:rPr>
            </w:pPr>
          </w:p>
        </w:tc>
      </w:tr>
      <w:tr w:rsidR="0070164D" w14:paraId="7AD8A977" w14:textId="77777777" w:rsidTr="00EA70BD">
        <w:trPr>
          <w:trHeight w:val="269"/>
        </w:trPr>
        <w:tc>
          <w:tcPr>
            <w:tcW w:w="6805" w:type="dxa"/>
            <w:shd w:val="clear" w:color="auto" w:fill="FFFFFF"/>
          </w:tcPr>
          <w:p w14:paraId="0F11517E" w14:textId="77777777" w:rsidR="0070164D" w:rsidRDefault="006C6825">
            <w:pPr>
              <w:pStyle w:val="Paragrafoelenco"/>
              <w:widowControl w:val="0"/>
              <w:spacing w:beforeAutospacing="1" w:after="0"/>
              <w:ind w:left="232"/>
              <w:contextualSpacing w:val="0"/>
              <w:jc w:val="both"/>
              <w:rPr>
                <w:rFonts w:asciiTheme="majorHAnsi" w:hAnsiTheme="majorHAnsi" w:cstheme="majorHAnsi"/>
                <w:b/>
                <w:bCs/>
                <w:sz w:val="16"/>
                <w:szCs w:val="16"/>
              </w:rPr>
            </w:pPr>
            <w:r>
              <w:rPr>
                <w:rFonts w:ascii="Calibri Light" w:hAnsi="Calibri Light" w:cs="Calibri Light"/>
                <w:b/>
                <w:bCs/>
                <w:sz w:val="16"/>
                <w:szCs w:val="16"/>
              </w:rPr>
              <w:t>IPS.6 – Acquisto di software, acquisizione a titolo oneroso di licenze d’uso di software, know-how e altre forme di proprietà intellettuale</w:t>
            </w:r>
            <w:r>
              <w:rPr>
                <w:rFonts w:ascii="Calibri Light" w:hAnsi="Calibri Light" w:cs="Calibri Light"/>
                <w:sz w:val="16"/>
                <w:szCs w:val="16"/>
              </w:rPr>
              <w:t xml:space="preserve"> strettamente funzionali alla realizzazione dell’IPS</w:t>
            </w:r>
            <w:r>
              <w:rPr>
                <w:rFonts w:ascii="Calibri Light" w:eastAsia="Times New Roman" w:hAnsi="Calibri Light" w:cs="Calibri Light"/>
                <w:color w:val="1F1F1F"/>
                <w:sz w:val="16"/>
                <w:szCs w:val="16"/>
              </w:rPr>
              <w:t>, entro il massimale del 20% del costo complessivo degli interventi funzionali alla creazione della IPS.</w:t>
            </w:r>
          </w:p>
        </w:tc>
        <w:tc>
          <w:tcPr>
            <w:tcW w:w="1895" w:type="dxa"/>
            <w:shd w:val="clear" w:color="auto" w:fill="FFFFFF"/>
            <w:vAlign w:val="center"/>
          </w:tcPr>
          <w:p w14:paraId="26701881"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1424" w:type="dxa"/>
            <w:shd w:val="clear" w:color="auto" w:fill="FFFFFF"/>
            <w:vAlign w:val="center"/>
          </w:tcPr>
          <w:p w14:paraId="3568DC83"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12E06AA7"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46685312"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2B47C18B" w14:textId="77777777" w:rsidR="0070164D" w:rsidRDefault="0070164D">
            <w:pPr>
              <w:widowControl w:val="0"/>
              <w:ind w:right="-285"/>
              <w:rPr>
                <w:rFonts w:ascii="Calibri Light" w:hAnsi="Calibri Light" w:cs="Calibri Light"/>
                <w:sz w:val="18"/>
                <w:szCs w:val="18"/>
              </w:rPr>
            </w:pPr>
          </w:p>
        </w:tc>
      </w:tr>
      <w:tr w:rsidR="0070164D" w14:paraId="4E979A08" w14:textId="77777777" w:rsidTr="00EA70BD">
        <w:trPr>
          <w:trHeight w:val="269"/>
        </w:trPr>
        <w:tc>
          <w:tcPr>
            <w:tcW w:w="6805" w:type="dxa"/>
            <w:shd w:val="clear" w:color="auto" w:fill="FFFFFF"/>
          </w:tcPr>
          <w:p w14:paraId="64EA2E5E" w14:textId="77777777" w:rsidR="0070164D" w:rsidRDefault="006C6825">
            <w:pPr>
              <w:pStyle w:val="Paragrafoelenco"/>
              <w:widowControl w:val="0"/>
              <w:spacing w:beforeAutospacing="1" w:after="0"/>
              <w:ind w:left="232"/>
              <w:contextualSpacing w:val="0"/>
              <w:jc w:val="both"/>
              <w:rPr>
                <w:rFonts w:asciiTheme="majorHAnsi" w:hAnsiTheme="majorHAnsi" w:cstheme="majorHAnsi"/>
                <w:b/>
                <w:bCs/>
                <w:sz w:val="16"/>
                <w:szCs w:val="16"/>
              </w:rPr>
            </w:pPr>
            <w:r>
              <w:rPr>
                <w:rFonts w:ascii="Calibri Light" w:eastAsia="Times New Roman" w:hAnsi="Calibri Light" w:cs="Calibri Light"/>
                <w:b/>
                <w:bCs/>
                <w:color w:val="1F1F1F"/>
                <w:sz w:val="16"/>
                <w:szCs w:val="16"/>
              </w:rPr>
              <w:t>IPS.7 – Adempimenti obbligatori di informazione e comunicazione</w:t>
            </w:r>
            <w:r>
              <w:rPr>
                <w:rFonts w:ascii="Calibri Light" w:eastAsia="Times New Roman" w:hAnsi="Calibri Light" w:cs="Calibri Light"/>
                <w:color w:val="1F1F1F"/>
                <w:sz w:val="16"/>
                <w:szCs w:val="16"/>
              </w:rPr>
              <w:t xml:space="preserve"> di cui all’art. 50, </w:t>
            </w:r>
            <w:r>
              <w:rPr>
                <w:rFonts w:ascii="Calibri Light" w:hAnsi="Calibri Light" w:cs="Calibri Light"/>
                <w:sz w:val="16"/>
                <w:szCs w:val="16"/>
              </w:rPr>
              <w:t>par. 1, lett. e del RDC (Operazioni di importanza strategica) entro il limite massimo del 3% del costo totale ammissibile per il programma di investimento legato alla realizzazione/ammodernamento della IPS.</w:t>
            </w:r>
          </w:p>
        </w:tc>
        <w:tc>
          <w:tcPr>
            <w:tcW w:w="1895" w:type="dxa"/>
            <w:shd w:val="clear" w:color="auto" w:fill="FFFFFF"/>
            <w:vAlign w:val="center"/>
          </w:tcPr>
          <w:p w14:paraId="0701BAF9"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1424" w:type="dxa"/>
            <w:shd w:val="clear" w:color="auto" w:fill="FFFFFF"/>
            <w:vAlign w:val="center"/>
          </w:tcPr>
          <w:p w14:paraId="686E885E"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73727AE7"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09E1DA52"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38812C91" w14:textId="77777777" w:rsidR="0070164D" w:rsidRDefault="0070164D">
            <w:pPr>
              <w:widowControl w:val="0"/>
              <w:ind w:right="-285"/>
              <w:rPr>
                <w:rFonts w:ascii="Calibri Light" w:hAnsi="Calibri Light" w:cs="Calibri Light"/>
                <w:sz w:val="18"/>
                <w:szCs w:val="18"/>
              </w:rPr>
            </w:pPr>
          </w:p>
        </w:tc>
      </w:tr>
      <w:tr w:rsidR="0070164D" w14:paraId="34BE8D78" w14:textId="77777777" w:rsidTr="00EA70BD">
        <w:trPr>
          <w:trHeight w:val="269"/>
        </w:trPr>
        <w:tc>
          <w:tcPr>
            <w:tcW w:w="6805" w:type="dxa"/>
            <w:shd w:val="clear" w:color="auto" w:fill="FFFFFF"/>
          </w:tcPr>
          <w:p w14:paraId="28FCF934" w14:textId="77777777" w:rsidR="0070164D" w:rsidRDefault="006C6825">
            <w:pPr>
              <w:pStyle w:val="Paragrafoelenco"/>
              <w:widowControl w:val="0"/>
              <w:spacing w:beforeAutospacing="1" w:after="0"/>
              <w:ind w:left="232"/>
              <w:contextualSpacing w:val="0"/>
              <w:jc w:val="both"/>
              <w:rPr>
                <w:rFonts w:asciiTheme="majorHAnsi" w:hAnsiTheme="majorHAnsi" w:cstheme="majorHAnsi"/>
                <w:b/>
                <w:bCs/>
                <w:sz w:val="16"/>
                <w:szCs w:val="16"/>
              </w:rPr>
            </w:pPr>
            <w:r>
              <w:rPr>
                <w:rFonts w:ascii="Calibri Light" w:eastAsia="Times New Roman" w:hAnsi="Calibri Light" w:cs="Calibri Light"/>
                <w:b/>
                <w:bCs/>
                <w:color w:val="1F1F1F"/>
                <w:sz w:val="16"/>
                <w:szCs w:val="16"/>
              </w:rPr>
              <w:t>IPS.8 – Costi indiretti</w:t>
            </w:r>
            <w:r>
              <w:rPr>
                <w:rFonts w:ascii="Calibri Light" w:eastAsia="Times New Roman" w:hAnsi="Calibri Light" w:cs="Calibri Light"/>
                <w:color w:val="1F1F1F"/>
                <w:sz w:val="16"/>
                <w:szCs w:val="16"/>
              </w:rPr>
              <w:t>, da riconoscersi in modo forfetario in ragione del 7% del totale dei costi diretti ammessi alle agevolazioni del presente Avviso associati alla realizzazione della IPS, secondo quanto previsto dall’art. 54, comma 1, lett. a) del RDC.</w:t>
            </w:r>
          </w:p>
        </w:tc>
        <w:tc>
          <w:tcPr>
            <w:tcW w:w="1895" w:type="dxa"/>
            <w:shd w:val="clear" w:color="auto" w:fill="FFFFFF"/>
            <w:vAlign w:val="center"/>
          </w:tcPr>
          <w:p w14:paraId="0BF100A2"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1424" w:type="dxa"/>
            <w:shd w:val="clear" w:color="auto" w:fill="FFFFFF"/>
            <w:vAlign w:val="center"/>
          </w:tcPr>
          <w:p w14:paraId="37B1F7EE"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41813E53"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1640E054"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51EAB8C0" w14:textId="77777777" w:rsidR="0070164D" w:rsidRDefault="0070164D">
            <w:pPr>
              <w:widowControl w:val="0"/>
              <w:ind w:right="-285"/>
              <w:rPr>
                <w:rFonts w:ascii="Calibri Light" w:hAnsi="Calibri Light" w:cs="Calibri Light"/>
                <w:sz w:val="18"/>
                <w:szCs w:val="18"/>
              </w:rPr>
            </w:pPr>
          </w:p>
        </w:tc>
      </w:tr>
    </w:tbl>
    <w:p w14:paraId="541B56C2" w14:textId="77777777" w:rsidR="00960921" w:rsidRDefault="00960921">
      <w:pPr>
        <w:ind w:right="-455"/>
        <w:jc w:val="both"/>
        <w:rPr>
          <w:u w:val="single"/>
        </w:rPr>
      </w:pPr>
    </w:p>
    <w:p w14:paraId="0D4607C4" w14:textId="7230C5A6" w:rsidR="0070164D" w:rsidRPr="00960921" w:rsidRDefault="006C6825">
      <w:pPr>
        <w:ind w:right="-455"/>
        <w:jc w:val="both"/>
        <w:rPr>
          <w:b/>
          <w:bCs/>
          <w:u w:val="single"/>
        </w:rPr>
      </w:pPr>
      <w:r w:rsidRPr="00960921">
        <w:rPr>
          <w:b/>
          <w:bCs/>
          <w:u w:val="single"/>
        </w:rPr>
        <w:lastRenderedPageBreak/>
        <w:t xml:space="preserve">Tab. 3 Progetto di ricerca industriale </w:t>
      </w:r>
      <w:r w:rsidRPr="00EA70BD">
        <w:rPr>
          <w:b/>
          <w:bCs/>
          <w:i/>
          <w:iCs/>
          <w:u w:val="single"/>
        </w:rPr>
        <w:t>(ex Art. 25 RGE)</w:t>
      </w:r>
    </w:p>
    <w:p w14:paraId="52A4B581" w14:textId="77777777" w:rsidR="0070164D" w:rsidRDefault="006C6825">
      <w:pPr>
        <w:spacing w:after="0"/>
        <w:ind w:right="-455"/>
        <w:jc w:val="both"/>
      </w:pPr>
      <w:r>
        <w:t>PRI – Costi per la realizzazione di progetti di ricerca industriale (art. 25, comma 3 del RGE). Nella quota massima del 30% del costo totale ammissibile per l’interno programma di investimento candidato alle agevolazioni.</w:t>
      </w:r>
    </w:p>
    <w:tbl>
      <w:tblPr>
        <w:tblW w:w="5127" w:type="pct"/>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0" w:type="dxa"/>
          <w:right w:w="70" w:type="dxa"/>
        </w:tblCellMar>
        <w:tblLook w:val="0000" w:firstRow="0" w:lastRow="0" w:firstColumn="0" w:lastColumn="0" w:noHBand="0" w:noVBand="0"/>
      </w:tblPr>
      <w:tblGrid>
        <w:gridCol w:w="6810"/>
        <w:gridCol w:w="1793"/>
        <w:gridCol w:w="1508"/>
        <w:gridCol w:w="2058"/>
        <w:gridCol w:w="1238"/>
        <w:gridCol w:w="1233"/>
      </w:tblGrid>
      <w:tr w:rsidR="0070164D" w14:paraId="2FDA20BE" w14:textId="77777777" w:rsidTr="00EA70BD">
        <w:trPr>
          <w:trHeight w:val="716"/>
          <w:tblHeader/>
        </w:trPr>
        <w:tc>
          <w:tcPr>
            <w:tcW w:w="6805" w:type="dxa"/>
            <w:shd w:val="clear" w:color="auto" w:fill="FFFFFF"/>
            <w:vAlign w:val="center"/>
          </w:tcPr>
          <w:p w14:paraId="13D404C3" w14:textId="77777777" w:rsidR="0070164D" w:rsidRDefault="006C6825">
            <w:pPr>
              <w:pStyle w:val="Standard"/>
              <w:widowControl w:val="0"/>
              <w:ind w:right="-285"/>
              <w:jc w:val="center"/>
            </w:pPr>
            <w:r>
              <w:rPr>
                <w:rFonts w:ascii="Calibri Light" w:hAnsi="Calibri Light" w:cs="Calibri Light"/>
                <w:b/>
                <w:bCs/>
                <w:color w:val="000000"/>
                <w:sz w:val="18"/>
                <w:szCs w:val="18"/>
              </w:rPr>
              <w:t>Tipologia di spesa</w:t>
            </w:r>
          </w:p>
        </w:tc>
        <w:tc>
          <w:tcPr>
            <w:tcW w:w="1792" w:type="dxa"/>
            <w:shd w:val="clear" w:color="auto" w:fill="4A66AC" w:themeFill="accent1"/>
            <w:vAlign w:val="center"/>
          </w:tcPr>
          <w:p w14:paraId="47C759B9" w14:textId="77777777" w:rsidR="0070164D" w:rsidRDefault="006C6825" w:rsidP="00EA70BD">
            <w:pPr>
              <w:pStyle w:val="Standard"/>
              <w:widowControl w:val="0"/>
              <w:spacing w:before="0" w:after="0" w:line="180" w:lineRule="exact"/>
              <w:ind w:right="-58"/>
              <w:jc w:val="center"/>
              <w:rPr>
                <w:rFonts w:ascii="Calibri Light" w:hAnsi="Calibri Light" w:cs="Calibri Light"/>
                <w:color w:val="FFFFFF"/>
                <w:sz w:val="14"/>
                <w:szCs w:val="14"/>
              </w:rPr>
            </w:pPr>
            <w:r>
              <w:rPr>
                <w:rFonts w:ascii="Calibri Light" w:hAnsi="Calibri Light" w:cs="Calibri Light"/>
                <w:color w:val="FFFFFF"/>
                <w:sz w:val="14"/>
                <w:szCs w:val="14"/>
              </w:rPr>
              <w:t>COSTO TOTALE AMMISSIBILE DEL PROGRAMMA DI INVESTIMENTO</w:t>
            </w:r>
          </w:p>
          <w:p w14:paraId="6CB59317" w14:textId="6F011D5C" w:rsidR="0070164D" w:rsidRDefault="006C6825" w:rsidP="00EA70BD">
            <w:pPr>
              <w:pStyle w:val="Standard"/>
              <w:widowControl w:val="0"/>
              <w:spacing w:before="0" w:after="0"/>
              <w:ind w:right="-58"/>
              <w:jc w:val="center"/>
              <w:rPr>
                <w:rFonts w:ascii="Calibri Light" w:hAnsi="Calibri Light" w:cs="Calibri Light"/>
                <w:color w:val="FFFFFF"/>
                <w:sz w:val="14"/>
                <w:szCs w:val="14"/>
              </w:rPr>
            </w:pPr>
            <w:r>
              <w:rPr>
                <w:rFonts w:ascii="Calibri Light" w:hAnsi="Calibri Light" w:cs="Calibri Light"/>
                <w:color w:val="FFFFFF"/>
                <w:sz w:val="14"/>
                <w:szCs w:val="14"/>
              </w:rPr>
              <w:t>(EURO)</w:t>
            </w:r>
          </w:p>
        </w:tc>
        <w:tc>
          <w:tcPr>
            <w:tcW w:w="1507" w:type="dxa"/>
            <w:shd w:val="clear" w:color="auto" w:fill="4A66AC" w:themeFill="accent1"/>
            <w:vAlign w:val="center"/>
          </w:tcPr>
          <w:p w14:paraId="0CD8D358" w14:textId="77777777" w:rsidR="0070164D" w:rsidRDefault="006C6825" w:rsidP="00EA70BD">
            <w:pPr>
              <w:pStyle w:val="Standard"/>
              <w:widowControl w:val="0"/>
              <w:spacing w:before="0" w:after="0" w:line="180" w:lineRule="exact"/>
              <w:ind w:right="-58"/>
              <w:jc w:val="center"/>
              <w:rPr>
                <w:rFonts w:ascii="Calibri Light" w:hAnsi="Calibri Light" w:cs="Calibri Light"/>
                <w:color w:val="FFFFFF"/>
                <w:sz w:val="14"/>
                <w:szCs w:val="14"/>
              </w:rPr>
            </w:pPr>
            <w:r>
              <w:rPr>
                <w:rFonts w:ascii="Calibri Light" w:hAnsi="Calibri Light" w:cs="Calibri Light"/>
                <w:color w:val="FFFFFF"/>
                <w:sz w:val="14"/>
                <w:szCs w:val="14"/>
              </w:rPr>
              <w:t>CONTRIBUTO RICHIESTO</w:t>
            </w:r>
          </w:p>
          <w:p w14:paraId="60929C39" w14:textId="77777777" w:rsidR="0070164D" w:rsidRDefault="006C6825" w:rsidP="00EA70BD">
            <w:pPr>
              <w:pStyle w:val="Standard"/>
              <w:widowControl w:val="0"/>
              <w:spacing w:before="0" w:after="0" w:line="180" w:lineRule="exact"/>
              <w:ind w:right="-58"/>
              <w:jc w:val="center"/>
              <w:rPr>
                <w:rFonts w:ascii="Calibri Light" w:hAnsi="Calibri Light" w:cs="Calibri Light"/>
                <w:color w:val="FFFFFF"/>
                <w:sz w:val="14"/>
                <w:szCs w:val="14"/>
              </w:rPr>
            </w:pPr>
            <w:r>
              <w:rPr>
                <w:rFonts w:ascii="Calibri Light" w:hAnsi="Calibri Light" w:cs="Calibri Light"/>
                <w:color w:val="FFFFFF"/>
                <w:sz w:val="14"/>
                <w:szCs w:val="14"/>
              </w:rPr>
              <w:t>(EURO)</w:t>
            </w:r>
          </w:p>
        </w:tc>
        <w:tc>
          <w:tcPr>
            <w:tcW w:w="2057" w:type="dxa"/>
            <w:shd w:val="clear" w:color="auto" w:fill="4A66AC" w:themeFill="accent1"/>
            <w:tcMar>
              <w:left w:w="10" w:type="dxa"/>
              <w:right w:w="15" w:type="dxa"/>
            </w:tcMar>
            <w:vAlign w:val="center"/>
          </w:tcPr>
          <w:p w14:paraId="738032B6" w14:textId="77777777" w:rsidR="0070164D" w:rsidRDefault="006C6825" w:rsidP="00EA70BD">
            <w:pPr>
              <w:pStyle w:val="Standard"/>
              <w:widowControl w:val="0"/>
              <w:spacing w:before="0" w:after="0" w:line="180" w:lineRule="exact"/>
              <w:ind w:left="151"/>
              <w:jc w:val="center"/>
              <w:rPr>
                <w:rFonts w:ascii="Calibri Light" w:hAnsi="Calibri Light" w:cs="Calibri Light"/>
                <w:color w:val="FFFFFF"/>
                <w:sz w:val="14"/>
                <w:szCs w:val="14"/>
              </w:rPr>
            </w:pPr>
            <w:r>
              <w:rPr>
                <w:rFonts w:ascii="Calibri Light" w:hAnsi="Calibri Light" w:cs="Calibri Light"/>
                <w:color w:val="FFFFFF"/>
                <w:sz w:val="14"/>
                <w:szCs w:val="14"/>
              </w:rPr>
              <w:t>INTENSITÀ DI AIUTO APPLICATA</w:t>
            </w:r>
          </w:p>
          <w:p w14:paraId="674EDC92" w14:textId="77777777" w:rsidR="00EA70BD" w:rsidRDefault="006C6825" w:rsidP="00EA70BD">
            <w:pPr>
              <w:spacing w:before="0" w:after="0" w:line="180" w:lineRule="exact"/>
              <w:ind w:right="-58"/>
              <w:jc w:val="center"/>
              <w:rPr>
                <w:rFonts w:ascii="Calibri Light" w:eastAsia="Segoe UI" w:hAnsi="Calibri Light" w:cs="Calibri Light"/>
                <w:color w:val="FFFFFF"/>
                <w:sz w:val="14"/>
                <w:szCs w:val="14"/>
              </w:rPr>
            </w:pPr>
            <w:r>
              <w:rPr>
                <w:rFonts w:ascii="Calibri Light" w:eastAsia="Segoe UI" w:hAnsi="Calibri Light" w:cs="Calibri Light"/>
                <w:color w:val="FFFFFF"/>
                <w:sz w:val="14"/>
                <w:szCs w:val="14"/>
              </w:rPr>
              <w:t>(ART. 26 RGE O COMUNICAZIONE C(2022) 7388 FINAL)</w:t>
            </w:r>
          </w:p>
          <w:p w14:paraId="18266190" w14:textId="574AB000" w:rsidR="0070164D" w:rsidRDefault="00EA70BD" w:rsidP="00EA70BD">
            <w:pPr>
              <w:spacing w:before="0" w:after="0" w:line="180" w:lineRule="exact"/>
              <w:ind w:right="-58"/>
              <w:jc w:val="center"/>
              <w:rPr>
                <w:rFonts w:ascii="Calibri Light" w:eastAsia="Segoe UI" w:hAnsi="Calibri Light" w:cs="Calibri Light"/>
                <w:color w:val="FFFFFF"/>
                <w:sz w:val="14"/>
                <w:szCs w:val="14"/>
              </w:rPr>
            </w:pPr>
            <w:r>
              <w:rPr>
                <w:rFonts w:ascii="Calibri Light" w:eastAsia="Segoe UI" w:hAnsi="Calibri Light" w:cs="Calibri Light"/>
                <w:color w:val="FFFFFF"/>
                <w:sz w:val="14"/>
                <w:szCs w:val="14"/>
              </w:rPr>
              <w:t>(%)</w:t>
            </w:r>
          </w:p>
        </w:tc>
        <w:tc>
          <w:tcPr>
            <w:tcW w:w="1237" w:type="dxa"/>
            <w:shd w:val="clear" w:color="auto" w:fill="4A66AC" w:themeFill="accent1"/>
            <w:tcMar>
              <w:left w:w="10" w:type="dxa"/>
              <w:right w:w="15" w:type="dxa"/>
            </w:tcMar>
            <w:vAlign w:val="center"/>
          </w:tcPr>
          <w:p w14:paraId="13798517" w14:textId="69CEFE95" w:rsidR="0070164D" w:rsidRDefault="00EA70BD" w:rsidP="00EA70BD">
            <w:pPr>
              <w:pStyle w:val="Standard"/>
              <w:widowControl w:val="0"/>
              <w:spacing w:before="0" w:after="0" w:line="180" w:lineRule="exact"/>
              <w:ind w:right="-58"/>
              <w:jc w:val="center"/>
              <w:rPr>
                <w:rFonts w:ascii="Calibri Light" w:hAnsi="Calibri Light" w:cs="Calibri Light"/>
                <w:color w:val="FFFFFF"/>
                <w:sz w:val="14"/>
                <w:szCs w:val="14"/>
              </w:rPr>
            </w:pPr>
            <w:r>
              <w:rPr>
                <w:rFonts w:ascii="Calibri Light" w:hAnsi="Calibri Light" w:cs="Calibri Light"/>
                <w:color w:val="FFFFFF"/>
                <w:sz w:val="14"/>
                <w:szCs w:val="14"/>
              </w:rPr>
              <w:t xml:space="preserve">COSTI </w:t>
            </w:r>
            <w:r w:rsidR="006C6825">
              <w:rPr>
                <w:rFonts w:ascii="Calibri Light" w:hAnsi="Calibri Light" w:cs="Calibri Light"/>
                <w:color w:val="FFFFFF"/>
                <w:sz w:val="14"/>
                <w:szCs w:val="14"/>
              </w:rPr>
              <w:t>ANNO 1</w:t>
            </w:r>
          </w:p>
          <w:p w14:paraId="1516990A" w14:textId="77777777" w:rsidR="0070164D" w:rsidRDefault="006C6825" w:rsidP="00EA70BD">
            <w:pPr>
              <w:spacing w:before="0" w:after="0" w:line="180" w:lineRule="exact"/>
              <w:ind w:right="-58"/>
              <w:jc w:val="center"/>
              <w:rPr>
                <w:rFonts w:ascii="Calibri Light" w:eastAsia="Segoe UI" w:hAnsi="Calibri Light" w:cs="Calibri Light"/>
                <w:color w:val="FFFFFF"/>
                <w:sz w:val="14"/>
                <w:szCs w:val="14"/>
              </w:rPr>
            </w:pPr>
            <w:r>
              <w:rPr>
                <w:rFonts w:ascii="Calibri Light" w:eastAsia="Segoe UI" w:hAnsi="Calibri Light" w:cs="Calibri Light"/>
                <w:color w:val="FFFFFF"/>
                <w:sz w:val="14"/>
                <w:szCs w:val="14"/>
              </w:rPr>
              <w:t>(EURO)</w:t>
            </w:r>
          </w:p>
        </w:tc>
        <w:tc>
          <w:tcPr>
            <w:tcW w:w="1232" w:type="dxa"/>
            <w:shd w:val="clear" w:color="auto" w:fill="4A66AC" w:themeFill="accent1"/>
            <w:tcMar>
              <w:left w:w="10" w:type="dxa"/>
              <w:right w:w="15" w:type="dxa"/>
            </w:tcMar>
            <w:vAlign w:val="center"/>
          </w:tcPr>
          <w:p w14:paraId="1EF9E45C" w14:textId="350FA52D" w:rsidR="0070164D" w:rsidRDefault="00EA70BD" w:rsidP="00EA70BD">
            <w:pPr>
              <w:pStyle w:val="Standard"/>
              <w:widowControl w:val="0"/>
              <w:spacing w:before="0" w:after="0" w:line="180" w:lineRule="exact"/>
              <w:ind w:right="-58"/>
              <w:jc w:val="center"/>
              <w:rPr>
                <w:rFonts w:ascii="Calibri Light" w:hAnsi="Calibri Light" w:cs="Calibri Light"/>
                <w:color w:val="FFFFFF"/>
                <w:sz w:val="14"/>
                <w:szCs w:val="14"/>
              </w:rPr>
            </w:pPr>
            <w:r>
              <w:rPr>
                <w:rFonts w:ascii="Calibri Light" w:hAnsi="Calibri Light" w:cs="Calibri Light"/>
                <w:color w:val="FFFFFF"/>
                <w:sz w:val="14"/>
                <w:szCs w:val="14"/>
              </w:rPr>
              <w:t xml:space="preserve">COSTI </w:t>
            </w:r>
            <w:r w:rsidR="006C6825">
              <w:rPr>
                <w:rFonts w:ascii="Calibri Light" w:hAnsi="Calibri Light" w:cs="Calibri Light"/>
                <w:color w:val="FFFFFF"/>
                <w:sz w:val="14"/>
                <w:szCs w:val="14"/>
              </w:rPr>
              <w:t>ANNO 2</w:t>
            </w:r>
          </w:p>
          <w:p w14:paraId="4F4547A3" w14:textId="77777777" w:rsidR="0070164D" w:rsidRDefault="006C6825" w:rsidP="00EA70BD">
            <w:pPr>
              <w:spacing w:before="0" w:after="0" w:line="180" w:lineRule="exact"/>
              <w:ind w:right="-58"/>
              <w:jc w:val="center"/>
              <w:rPr>
                <w:rFonts w:ascii="Calibri Light" w:eastAsia="Segoe UI" w:hAnsi="Calibri Light" w:cs="Calibri Light"/>
                <w:color w:val="FFFFFF"/>
                <w:sz w:val="14"/>
                <w:szCs w:val="14"/>
              </w:rPr>
            </w:pPr>
            <w:r>
              <w:rPr>
                <w:rFonts w:ascii="Calibri Light" w:eastAsia="Segoe UI" w:hAnsi="Calibri Light" w:cs="Calibri Light"/>
                <w:color w:val="FFFFFF"/>
                <w:sz w:val="14"/>
                <w:szCs w:val="14"/>
              </w:rPr>
              <w:t>(EURO)</w:t>
            </w:r>
          </w:p>
        </w:tc>
      </w:tr>
      <w:tr w:rsidR="0070164D" w14:paraId="4F665F7B" w14:textId="77777777" w:rsidTr="00EA70BD">
        <w:trPr>
          <w:trHeight w:val="1227"/>
        </w:trPr>
        <w:tc>
          <w:tcPr>
            <w:tcW w:w="6805" w:type="dxa"/>
            <w:shd w:val="clear" w:color="auto" w:fill="FFFFFF"/>
          </w:tcPr>
          <w:p w14:paraId="5E26DB69" w14:textId="77777777" w:rsidR="0070164D" w:rsidRDefault="006C6825">
            <w:pPr>
              <w:pStyle w:val="Paragrafoelenco"/>
              <w:widowControl w:val="0"/>
              <w:spacing w:before="0" w:after="0"/>
              <w:ind w:left="232"/>
              <w:contextualSpacing w:val="0"/>
              <w:jc w:val="both"/>
              <w:rPr>
                <w:rFonts w:asciiTheme="majorHAnsi" w:hAnsiTheme="majorHAnsi" w:cstheme="majorHAnsi"/>
                <w:sz w:val="16"/>
                <w:szCs w:val="16"/>
              </w:rPr>
            </w:pPr>
            <w:r>
              <w:rPr>
                <w:rFonts w:ascii="Calibri Light" w:eastAsia="Times New Roman" w:hAnsi="Calibri Light" w:cs="Calibri Light"/>
                <w:b/>
                <w:bCs/>
                <w:color w:val="1F1F1F"/>
                <w:sz w:val="16"/>
                <w:szCs w:val="16"/>
              </w:rPr>
              <w:t>PRI.1</w:t>
            </w:r>
            <w:r>
              <w:rPr>
                <w:rFonts w:ascii="Calibri Light" w:eastAsia="Times New Roman" w:hAnsi="Calibri Light" w:cs="Calibri Light"/>
                <w:color w:val="1F1F1F"/>
                <w:sz w:val="16"/>
                <w:szCs w:val="16"/>
              </w:rPr>
              <w:t xml:space="preserve"> - </w:t>
            </w:r>
            <w:r>
              <w:rPr>
                <w:rFonts w:ascii="Calibri Light" w:eastAsia="Times New Roman" w:hAnsi="Calibri Light" w:cs="Calibri Light"/>
                <w:b/>
                <w:bCs/>
                <w:color w:val="1F1F1F"/>
                <w:sz w:val="16"/>
                <w:szCs w:val="16"/>
              </w:rPr>
              <w:t>Personale</w:t>
            </w:r>
            <w:r>
              <w:rPr>
                <w:rFonts w:ascii="Calibri Light" w:eastAsia="Times New Roman" w:hAnsi="Calibri Light" w:cs="Calibri Light"/>
                <w:color w:val="1F1F1F"/>
                <w:sz w:val="16"/>
                <w:szCs w:val="16"/>
              </w:rPr>
              <w:t>: costo del lavoro di ricercatori, tecnici e altro personale ausiliario nella misura in cui sono effettivamente impiegati nel progetto, entro il massimale del 50% del costo complessivo del PRI. La rendicontazione dei costi connessi con la presente tipologia di spese avverrà esclusivamente mediante utilizzo delle Unità di Costo Standard di cui alla metodologia adottata con Decreto interministeriale (MIMIT-MUR) del 4 gennaio 2024 recante “Semplificazione in materia di costi a valere sui programmi FESR 2021-2027” tempo per tempo vigente e allegata al presente Avviso.</w:t>
            </w:r>
          </w:p>
        </w:tc>
        <w:tc>
          <w:tcPr>
            <w:tcW w:w="1792" w:type="dxa"/>
            <w:shd w:val="clear" w:color="auto" w:fill="FFFFFF"/>
            <w:vAlign w:val="center"/>
          </w:tcPr>
          <w:p w14:paraId="13BC2270" w14:textId="77777777" w:rsidR="0070164D" w:rsidRDefault="006C6825">
            <w:pPr>
              <w:pStyle w:val="Standard"/>
              <w:widowControl w:val="0"/>
              <w:ind w:right="-285"/>
            </w:pPr>
            <w:r>
              <w:rPr>
                <w:rFonts w:ascii="Calibri Light" w:hAnsi="Calibri Light" w:cs="Calibri Light"/>
                <w:b/>
                <w:bCs/>
                <w:color w:val="000000"/>
                <w:sz w:val="18"/>
                <w:szCs w:val="18"/>
              </w:rPr>
              <w:t> </w:t>
            </w:r>
          </w:p>
        </w:tc>
        <w:tc>
          <w:tcPr>
            <w:tcW w:w="1507" w:type="dxa"/>
            <w:shd w:val="clear" w:color="auto" w:fill="FFFFFF"/>
            <w:vAlign w:val="center"/>
          </w:tcPr>
          <w:p w14:paraId="3381ED9E"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1A859274" w14:textId="77777777" w:rsidR="0070164D" w:rsidRDefault="0070164D">
            <w:pPr>
              <w:rPr>
                <w:rFonts w:ascii="Calibri Light" w:hAnsi="Calibri Light" w:cs="Calibri Light"/>
                <w:sz w:val="18"/>
                <w:szCs w:val="18"/>
              </w:rPr>
            </w:pPr>
          </w:p>
        </w:tc>
        <w:tc>
          <w:tcPr>
            <w:tcW w:w="1237" w:type="dxa"/>
            <w:shd w:val="clear" w:color="auto" w:fill="FFFFFF"/>
            <w:tcMar>
              <w:left w:w="10" w:type="dxa"/>
              <w:right w:w="15" w:type="dxa"/>
            </w:tcMar>
          </w:tcPr>
          <w:p w14:paraId="11502DA2"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4BF349E3" w14:textId="77777777" w:rsidR="0070164D" w:rsidRDefault="0070164D">
            <w:pPr>
              <w:widowControl w:val="0"/>
              <w:ind w:right="-285"/>
              <w:rPr>
                <w:rFonts w:ascii="Calibri Light" w:hAnsi="Calibri Light" w:cs="Calibri Light"/>
                <w:sz w:val="18"/>
                <w:szCs w:val="18"/>
              </w:rPr>
            </w:pPr>
          </w:p>
        </w:tc>
      </w:tr>
      <w:tr w:rsidR="0070164D" w14:paraId="26DBF1E1" w14:textId="77777777" w:rsidTr="00EA70BD">
        <w:trPr>
          <w:trHeight w:val="269"/>
        </w:trPr>
        <w:tc>
          <w:tcPr>
            <w:tcW w:w="6805" w:type="dxa"/>
            <w:shd w:val="clear" w:color="auto" w:fill="FFFFFF"/>
          </w:tcPr>
          <w:p w14:paraId="2569DF9B" w14:textId="77777777" w:rsidR="0070164D" w:rsidRDefault="006C6825">
            <w:pPr>
              <w:pStyle w:val="Paragrafoelenco"/>
              <w:widowControl w:val="0"/>
              <w:spacing w:beforeAutospacing="1" w:after="0"/>
              <w:ind w:left="232"/>
              <w:contextualSpacing w:val="0"/>
              <w:jc w:val="both"/>
              <w:rPr>
                <w:rFonts w:asciiTheme="majorHAnsi" w:hAnsiTheme="majorHAnsi" w:cstheme="majorHAnsi"/>
                <w:sz w:val="16"/>
                <w:szCs w:val="16"/>
              </w:rPr>
            </w:pPr>
            <w:r>
              <w:rPr>
                <w:rFonts w:ascii="Calibri Light" w:eastAsia="Times New Roman" w:hAnsi="Calibri Light" w:cs="Calibri Light"/>
                <w:b/>
                <w:bCs/>
                <w:color w:val="1F1F1F"/>
                <w:sz w:val="16"/>
                <w:szCs w:val="16"/>
              </w:rPr>
              <w:t>PRI.2 - Costi relativi a strumentazione e attrezzature nella misura e per il periodo in cui sono utilizzati per il progetto</w:t>
            </w:r>
            <w:r>
              <w:rPr>
                <w:rFonts w:ascii="Calibri Light" w:eastAsia="Times New Roman" w:hAnsi="Calibri Light" w:cs="Calibri Light"/>
                <w:color w:val="1F1F1F"/>
                <w:sz w:val="16"/>
                <w:szCs w:val="16"/>
              </w:rPr>
              <w:t>. Se gli strumenti e le attrezzature non sono utilizzati per tutto il loro ciclo di vita per il progetto, sono considerati ammissibili unicamente i costi di ammortamento corrispondenti alla durata del progetto, calcolati secondo principi contabili generalmente accettati.</w:t>
            </w:r>
          </w:p>
        </w:tc>
        <w:tc>
          <w:tcPr>
            <w:tcW w:w="1792" w:type="dxa"/>
            <w:shd w:val="clear" w:color="auto" w:fill="FFFFFF"/>
            <w:vAlign w:val="center"/>
          </w:tcPr>
          <w:p w14:paraId="69B402B1" w14:textId="77777777" w:rsidR="0070164D" w:rsidRDefault="006C6825">
            <w:pPr>
              <w:pStyle w:val="Standard"/>
              <w:widowControl w:val="0"/>
              <w:ind w:right="-285"/>
              <w:jc w:val="right"/>
            </w:pPr>
            <w:r>
              <w:rPr>
                <w:rFonts w:ascii="Calibri Light" w:hAnsi="Calibri Light" w:cs="Calibri Light"/>
                <w:b/>
                <w:bCs/>
                <w:color w:val="000000"/>
                <w:sz w:val="18"/>
                <w:szCs w:val="18"/>
              </w:rPr>
              <w:t> </w:t>
            </w:r>
          </w:p>
        </w:tc>
        <w:tc>
          <w:tcPr>
            <w:tcW w:w="1507" w:type="dxa"/>
            <w:shd w:val="clear" w:color="auto" w:fill="FFFFFF"/>
            <w:vAlign w:val="center"/>
          </w:tcPr>
          <w:p w14:paraId="39D821C8"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3394DB8F"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70B7D7FC"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57E5D2FC" w14:textId="77777777" w:rsidR="0070164D" w:rsidRDefault="0070164D">
            <w:pPr>
              <w:widowControl w:val="0"/>
              <w:ind w:right="-285"/>
              <w:rPr>
                <w:rFonts w:ascii="Calibri Light" w:hAnsi="Calibri Light" w:cs="Calibri Light"/>
                <w:sz w:val="18"/>
                <w:szCs w:val="18"/>
              </w:rPr>
            </w:pPr>
          </w:p>
        </w:tc>
      </w:tr>
      <w:tr w:rsidR="0070164D" w14:paraId="7F7446C2" w14:textId="77777777" w:rsidTr="00EA70BD">
        <w:trPr>
          <w:trHeight w:val="659"/>
        </w:trPr>
        <w:tc>
          <w:tcPr>
            <w:tcW w:w="6805" w:type="dxa"/>
            <w:shd w:val="clear" w:color="auto" w:fill="FFFFFF"/>
          </w:tcPr>
          <w:p w14:paraId="5EDB0088" w14:textId="77777777" w:rsidR="0070164D" w:rsidRDefault="006C6825">
            <w:pPr>
              <w:pStyle w:val="Paragrafoelenco"/>
              <w:widowControl w:val="0"/>
              <w:spacing w:beforeAutospacing="1" w:after="0"/>
              <w:ind w:left="232"/>
              <w:contextualSpacing w:val="0"/>
              <w:jc w:val="both"/>
              <w:rPr>
                <w:rFonts w:asciiTheme="majorHAnsi" w:hAnsiTheme="majorHAnsi" w:cstheme="majorHAnsi"/>
                <w:b/>
                <w:bCs/>
                <w:sz w:val="16"/>
                <w:szCs w:val="16"/>
              </w:rPr>
            </w:pPr>
            <w:r>
              <w:rPr>
                <w:rFonts w:ascii="Calibri Light" w:eastAsia="Times New Roman" w:hAnsi="Calibri Light" w:cs="Calibri Light"/>
                <w:b/>
                <w:bCs/>
                <w:color w:val="1F1F1F"/>
                <w:sz w:val="16"/>
                <w:szCs w:val="16"/>
              </w:rPr>
              <w:t>PRI.3 - Costi relativi agli immobili e ai terreni nella misura e per il periodo in cui sono utilizzati per il progetto.</w:t>
            </w:r>
            <w:r>
              <w:rPr>
                <w:rFonts w:ascii="Calibri Light" w:eastAsia="Times New Roman" w:hAnsi="Calibri Light" w:cs="Calibri Light"/>
                <w:color w:val="1F1F1F"/>
                <w:sz w:val="16"/>
                <w:szCs w:val="16"/>
              </w:rPr>
              <w:t xml:space="preserve"> Sono considerati ammissibili unicamente i costi di ammortamento corrispondenti alla durata del progetto, calcolati secondo principi contabili generalmente accettati.</w:t>
            </w:r>
          </w:p>
        </w:tc>
        <w:tc>
          <w:tcPr>
            <w:tcW w:w="1792" w:type="dxa"/>
            <w:shd w:val="clear" w:color="auto" w:fill="FFFFFF"/>
            <w:vAlign w:val="center"/>
          </w:tcPr>
          <w:p w14:paraId="12B0394D"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1507" w:type="dxa"/>
            <w:shd w:val="clear" w:color="auto" w:fill="FFFFFF"/>
            <w:vAlign w:val="center"/>
          </w:tcPr>
          <w:p w14:paraId="0D92F4ED"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59CAD32E"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5514768F"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0D15268A" w14:textId="77777777" w:rsidR="0070164D" w:rsidRDefault="0070164D">
            <w:pPr>
              <w:widowControl w:val="0"/>
              <w:ind w:right="-285"/>
              <w:rPr>
                <w:rFonts w:ascii="Calibri Light" w:hAnsi="Calibri Light" w:cs="Calibri Light"/>
                <w:sz w:val="18"/>
                <w:szCs w:val="18"/>
              </w:rPr>
            </w:pPr>
          </w:p>
        </w:tc>
      </w:tr>
      <w:tr w:rsidR="0070164D" w14:paraId="557B3559" w14:textId="77777777" w:rsidTr="00EA70BD">
        <w:trPr>
          <w:trHeight w:val="269"/>
        </w:trPr>
        <w:tc>
          <w:tcPr>
            <w:tcW w:w="6805" w:type="dxa"/>
            <w:shd w:val="clear" w:color="auto" w:fill="FFFFFF"/>
          </w:tcPr>
          <w:p w14:paraId="2ACB7D62" w14:textId="77777777" w:rsidR="0070164D" w:rsidRDefault="006C6825">
            <w:pPr>
              <w:pStyle w:val="Paragrafoelenco"/>
              <w:widowControl w:val="0"/>
              <w:spacing w:beforeAutospacing="1" w:after="0"/>
              <w:ind w:left="232"/>
              <w:contextualSpacing w:val="0"/>
              <w:jc w:val="both"/>
              <w:rPr>
                <w:rFonts w:asciiTheme="majorHAnsi" w:hAnsiTheme="majorHAnsi" w:cstheme="majorHAnsi"/>
                <w:b/>
                <w:bCs/>
                <w:sz w:val="16"/>
                <w:szCs w:val="16"/>
              </w:rPr>
            </w:pPr>
            <w:r>
              <w:rPr>
                <w:rFonts w:ascii="Calibri Light" w:eastAsia="Times New Roman" w:hAnsi="Calibri Light" w:cs="Calibri Light"/>
                <w:b/>
                <w:bCs/>
                <w:color w:val="1F1F1F"/>
                <w:sz w:val="16"/>
                <w:szCs w:val="16"/>
              </w:rPr>
              <w:t>PRI.4 - Costi per la ricerca contrattuale</w:t>
            </w:r>
            <w:r>
              <w:rPr>
                <w:rFonts w:ascii="Calibri Light" w:eastAsia="Times New Roman" w:hAnsi="Calibri Light" w:cs="Calibri Light"/>
                <w:color w:val="1F1F1F"/>
                <w:sz w:val="16"/>
                <w:szCs w:val="16"/>
              </w:rPr>
              <w:t xml:space="preserve">, </w:t>
            </w:r>
            <w:r>
              <w:rPr>
                <w:rFonts w:ascii="Calibri Light" w:eastAsia="Times New Roman" w:hAnsi="Calibri Light" w:cs="Calibri Light"/>
                <w:b/>
                <w:bCs/>
                <w:color w:val="1F1F1F"/>
                <w:sz w:val="16"/>
                <w:szCs w:val="16"/>
              </w:rPr>
              <w:t>le conoscenze e i brevetti acquisiti</w:t>
            </w:r>
            <w:r>
              <w:rPr>
                <w:rFonts w:ascii="Calibri Light" w:eastAsia="Times New Roman" w:hAnsi="Calibri Light" w:cs="Calibri Light"/>
                <w:color w:val="1F1F1F"/>
                <w:sz w:val="16"/>
                <w:szCs w:val="16"/>
              </w:rPr>
              <w:t xml:space="preserve"> o ottenuti in licenza da fonti esterne alle normali condizioni di mercato, nonché costi per i servizi di consulenza e servizi equivalenti utilizzati esclusivamente ai fini del progetto.</w:t>
            </w:r>
          </w:p>
        </w:tc>
        <w:tc>
          <w:tcPr>
            <w:tcW w:w="1792" w:type="dxa"/>
            <w:shd w:val="clear" w:color="auto" w:fill="FFFFFF"/>
            <w:vAlign w:val="center"/>
          </w:tcPr>
          <w:p w14:paraId="5B95EAA6"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1507" w:type="dxa"/>
            <w:shd w:val="clear" w:color="auto" w:fill="FFFFFF"/>
            <w:vAlign w:val="center"/>
          </w:tcPr>
          <w:p w14:paraId="2157B82D"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3D414FF8"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0DA5AAB9"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27933594" w14:textId="77777777" w:rsidR="0070164D" w:rsidRDefault="0070164D">
            <w:pPr>
              <w:widowControl w:val="0"/>
              <w:ind w:right="-285"/>
              <w:rPr>
                <w:rFonts w:ascii="Calibri Light" w:hAnsi="Calibri Light" w:cs="Calibri Light"/>
                <w:sz w:val="18"/>
                <w:szCs w:val="18"/>
              </w:rPr>
            </w:pPr>
          </w:p>
        </w:tc>
      </w:tr>
      <w:tr w:rsidR="0070164D" w14:paraId="3184AE16" w14:textId="77777777" w:rsidTr="00EA70BD">
        <w:trPr>
          <w:trHeight w:val="269"/>
        </w:trPr>
        <w:tc>
          <w:tcPr>
            <w:tcW w:w="6805" w:type="dxa"/>
            <w:shd w:val="clear" w:color="auto" w:fill="FFFFFF"/>
          </w:tcPr>
          <w:p w14:paraId="72BA7537" w14:textId="77777777" w:rsidR="0070164D" w:rsidRDefault="006C6825">
            <w:pPr>
              <w:pStyle w:val="Paragrafoelenco"/>
              <w:widowControl w:val="0"/>
              <w:spacing w:beforeAutospacing="1" w:after="0"/>
              <w:ind w:left="232"/>
              <w:contextualSpacing w:val="0"/>
              <w:jc w:val="both"/>
              <w:rPr>
                <w:rFonts w:asciiTheme="majorHAnsi" w:hAnsiTheme="majorHAnsi" w:cstheme="majorHAnsi"/>
                <w:b/>
                <w:bCs/>
                <w:sz w:val="16"/>
                <w:szCs w:val="16"/>
              </w:rPr>
            </w:pPr>
            <w:r>
              <w:rPr>
                <w:rFonts w:ascii="Calibri Light" w:eastAsia="Times New Roman" w:hAnsi="Calibri Light" w:cs="Calibri Light"/>
                <w:b/>
                <w:bCs/>
                <w:color w:val="1F1F1F"/>
                <w:sz w:val="16"/>
                <w:szCs w:val="16"/>
              </w:rPr>
              <w:t>PRI.5 - Realizzazione e/o implementazione di piattaforme di community building per la messa in rete</w:t>
            </w:r>
            <w:r>
              <w:rPr>
                <w:rFonts w:ascii="Calibri Light" w:eastAsia="Times New Roman" w:hAnsi="Calibri Light" w:cs="Calibri Light"/>
                <w:color w:val="1F1F1F"/>
                <w:sz w:val="16"/>
                <w:szCs w:val="16"/>
              </w:rPr>
              <w:t xml:space="preserve"> di IR e IPS</w:t>
            </w:r>
            <w:r>
              <w:rPr>
                <w:rStyle w:val="Rimandonotaapidipagina"/>
                <w:rFonts w:ascii="Calibri Light" w:eastAsia="Times New Roman" w:hAnsi="Calibri Light" w:cs="Calibri Light"/>
                <w:color w:val="1F1F1F"/>
                <w:sz w:val="16"/>
                <w:szCs w:val="16"/>
              </w:rPr>
              <w:footnoteReference w:id="4"/>
            </w:r>
            <w:r>
              <w:rPr>
                <w:rFonts w:ascii="Calibri Light" w:eastAsia="Times New Roman" w:hAnsi="Calibri Light" w:cs="Calibri Light"/>
                <w:color w:val="1F1F1F"/>
                <w:sz w:val="16"/>
                <w:szCs w:val="16"/>
              </w:rPr>
              <w:t xml:space="preserve">, per le collaborazioni con ulteriori IR/IPS nazionali e/o internazionali e per l’attivazione di programmi di </w:t>
            </w:r>
            <w:r>
              <w:rPr>
                <w:rFonts w:ascii="Calibri Light" w:eastAsia="Times New Roman" w:hAnsi="Calibri Light" w:cs="Calibri Light"/>
                <w:i/>
                <w:iCs/>
                <w:color w:val="1F1F1F"/>
                <w:sz w:val="16"/>
                <w:szCs w:val="16"/>
              </w:rPr>
              <w:t>Citizen Science</w:t>
            </w:r>
            <w:r>
              <w:rPr>
                <w:rFonts w:ascii="Calibri Light" w:eastAsia="Times New Roman" w:hAnsi="Calibri Light" w:cs="Calibri Light"/>
                <w:color w:val="1F1F1F"/>
                <w:sz w:val="16"/>
                <w:szCs w:val="16"/>
              </w:rPr>
              <w:t xml:space="preserve"> e di </w:t>
            </w:r>
            <w:r>
              <w:rPr>
                <w:rFonts w:ascii="Calibri Light" w:eastAsia="Times New Roman" w:hAnsi="Calibri Light" w:cs="Calibri Light"/>
                <w:i/>
                <w:iCs/>
                <w:color w:val="1F1F1F"/>
                <w:sz w:val="16"/>
                <w:szCs w:val="16"/>
              </w:rPr>
              <w:t>Open Science</w:t>
            </w:r>
            <w:r>
              <w:rPr>
                <w:rFonts w:ascii="Calibri Light" w:eastAsia="Times New Roman" w:hAnsi="Calibri Light" w:cs="Calibri Light"/>
                <w:color w:val="1F1F1F"/>
                <w:sz w:val="16"/>
                <w:szCs w:val="16"/>
              </w:rPr>
              <w:t xml:space="preserve"> (Cfr. Appendice II OPEN IR).</w:t>
            </w:r>
          </w:p>
        </w:tc>
        <w:tc>
          <w:tcPr>
            <w:tcW w:w="1792" w:type="dxa"/>
            <w:shd w:val="clear" w:color="auto" w:fill="FFFFFF"/>
            <w:vAlign w:val="center"/>
          </w:tcPr>
          <w:p w14:paraId="762FAFAB"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1507" w:type="dxa"/>
            <w:shd w:val="clear" w:color="auto" w:fill="FFFFFF"/>
            <w:vAlign w:val="center"/>
          </w:tcPr>
          <w:p w14:paraId="1E733A85"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4598BC7C"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0F83B56B"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4AD39194" w14:textId="77777777" w:rsidR="0070164D" w:rsidRDefault="0070164D">
            <w:pPr>
              <w:widowControl w:val="0"/>
              <w:ind w:right="-285"/>
              <w:rPr>
                <w:rFonts w:ascii="Calibri Light" w:hAnsi="Calibri Light" w:cs="Calibri Light"/>
                <w:sz w:val="18"/>
                <w:szCs w:val="18"/>
              </w:rPr>
            </w:pPr>
          </w:p>
        </w:tc>
      </w:tr>
      <w:tr w:rsidR="0070164D" w14:paraId="6D4DC8E7" w14:textId="77777777" w:rsidTr="00EA70BD">
        <w:trPr>
          <w:trHeight w:val="269"/>
        </w:trPr>
        <w:tc>
          <w:tcPr>
            <w:tcW w:w="6805" w:type="dxa"/>
            <w:shd w:val="clear" w:color="auto" w:fill="FFFFFF"/>
          </w:tcPr>
          <w:p w14:paraId="4A175B3B" w14:textId="77777777" w:rsidR="0070164D" w:rsidRDefault="006C6825">
            <w:pPr>
              <w:pStyle w:val="Paragrafoelenco"/>
              <w:widowControl w:val="0"/>
              <w:spacing w:beforeAutospacing="1" w:after="0"/>
              <w:ind w:left="232"/>
              <w:contextualSpacing w:val="0"/>
              <w:jc w:val="both"/>
              <w:rPr>
                <w:rFonts w:asciiTheme="majorHAnsi" w:hAnsiTheme="majorHAnsi" w:cstheme="majorHAnsi"/>
                <w:b/>
                <w:bCs/>
                <w:sz w:val="16"/>
                <w:szCs w:val="16"/>
              </w:rPr>
            </w:pPr>
            <w:r>
              <w:rPr>
                <w:rFonts w:ascii="Calibri Light" w:eastAsia="Times New Roman" w:hAnsi="Calibri Light" w:cs="Calibri Light"/>
                <w:b/>
                <w:bCs/>
                <w:color w:val="1F1F1F"/>
                <w:sz w:val="16"/>
                <w:szCs w:val="16"/>
              </w:rPr>
              <w:t>PRI.6 - Realizzazione di attività di comunicazione e disseminazione</w:t>
            </w:r>
            <w:r>
              <w:rPr>
                <w:rFonts w:ascii="Calibri Light" w:eastAsia="Times New Roman" w:hAnsi="Calibri Light" w:cs="Calibri Light"/>
                <w:color w:val="1F1F1F"/>
                <w:sz w:val="16"/>
                <w:szCs w:val="16"/>
              </w:rPr>
              <w:t xml:space="preserve"> dei risultati della ricerca</w:t>
            </w:r>
            <w:r>
              <w:rPr>
                <w:rStyle w:val="Rimandonotaapidipagina"/>
                <w:rFonts w:ascii="Calibri Light" w:hAnsi="Calibri Light" w:cs="Calibri Light"/>
                <w:sz w:val="16"/>
                <w:szCs w:val="16"/>
              </w:rPr>
              <w:footnoteReference w:id="5"/>
            </w:r>
            <w:r>
              <w:rPr>
                <w:rFonts w:ascii="Calibri Light" w:eastAsia="Times New Roman" w:hAnsi="Calibri Light" w:cs="Calibri Light"/>
                <w:color w:val="1F1F1F"/>
                <w:sz w:val="16"/>
                <w:szCs w:val="16"/>
              </w:rPr>
              <w:t xml:space="preserve">: attività di comunicazione esterna finalizzate a promuovere un’ampia diffusione dei risultati e prodotti progettuali presso i settori/gruppi target, nonché a sensibilizzare i potenziali utilizzatori e i diversi soggetti coinvolti nelle tematiche progettuali (incluso il grande pubblico), al fine di ampliare il coinvolgimento degli stessi e contribuire nel lungo periodo alla condivisione e alla replicabilità dei </w:t>
            </w:r>
            <w:r>
              <w:rPr>
                <w:rFonts w:ascii="Calibri Light" w:eastAsia="Times New Roman" w:hAnsi="Calibri Light" w:cs="Calibri Light"/>
                <w:color w:val="1F1F1F"/>
                <w:sz w:val="16"/>
                <w:szCs w:val="16"/>
              </w:rPr>
              <w:lastRenderedPageBreak/>
              <w:t xml:space="preserve">risultati </w:t>
            </w:r>
            <w:r>
              <w:rPr>
                <w:rFonts w:ascii="Calibri Light" w:eastAsia="Times New Roman" w:hAnsi="Calibri Light" w:cs="Calibri Light"/>
                <w:sz w:val="16"/>
                <w:szCs w:val="16"/>
              </w:rPr>
              <w:t xml:space="preserve">Le spese relative alle attività di comunicazione e disseminazione sono ammissibili entro un massimale del </w:t>
            </w:r>
            <w:r>
              <w:rPr>
                <w:rFonts w:ascii="Calibri Light" w:eastAsia="Times New Roman" w:hAnsi="Calibri Light" w:cs="Calibri Light"/>
                <w:b/>
                <w:bCs/>
                <w:sz w:val="16"/>
                <w:szCs w:val="16"/>
              </w:rPr>
              <w:t>7%</w:t>
            </w:r>
            <w:r>
              <w:rPr>
                <w:rFonts w:ascii="Calibri Light" w:eastAsia="Times New Roman" w:hAnsi="Calibri Light" w:cs="Calibri Light"/>
                <w:sz w:val="16"/>
                <w:szCs w:val="16"/>
              </w:rPr>
              <w:t xml:space="preserve"> del costo complessivo del Progetto di Ricerca Industriale (PRI) ed includono i costi per lo svolgimento delle attività di informazione e di comunicazione di cui </w:t>
            </w:r>
            <w:r>
              <w:rPr>
                <w:rFonts w:ascii="Calibri Light" w:eastAsia="Times New Roman" w:hAnsi="Calibri Light" w:cs="Calibri Light"/>
                <w:color w:val="1F1F1F"/>
                <w:sz w:val="16"/>
                <w:szCs w:val="16"/>
              </w:rPr>
              <w:t xml:space="preserve">all’art. 50, </w:t>
            </w:r>
            <w:r>
              <w:rPr>
                <w:rFonts w:ascii="Calibri Light" w:hAnsi="Calibri Light" w:cs="Calibri Light"/>
                <w:sz w:val="16"/>
                <w:szCs w:val="16"/>
              </w:rPr>
              <w:t>par. 1, lett. e del RDC (Operazioni di importanza strategica)</w:t>
            </w:r>
            <w:r>
              <w:rPr>
                <w:rFonts w:ascii="Calibri Light" w:eastAsia="Times New Roman" w:hAnsi="Calibri Light" w:cs="Calibri Light"/>
                <w:sz w:val="16"/>
                <w:szCs w:val="16"/>
              </w:rPr>
              <w:t>.</w:t>
            </w:r>
          </w:p>
        </w:tc>
        <w:tc>
          <w:tcPr>
            <w:tcW w:w="1792" w:type="dxa"/>
            <w:shd w:val="clear" w:color="auto" w:fill="FFFFFF"/>
            <w:vAlign w:val="center"/>
          </w:tcPr>
          <w:p w14:paraId="7D13CD15"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1507" w:type="dxa"/>
            <w:shd w:val="clear" w:color="auto" w:fill="FFFFFF"/>
            <w:vAlign w:val="center"/>
          </w:tcPr>
          <w:p w14:paraId="7BAF98FC"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1A8CED37"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2B751F96"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474997B5" w14:textId="77777777" w:rsidR="0070164D" w:rsidRDefault="0070164D">
            <w:pPr>
              <w:widowControl w:val="0"/>
              <w:ind w:right="-285"/>
              <w:rPr>
                <w:rFonts w:ascii="Calibri Light" w:hAnsi="Calibri Light" w:cs="Calibri Light"/>
                <w:sz w:val="18"/>
                <w:szCs w:val="18"/>
              </w:rPr>
            </w:pPr>
          </w:p>
        </w:tc>
      </w:tr>
      <w:tr w:rsidR="0070164D" w14:paraId="01FC16B2" w14:textId="77777777" w:rsidTr="00EA70BD">
        <w:trPr>
          <w:trHeight w:val="269"/>
        </w:trPr>
        <w:tc>
          <w:tcPr>
            <w:tcW w:w="6805" w:type="dxa"/>
            <w:shd w:val="clear" w:color="auto" w:fill="FFFFFF"/>
          </w:tcPr>
          <w:p w14:paraId="5C213110" w14:textId="77777777" w:rsidR="0070164D" w:rsidRDefault="006C6825">
            <w:pPr>
              <w:pStyle w:val="Paragrafoelenco"/>
              <w:widowControl w:val="0"/>
              <w:spacing w:beforeAutospacing="1" w:after="0"/>
              <w:ind w:left="232"/>
              <w:contextualSpacing w:val="0"/>
              <w:jc w:val="both"/>
              <w:rPr>
                <w:rFonts w:asciiTheme="majorHAnsi" w:hAnsiTheme="majorHAnsi" w:cstheme="majorHAnsi"/>
                <w:b/>
                <w:bCs/>
                <w:sz w:val="16"/>
                <w:szCs w:val="16"/>
              </w:rPr>
            </w:pPr>
            <w:r>
              <w:rPr>
                <w:rFonts w:ascii="Calibri Light" w:eastAsia="Times New Roman" w:hAnsi="Calibri Light" w:cs="Calibri Light"/>
                <w:b/>
                <w:bCs/>
                <w:color w:val="1F1F1F"/>
                <w:sz w:val="16"/>
                <w:szCs w:val="16"/>
              </w:rPr>
              <w:t>PRI.7 - Spese generali supplementari e altri costi di esercizio, compresi i costi dei materiali, delle forniture e di prodotti analoghi</w:t>
            </w:r>
            <w:r>
              <w:rPr>
                <w:rFonts w:ascii="Calibri Light" w:eastAsia="Times New Roman" w:hAnsi="Calibri Light" w:cs="Calibri Light"/>
                <w:color w:val="1F1F1F"/>
                <w:sz w:val="16"/>
                <w:szCs w:val="16"/>
              </w:rPr>
              <w:t>, direttamente imputabili al progetto</w:t>
            </w:r>
            <w:r>
              <w:rPr>
                <w:rFonts w:ascii="Calibri Light" w:eastAsia="Times New Roman" w:hAnsi="Calibri Light" w:cs="Calibri Light"/>
                <w:b/>
                <w:bCs/>
                <w:color w:val="1F1F1F"/>
                <w:sz w:val="16"/>
                <w:szCs w:val="16"/>
              </w:rPr>
              <w:t xml:space="preserve"> </w:t>
            </w:r>
            <w:r>
              <w:rPr>
                <w:rFonts w:ascii="Calibri Light" w:eastAsia="Times New Roman" w:hAnsi="Calibri Light" w:cs="Calibri Light"/>
                <w:color w:val="1F1F1F"/>
                <w:sz w:val="16"/>
                <w:szCs w:val="16"/>
              </w:rPr>
              <w:t xml:space="preserve">in misura forfettaria pari al 20% del totale degli altri costi ammissibili per il progetto di ricerca industriale, </w:t>
            </w:r>
            <w:r>
              <w:rPr>
                <w:rFonts w:ascii="Calibri Light" w:hAnsi="Calibri Light" w:cs="Calibri Light"/>
                <w:color w:val="000000"/>
                <w:sz w:val="16"/>
                <w:szCs w:val="16"/>
              </w:rPr>
              <w:t>entro i limiti previsti dall’art. 20 del Regolamento delegato (UE) n. 480/2014 e dall’art. 29 del Regolamento (UE) n. 1290/2013.</w:t>
            </w:r>
          </w:p>
        </w:tc>
        <w:tc>
          <w:tcPr>
            <w:tcW w:w="1792" w:type="dxa"/>
            <w:shd w:val="clear" w:color="auto" w:fill="FFFFFF"/>
            <w:vAlign w:val="center"/>
          </w:tcPr>
          <w:p w14:paraId="0064296E" w14:textId="77777777" w:rsidR="0070164D" w:rsidRDefault="0070164D">
            <w:pPr>
              <w:pStyle w:val="Standard"/>
              <w:widowControl w:val="0"/>
              <w:ind w:right="-285"/>
              <w:jc w:val="right"/>
              <w:rPr>
                <w:rFonts w:ascii="Calibri Light" w:hAnsi="Calibri Light" w:cs="Calibri Light"/>
                <w:b/>
                <w:bCs/>
                <w:color w:val="000000"/>
                <w:sz w:val="18"/>
                <w:szCs w:val="18"/>
              </w:rPr>
            </w:pPr>
          </w:p>
        </w:tc>
        <w:tc>
          <w:tcPr>
            <w:tcW w:w="1507" w:type="dxa"/>
            <w:shd w:val="clear" w:color="auto" w:fill="FFFFFF"/>
            <w:vAlign w:val="center"/>
          </w:tcPr>
          <w:p w14:paraId="1D9602AE" w14:textId="77777777" w:rsidR="0070164D" w:rsidRDefault="0070164D">
            <w:pPr>
              <w:widowControl w:val="0"/>
              <w:ind w:right="-285"/>
              <w:rPr>
                <w:rFonts w:ascii="Calibri Light" w:hAnsi="Calibri Light" w:cs="Calibri Light"/>
                <w:sz w:val="18"/>
                <w:szCs w:val="18"/>
              </w:rPr>
            </w:pPr>
          </w:p>
        </w:tc>
        <w:tc>
          <w:tcPr>
            <w:tcW w:w="2057" w:type="dxa"/>
            <w:shd w:val="clear" w:color="auto" w:fill="FFFFFF"/>
            <w:tcMar>
              <w:left w:w="10" w:type="dxa"/>
              <w:right w:w="15" w:type="dxa"/>
            </w:tcMar>
          </w:tcPr>
          <w:p w14:paraId="1EF19D03" w14:textId="77777777" w:rsidR="0070164D" w:rsidRDefault="0070164D">
            <w:pPr>
              <w:widowControl w:val="0"/>
              <w:ind w:right="-285"/>
              <w:rPr>
                <w:rFonts w:ascii="Calibri Light" w:hAnsi="Calibri Light" w:cs="Calibri Light"/>
                <w:sz w:val="18"/>
                <w:szCs w:val="18"/>
              </w:rPr>
            </w:pPr>
          </w:p>
        </w:tc>
        <w:tc>
          <w:tcPr>
            <w:tcW w:w="1237" w:type="dxa"/>
            <w:shd w:val="clear" w:color="auto" w:fill="FFFFFF"/>
            <w:tcMar>
              <w:left w:w="10" w:type="dxa"/>
              <w:right w:w="15" w:type="dxa"/>
            </w:tcMar>
          </w:tcPr>
          <w:p w14:paraId="36214F1C" w14:textId="77777777" w:rsidR="0070164D" w:rsidRDefault="0070164D">
            <w:pPr>
              <w:widowControl w:val="0"/>
              <w:ind w:right="-285"/>
              <w:rPr>
                <w:rFonts w:ascii="Calibri Light" w:hAnsi="Calibri Light" w:cs="Calibri Light"/>
                <w:sz w:val="18"/>
                <w:szCs w:val="18"/>
              </w:rPr>
            </w:pPr>
          </w:p>
        </w:tc>
        <w:tc>
          <w:tcPr>
            <w:tcW w:w="1232" w:type="dxa"/>
            <w:shd w:val="clear" w:color="auto" w:fill="FFFFFF"/>
            <w:tcMar>
              <w:left w:w="10" w:type="dxa"/>
              <w:right w:w="15" w:type="dxa"/>
            </w:tcMar>
          </w:tcPr>
          <w:p w14:paraId="36E4C8E7" w14:textId="77777777" w:rsidR="0070164D" w:rsidRDefault="0070164D">
            <w:pPr>
              <w:widowControl w:val="0"/>
              <w:ind w:right="-285"/>
              <w:rPr>
                <w:rFonts w:ascii="Calibri Light" w:hAnsi="Calibri Light" w:cs="Calibri Light"/>
                <w:sz w:val="18"/>
                <w:szCs w:val="18"/>
              </w:rPr>
            </w:pPr>
          </w:p>
        </w:tc>
      </w:tr>
    </w:tbl>
    <w:p w14:paraId="77AFEC0A" w14:textId="77777777" w:rsidR="00960921" w:rsidRDefault="00960921">
      <w:pPr>
        <w:spacing w:after="0"/>
        <w:ind w:right="-455"/>
        <w:jc w:val="both"/>
        <w:rPr>
          <w:b/>
          <w:bCs/>
        </w:rPr>
      </w:pPr>
      <w:r>
        <w:rPr>
          <w:b/>
          <w:bCs/>
        </w:rPr>
        <w:br w:type="page"/>
      </w:r>
    </w:p>
    <w:p w14:paraId="3EFF56CC" w14:textId="4C1C6087" w:rsidR="0070164D" w:rsidRPr="00C0653A" w:rsidRDefault="006C6825">
      <w:pPr>
        <w:spacing w:after="0"/>
        <w:ind w:right="-455"/>
        <w:jc w:val="both"/>
        <w:rPr>
          <w:b/>
          <w:bCs/>
        </w:rPr>
      </w:pPr>
      <w:r w:rsidRPr="00C0653A">
        <w:rPr>
          <w:b/>
          <w:bCs/>
        </w:rPr>
        <w:lastRenderedPageBreak/>
        <w:t xml:space="preserve">Q.2 Cronoprogramma finanziario degli investimenti. </w:t>
      </w:r>
    </w:p>
    <w:p w14:paraId="0EBD98DC" w14:textId="7AB02D3B" w:rsidR="0070164D" w:rsidRDefault="006C6825" w:rsidP="00B22D51">
      <w:pPr>
        <w:spacing w:before="0"/>
        <w:ind w:right="-30"/>
        <w:jc w:val="both"/>
        <w:rPr>
          <w:i/>
          <w:iCs/>
        </w:rPr>
      </w:pPr>
      <w:r>
        <w:rPr>
          <w:i/>
          <w:iCs/>
        </w:rPr>
        <w:t>Presentare una tabella dettagliata che mostri la distribuzione temporale delle spese previste per ciascuna</w:t>
      </w:r>
      <w:r w:rsidR="00EA70BD">
        <w:rPr>
          <w:i/>
          <w:iCs/>
        </w:rPr>
        <w:t xml:space="preserve"> fase di attuazione del progetto (WP – Come previsti all’interno del Piano di lavoro), declinandole per </w:t>
      </w:r>
      <w:r>
        <w:rPr>
          <w:i/>
          <w:iCs/>
        </w:rPr>
        <w:t xml:space="preserve">categoria di costo ammissibile, suddivisa per </w:t>
      </w:r>
      <w:r w:rsidR="00EA70BD">
        <w:rPr>
          <w:i/>
          <w:iCs/>
        </w:rPr>
        <w:t>mesi</w:t>
      </w:r>
      <w:r>
        <w:rPr>
          <w:i/>
          <w:iCs/>
        </w:rPr>
        <w:t>. Questo aiuterà a valutare la pianificazione finanziaria del progetto.</w:t>
      </w:r>
    </w:p>
    <w:tbl>
      <w:tblPr>
        <w:tblpPr w:leftFromText="141" w:rightFromText="141" w:vertAnchor="text" w:horzAnchor="margin" w:tblpY="16"/>
        <w:tblW w:w="14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tblCellMar>
        <w:tblLook w:val="0000" w:firstRow="0" w:lastRow="0" w:firstColumn="0" w:lastColumn="0" w:noHBand="0" w:noVBand="0"/>
      </w:tblPr>
      <w:tblGrid>
        <w:gridCol w:w="2093"/>
        <w:gridCol w:w="515"/>
        <w:gridCol w:w="522"/>
        <w:gridCol w:w="521"/>
        <w:gridCol w:w="519"/>
        <w:gridCol w:w="525"/>
        <w:gridCol w:w="518"/>
        <w:gridCol w:w="524"/>
        <w:gridCol w:w="520"/>
        <w:gridCol w:w="525"/>
        <w:gridCol w:w="524"/>
        <w:gridCol w:w="521"/>
        <w:gridCol w:w="522"/>
        <w:gridCol w:w="524"/>
        <w:gridCol w:w="522"/>
        <w:gridCol w:w="521"/>
        <w:gridCol w:w="519"/>
        <w:gridCol w:w="520"/>
        <w:gridCol w:w="526"/>
        <w:gridCol w:w="522"/>
        <w:gridCol w:w="522"/>
        <w:gridCol w:w="522"/>
        <w:gridCol w:w="521"/>
        <w:gridCol w:w="522"/>
        <w:gridCol w:w="501"/>
      </w:tblGrid>
      <w:tr w:rsidR="00B22D51" w14:paraId="04E8C50F" w14:textId="77777777" w:rsidTr="00EA70BD">
        <w:trPr>
          <w:cantSplit/>
          <w:trHeight w:val="241"/>
        </w:trPr>
        <w:tc>
          <w:tcPr>
            <w:tcW w:w="2093" w:type="dxa"/>
            <w:shd w:val="clear" w:color="auto" w:fill="E6E6E6"/>
            <w:vAlign w:val="center"/>
          </w:tcPr>
          <w:p w14:paraId="1A9DF6BB" w14:textId="11EF5FC8" w:rsidR="00B22D51" w:rsidRPr="00EA70BD" w:rsidRDefault="00B22D51" w:rsidP="00EA70BD">
            <w:pPr>
              <w:widowControl w:val="0"/>
              <w:rPr>
                <w:rFonts w:ascii="Calibri Light" w:hAnsi="Calibri Light" w:cs="Calibri Light"/>
                <w:b/>
                <w:sz w:val="15"/>
                <w:szCs w:val="15"/>
              </w:rPr>
            </w:pPr>
            <w:r w:rsidRPr="00EA70BD">
              <w:rPr>
                <w:rFonts w:ascii="Calibri Light" w:hAnsi="Calibri Light" w:cs="Calibri Light"/>
                <w:b/>
                <w:sz w:val="15"/>
                <w:szCs w:val="15"/>
              </w:rPr>
              <w:t>Fase Progetto</w:t>
            </w:r>
          </w:p>
        </w:tc>
        <w:tc>
          <w:tcPr>
            <w:tcW w:w="1037" w:type="dxa"/>
            <w:gridSpan w:val="2"/>
            <w:shd w:val="clear" w:color="auto" w:fill="FFFFFF"/>
            <w:vAlign w:val="center"/>
          </w:tcPr>
          <w:p w14:paraId="390F305C" w14:textId="3FEB352D" w:rsidR="00B22D51" w:rsidRDefault="00EA70BD">
            <w:pPr>
              <w:widowControl w:val="0"/>
              <w:rPr>
                <w:sz w:val="15"/>
                <w:szCs w:val="15"/>
              </w:rPr>
            </w:pPr>
            <w:r w:rsidRPr="00EA70BD">
              <w:rPr>
                <w:rFonts w:ascii="Calibri Light" w:hAnsi="Calibri Light" w:cs="Calibri Light"/>
                <w:b/>
                <w:i/>
                <w:iCs/>
                <w:sz w:val="15"/>
                <w:szCs w:val="15"/>
              </w:rPr>
              <w:t>(</w:t>
            </w:r>
            <w:r>
              <w:rPr>
                <w:rFonts w:ascii="Calibri Light" w:hAnsi="Calibri Light" w:cs="Calibri Light"/>
                <w:b/>
                <w:i/>
                <w:iCs/>
                <w:sz w:val="15"/>
                <w:szCs w:val="15"/>
              </w:rPr>
              <w:t xml:space="preserve">inserire </w:t>
            </w:r>
            <w:proofErr w:type="spellStart"/>
            <w:r w:rsidRPr="00EA70BD">
              <w:rPr>
                <w:rFonts w:ascii="Calibri Light" w:hAnsi="Calibri Light" w:cs="Calibri Light"/>
                <w:b/>
                <w:i/>
                <w:iCs/>
                <w:sz w:val="15"/>
                <w:szCs w:val="15"/>
              </w:rPr>
              <w:t>WPs</w:t>
            </w:r>
            <w:proofErr w:type="spellEnd"/>
            <w:r w:rsidRPr="00EA70BD">
              <w:rPr>
                <w:rFonts w:ascii="Calibri Light" w:hAnsi="Calibri Light" w:cs="Calibri Light"/>
                <w:b/>
                <w:i/>
                <w:iCs/>
                <w:sz w:val="15"/>
                <w:szCs w:val="15"/>
              </w:rPr>
              <w:t xml:space="preserve"> come da Piano di lavoro)</w:t>
            </w:r>
          </w:p>
        </w:tc>
        <w:tc>
          <w:tcPr>
            <w:tcW w:w="1565" w:type="dxa"/>
            <w:gridSpan w:val="3"/>
            <w:shd w:val="clear" w:color="auto" w:fill="E6E6E6"/>
            <w:vAlign w:val="center"/>
          </w:tcPr>
          <w:p w14:paraId="16BF1DC1" w14:textId="77777777" w:rsidR="00B22D51" w:rsidRDefault="00B22D51">
            <w:pPr>
              <w:widowControl w:val="0"/>
              <w:rPr>
                <w:sz w:val="15"/>
                <w:szCs w:val="15"/>
              </w:rPr>
            </w:pPr>
            <w:r>
              <w:rPr>
                <w:rFonts w:ascii="Calibri Light" w:hAnsi="Calibri Light" w:cs="Calibri Light"/>
                <w:b/>
                <w:bCs/>
                <w:sz w:val="15"/>
                <w:szCs w:val="15"/>
              </w:rPr>
              <w:t>Mese d’avvio</w:t>
            </w:r>
          </w:p>
        </w:tc>
        <w:tc>
          <w:tcPr>
            <w:tcW w:w="2087" w:type="dxa"/>
            <w:gridSpan w:val="4"/>
            <w:shd w:val="clear" w:color="auto" w:fill="FFFFFF"/>
            <w:vAlign w:val="center"/>
          </w:tcPr>
          <w:p w14:paraId="3CE530E8" w14:textId="77777777" w:rsidR="00B22D51" w:rsidRDefault="00B22D51">
            <w:pPr>
              <w:pStyle w:val="Paragrafoelenco"/>
              <w:widowControl w:val="0"/>
              <w:snapToGrid w:val="0"/>
              <w:rPr>
                <w:sz w:val="15"/>
                <w:szCs w:val="15"/>
              </w:rPr>
            </w:pPr>
            <w:r>
              <w:rPr>
                <w:rFonts w:ascii="Calibri Light" w:hAnsi="Calibri Light" w:cs="Calibri Light"/>
                <w:b/>
                <w:bCs/>
                <w:sz w:val="15"/>
                <w:szCs w:val="15"/>
              </w:rPr>
              <w:t>xx</w:t>
            </w:r>
          </w:p>
        </w:tc>
        <w:tc>
          <w:tcPr>
            <w:tcW w:w="2091" w:type="dxa"/>
            <w:gridSpan w:val="4"/>
            <w:shd w:val="clear" w:color="auto" w:fill="E6E6E6"/>
            <w:vAlign w:val="center"/>
          </w:tcPr>
          <w:p w14:paraId="3F920C2C" w14:textId="77777777" w:rsidR="00B22D51" w:rsidRDefault="00B22D51">
            <w:pPr>
              <w:widowControl w:val="0"/>
              <w:rPr>
                <w:sz w:val="15"/>
                <w:szCs w:val="15"/>
              </w:rPr>
            </w:pPr>
            <w:r>
              <w:rPr>
                <w:rFonts w:ascii="Calibri Light" w:hAnsi="Calibri Light" w:cs="Calibri Light"/>
                <w:b/>
                <w:bCs/>
                <w:sz w:val="15"/>
                <w:szCs w:val="15"/>
              </w:rPr>
              <w:t>Durata (in mesi)</w:t>
            </w:r>
          </w:p>
        </w:tc>
        <w:tc>
          <w:tcPr>
            <w:tcW w:w="5718" w:type="dxa"/>
            <w:gridSpan w:val="11"/>
            <w:shd w:val="clear" w:color="auto" w:fill="FFFFFF"/>
            <w:vAlign w:val="center"/>
          </w:tcPr>
          <w:p w14:paraId="60E9D04B" w14:textId="77777777" w:rsidR="00B22D51" w:rsidRDefault="00B22D51">
            <w:pPr>
              <w:widowControl w:val="0"/>
              <w:snapToGrid w:val="0"/>
              <w:rPr>
                <w:sz w:val="15"/>
                <w:szCs w:val="15"/>
              </w:rPr>
            </w:pPr>
            <w:r>
              <w:rPr>
                <w:rFonts w:ascii="Calibri Light" w:hAnsi="Calibri Light" w:cs="Calibri Light"/>
                <w:b/>
                <w:bCs/>
                <w:sz w:val="15"/>
                <w:szCs w:val="15"/>
              </w:rPr>
              <w:t>xx</w:t>
            </w:r>
          </w:p>
        </w:tc>
      </w:tr>
      <w:tr w:rsidR="00B22D51" w14:paraId="0AB7E345" w14:textId="77777777" w:rsidTr="00EA70BD">
        <w:trPr>
          <w:cantSplit/>
          <w:trHeight w:val="603"/>
        </w:trPr>
        <w:tc>
          <w:tcPr>
            <w:tcW w:w="2093" w:type="dxa"/>
            <w:shd w:val="clear" w:color="auto" w:fill="E6E6E6"/>
            <w:vAlign w:val="center"/>
          </w:tcPr>
          <w:p w14:paraId="70DC94EE" w14:textId="45EFEE68" w:rsidR="00B22D51" w:rsidRPr="00EA70BD" w:rsidRDefault="00B22D51">
            <w:pPr>
              <w:widowControl w:val="0"/>
              <w:spacing w:before="0" w:after="0"/>
              <w:jc w:val="both"/>
              <w:rPr>
                <w:i/>
                <w:iCs/>
                <w:sz w:val="15"/>
                <w:szCs w:val="15"/>
              </w:rPr>
            </w:pPr>
            <w:r>
              <w:rPr>
                <w:rFonts w:ascii="Calibri Light" w:hAnsi="Calibri Light" w:cs="Calibri Light"/>
                <w:sz w:val="15"/>
                <w:szCs w:val="15"/>
              </w:rPr>
              <w:t>Articolazione temporale della fase</w:t>
            </w:r>
            <w:r w:rsidR="00EA70BD">
              <w:rPr>
                <w:rFonts w:ascii="Calibri Light" w:hAnsi="Calibri Light" w:cs="Calibri Light"/>
                <w:sz w:val="15"/>
                <w:szCs w:val="15"/>
              </w:rPr>
              <w:t xml:space="preserve"> </w:t>
            </w:r>
            <w:r w:rsidR="00EA70BD">
              <w:rPr>
                <w:rFonts w:ascii="Calibri Light" w:hAnsi="Calibri Light" w:cs="Calibri Light"/>
                <w:i/>
                <w:iCs/>
                <w:sz w:val="15"/>
                <w:szCs w:val="15"/>
              </w:rPr>
              <w:t>(mesi)</w:t>
            </w:r>
          </w:p>
        </w:tc>
        <w:tc>
          <w:tcPr>
            <w:tcW w:w="515" w:type="dxa"/>
            <w:shd w:val="clear" w:color="auto" w:fill="FFFFFF"/>
            <w:vAlign w:val="center"/>
          </w:tcPr>
          <w:p w14:paraId="594A6F69" w14:textId="77777777" w:rsidR="00B22D51" w:rsidRDefault="00B22D51">
            <w:pPr>
              <w:widowControl w:val="0"/>
              <w:spacing w:before="0" w:after="0"/>
              <w:jc w:val="center"/>
              <w:rPr>
                <w:sz w:val="15"/>
                <w:szCs w:val="15"/>
              </w:rPr>
            </w:pPr>
            <w:r>
              <w:rPr>
                <w:rFonts w:ascii="Calibri Light" w:hAnsi="Calibri Light" w:cs="Calibri Light"/>
                <w:bCs/>
                <w:sz w:val="15"/>
                <w:szCs w:val="15"/>
              </w:rPr>
              <w:t>1</w:t>
            </w:r>
          </w:p>
        </w:tc>
        <w:tc>
          <w:tcPr>
            <w:tcW w:w="522" w:type="dxa"/>
            <w:shd w:val="clear" w:color="auto" w:fill="FFFFFF"/>
            <w:vAlign w:val="center"/>
          </w:tcPr>
          <w:p w14:paraId="17A10037" w14:textId="77777777" w:rsidR="00B22D51" w:rsidRDefault="00B22D51">
            <w:pPr>
              <w:widowControl w:val="0"/>
              <w:spacing w:before="0" w:after="0"/>
              <w:jc w:val="center"/>
              <w:rPr>
                <w:sz w:val="15"/>
                <w:szCs w:val="15"/>
              </w:rPr>
            </w:pPr>
            <w:r>
              <w:rPr>
                <w:rFonts w:ascii="Calibri Light" w:hAnsi="Calibri Light" w:cs="Calibri Light"/>
                <w:bCs/>
                <w:sz w:val="15"/>
                <w:szCs w:val="15"/>
              </w:rPr>
              <w:t>2</w:t>
            </w:r>
          </w:p>
        </w:tc>
        <w:tc>
          <w:tcPr>
            <w:tcW w:w="521" w:type="dxa"/>
            <w:shd w:val="clear" w:color="auto" w:fill="FFFFFF"/>
            <w:vAlign w:val="center"/>
          </w:tcPr>
          <w:p w14:paraId="1691F521" w14:textId="77777777" w:rsidR="00B22D51" w:rsidRDefault="00B22D51">
            <w:pPr>
              <w:widowControl w:val="0"/>
              <w:spacing w:before="0" w:after="0"/>
              <w:jc w:val="center"/>
              <w:rPr>
                <w:sz w:val="15"/>
                <w:szCs w:val="15"/>
              </w:rPr>
            </w:pPr>
            <w:r>
              <w:rPr>
                <w:rFonts w:ascii="Calibri Light" w:hAnsi="Calibri Light" w:cs="Calibri Light"/>
                <w:bCs/>
                <w:sz w:val="15"/>
                <w:szCs w:val="15"/>
              </w:rPr>
              <w:t>3</w:t>
            </w:r>
          </w:p>
        </w:tc>
        <w:tc>
          <w:tcPr>
            <w:tcW w:w="519" w:type="dxa"/>
            <w:shd w:val="clear" w:color="auto" w:fill="FFFFFF"/>
            <w:vAlign w:val="center"/>
          </w:tcPr>
          <w:p w14:paraId="7875C0D6" w14:textId="77777777" w:rsidR="00B22D51" w:rsidRDefault="00B22D51">
            <w:pPr>
              <w:widowControl w:val="0"/>
              <w:spacing w:before="0" w:after="0"/>
              <w:jc w:val="center"/>
              <w:rPr>
                <w:sz w:val="15"/>
                <w:szCs w:val="15"/>
              </w:rPr>
            </w:pPr>
            <w:r>
              <w:rPr>
                <w:rFonts w:ascii="Calibri Light" w:hAnsi="Calibri Light" w:cs="Calibri Light"/>
                <w:bCs/>
                <w:sz w:val="15"/>
                <w:szCs w:val="15"/>
              </w:rPr>
              <w:t>4</w:t>
            </w:r>
          </w:p>
        </w:tc>
        <w:tc>
          <w:tcPr>
            <w:tcW w:w="525" w:type="dxa"/>
            <w:shd w:val="clear" w:color="auto" w:fill="FFFFFF"/>
            <w:vAlign w:val="center"/>
          </w:tcPr>
          <w:p w14:paraId="5873C761" w14:textId="77777777" w:rsidR="00B22D51" w:rsidRDefault="00B22D51">
            <w:pPr>
              <w:widowControl w:val="0"/>
              <w:spacing w:before="0" w:after="0"/>
              <w:jc w:val="center"/>
              <w:rPr>
                <w:sz w:val="15"/>
                <w:szCs w:val="15"/>
              </w:rPr>
            </w:pPr>
            <w:r>
              <w:rPr>
                <w:rFonts w:ascii="Calibri Light" w:hAnsi="Calibri Light" w:cs="Calibri Light"/>
                <w:bCs/>
                <w:sz w:val="15"/>
                <w:szCs w:val="15"/>
              </w:rPr>
              <w:t>5</w:t>
            </w:r>
          </w:p>
        </w:tc>
        <w:tc>
          <w:tcPr>
            <w:tcW w:w="518" w:type="dxa"/>
            <w:shd w:val="clear" w:color="auto" w:fill="FFFFFF"/>
            <w:vAlign w:val="center"/>
          </w:tcPr>
          <w:p w14:paraId="6CB4B4F8" w14:textId="77777777" w:rsidR="00B22D51" w:rsidRDefault="00B22D51">
            <w:pPr>
              <w:widowControl w:val="0"/>
              <w:spacing w:before="0" w:after="0"/>
              <w:jc w:val="center"/>
              <w:rPr>
                <w:sz w:val="15"/>
                <w:szCs w:val="15"/>
              </w:rPr>
            </w:pPr>
            <w:r>
              <w:rPr>
                <w:rFonts w:ascii="Calibri Light" w:hAnsi="Calibri Light" w:cs="Calibri Light"/>
                <w:bCs/>
                <w:sz w:val="15"/>
                <w:szCs w:val="15"/>
              </w:rPr>
              <w:t>6</w:t>
            </w:r>
          </w:p>
        </w:tc>
        <w:tc>
          <w:tcPr>
            <w:tcW w:w="524" w:type="dxa"/>
            <w:shd w:val="clear" w:color="auto" w:fill="FFFFFF"/>
            <w:vAlign w:val="center"/>
          </w:tcPr>
          <w:p w14:paraId="6B8F7B0A" w14:textId="77777777" w:rsidR="00B22D51" w:rsidRDefault="00B22D51">
            <w:pPr>
              <w:widowControl w:val="0"/>
              <w:spacing w:before="0" w:after="0"/>
              <w:jc w:val="center"/>
              <w:rPr>
                <w:sz w:val="15"/>
                <w:szCs w:val="15"/>
              </w:rPr>
            </w:pPr>
            <w:r>
              <w:rPr>
                <w:rFonts w:ascii="Calibri Light" w:hAnsi="Calibri Light" w:cs="Calibri Light"/>
                <w:bCs/>
                <w:sz w:val="15"/>
                <w:szCs w:val="15"/>
              </w:rPr>
              <w:t>7</w:t>
            </w:r>
          </w:p>
        </w:tc>
        <w:tc>
          <w:tcPr>
            <w:tcW w:w="520" w:type="dxa"/>
            <w:shd w:val="clear" w:color="auto" w:fill="FFFFFF"/>
            <w:vAlign w:val="center"/>
          </w:tcPr>
          <w:p w14:paraId="7A700CAA" w14:textId="77777777" w:rsidR="00B22D51" w:rsidRDefault="00B22D51">
            <w:pPr>
              <w:widowControl w:val="0"/>
              <w:spacing w:before="0" w:after="0"/>
              <w:jc w:val="center"/>
              <w:rPr>
                <w:sz w:val="15"/>
                <w:szCs w:val="15"/>
              </w:rPr>
            </w:pPr>
            <w:r>
              <w:rPr>
                <w:rFonts w:ascii="Calibri Light" w:hAnsi="Calibri Light" w:cs="Calibri Light"/>
                <w:bCs/>
                <w:sz w:val="15"/>
                <w:szCs w:val="15"/>
              </w:rPr>
              <w:t>8</w:t>
            </w:r>
          </w:p>
        </w:tc>
        <w:tc>
          <w:tcPr>
            <w:tcW w:w="525" w:type="dxa"/>
            <w:shd w:val="clear" w:color="auto" w:fill="FFFFFF"/>
            <w:vAlign w:val="center"/>
          </w:tcPr>
          <w:p w14:paraId="37A2D476" w14:textId="77777777" w:rsidR="00B22D51" w:rsidRDefault="00B22D51">
            <w:pPr>
              <w:widowControl w:val="0"/>
              <w:spacing w:before="0" w:after="0"/>
              <w:jc w:val="center"/>
              <w:rPr>
                <w:sz w:val="15"/>
                <w:szCs w:val="15"/>
              </w:rPr>
            </w:pPr>
            <w:r>
              <w:rPr>
                <w:rFonts w:ascii="Calibri Light" w:hAnsi="Calibri Light" w:cs="Calibri Light"/>
                <w:bCs/>
                <w:sz w:val="15"/>
                <w:szCs w:val="15"/>
              </w:rPr>
              <w:t>9</w:t>
            </w:r>
          </w:p>
        </w:tc>
        <w:tc>
          <w:tcPr>
            <w:tcW w:w="524" w:type="dxa"/>
            <w:shd w:val="clear" w:color="auto" w:fill="FFFFFF"/>
            <w:vAlign w:val="center"/>
          </w:tcPr>
          <w:p w14:paraId="7CBD92B2" w14:textId="77777777" w:rsidR="00B22D51" w:rsidRDefault="00B22D51">
            <w:pPr>
              <w:widowControl w:val="0"/>
              <w:spacing w:before="0" w:after="0"/>
              <w:jc w:val="center"/>
              <w:rPr>
                <w:sz w:val="15"/>
                <w:szCs w:val="15"/>
              </w:rPr>
            </w:pPr>
            <w:r>
              <w:rPr>
                <w:rFonts w:ascii="Calibri Light" w:hAnsi="Calibri Light" w:cs="Calibri Light"/>
                <w:bCs/>
                <w:sz w:val="15"/>
                <w:szCs w:val="15"/>
              </w:rPr>
              <w:t>10</w:t>
            </w:r>
          </w:p>
        </w:tc>
        <w:tc>
          <w:tcPr>
            <w:tcW w:w="521" w:type="dxa"/>
            <w:shd w:val="clear" w:color="auto" w:fill="FFFFFF"/>
            <w:vAlign w:val="center"/>
          </w:tcPr>
          <w:p w14:paraId="0FB1C315" w14:textId="77777777" w:rsidR="00B22D51" w:rsidRDefault="00B22D51">
            <w:pPr>
              <w:widowControl w:val="0"/>
              <w:spacing w:before="0" w:after="0"/>
              <w:jc w:val="center"/>
              <w:rPr>
                <w:sz w:val="15"/>
                <w:szCs w:val="15"/>
              </w:rPr>
            </w:pPr>
            <w:r>
              <w:rPr>
                <w:rFonts w:ascii="Calibri Light" w:hAnsi="Calibri Light" w:cs="Calibri Light"/>
                <w:bCs/>
                <w:sz w:val="15"/>
                <w:szCs w:val="15"/>
              </w:rPr>
              <w:t>11</w:t>
            </w:r>
          </w:p>
        </w:tc>
        <w:tc>
          <w:tcPr>
            <w:tcW w:w="522" w:type="dxa"/>
            <w:shd w:val="clear" w:color="auto" w:fill="FFFFFF"/>
            <w:vAlign w:val="center"/>
          </w:tcPr>
          <w:p w14:paraId="3195BF64" w14:textId="77777777" w:rsidR="00B22D51" w:rsidRDefault="00B22D51">
            <w:pPr>
              <w:widowControl w:val="0"/>
              <w:spacing w:before="0" w:after="0"/>
              <w:jc w:val="center"/>
              <w:rPr>
                <w:sz w:val="15"/>
                <w:szCs w:val="15"/>
              </w:rPr>
            </w:pPr>
            <w:r>
              <w:rPr>
                <w:rFonts w:ascii="Calibri Light" w:hAnsi="Calibri Light" w:cs="Calibri Light"/>
                <w:bCs/>
                <w:sz w:val="15"/>
                <w:szCs w:val="15"/>
              </w:rPr>
              <w:t>12</w:t>
            </w:r>
          </w:p>
        </w:tc>
        <w:tc>
          <w:tcPr>
            <w:tcW w:w="524" w:type="dxa"/>
            <w:shd w:val="clear" w:color="auto" w:fill="FFFFFF"/>
            <w:vAlign w:val="center"/>
          </w:tcPr>
          <w:p w14:paraId="58DC3319" w14:textId="77777777" w:rsidR="00B22D51" w:rsidRDefault="00B22D51">
            <w:pPr>
              <w:widowControl w:val="0"/>
              <w:spacing w:before="0" w:after="0"/>
              <w:jc w:val="center"/>
              <w:rPr>
                <w:sz w:val="15"/>
                <w:szCs w:val="15"/>
              </w:rPr>
            </w:pPr>
            <w:r>
              <w:rPr>
                <w:rFonts w:ascii="Calibri Light" w:hAnsi="Calibri Light" w:cs="Calibri Light"/>
                <w:bCs/>
                <w:sz w:val="15"/>
                <w:szCs w:val="15"/>
              </w:rPr>
              <w:t>13</w:t>
            </w:r>
          </w:p>
        </w:tc>
        <w:tc>
          <w:tcPr>
            <w:tcW w:w="522" w:type="dxa"/>
            <w:shd w:val="clear" w:color="auto" w:fill="FFFFFF"/>
            <w:vAlign w:val="center"/>
          </w:tcPr>
          <w:p w14:paraId="12A122C5" w14:textId="77777777" w:rsidR="00B22D51" w:rsidRDefault="00B22D51">
            <w:pPr>
              <w:widowControl w:val="0"/>
              <w:spacing w:before="0" w:after="0"/>
              <w:jc w:val="center"/>
              <w:rPr>
                <w:sz w:val="15"/>
                <w:szCs w:val="15"/>
              </w:rPr>
            </w:pPr>
            <w:r>
              <w:rPr>
                <w:rFonts w:ascii="Calibri Light" w:hAnsi="Calibri Light" w:cs="Calibri Light"/>
                <w:bCs/>
                <w:sz w:val="15"/>
                <w:szCs w:val="15"/>
              </w:rPr>
              <w:t>14</w:t>
            </w:r>
          </w:p>
        </w:tc>
        <w:tc>
          <w:tcPr>
            <w:tcW w:w="521" w:type="dxa"/>
            <w:shd w:val="clear" w:color="auto" w:fill="FFFFFF"/>
            <w:vAlign w:val="center"/>
          </w:tcPr>
          <w:p w14:paraId="4ABFAD7E" w14:textId="77777777" w:rsidR="00B22D51" w:rsidRDefault="00B22D51">
            <w:pPr>
              <w:widowControl w:val="0"/>
              <w:spacing w:before="0" w:after="0"/>
              <w:jc w:val="center"/>
              <w:rPr>
                <w:sz w:val="15"/>
                <w:szCs w:val="15"/>
              </w:rPr>
            </w:pPr>
            <w:r>
              <w:rPr>
                <w:rFonts w:ascii="Calibri Light" w:hAnsi="Calibri Light" w:cs="Calibri Light"/>
                <w:bCs/>
                <w:sz w:val="15"/>
                <w:szCs w:val="15"/>
              </w:rPr>
              <w:t>15</w:t>
            </w:r>
          </w:p>
        </w:tc>
        <w:tc>
          <w:tcPr>
            <w:tcW w:w="519" w:type="dxa"/>
            <w:shd w:val="clear" w:color="auto" w:fill="FFFFFF"/>
            <w:vAlign w:val="center"/>
          </w:tcPr>
          <w:p w14:paraId="366F9104" w14:textId="77777777" w:rsidR="00B22D51" w:rsidRDefault="00B22D51">
            <w:pPr>
              <w:widowControl w:val="0"/>
              <w:spacing w:before="0" w:after="0"/>
              <w:jc w:val="center"/>
              <w:rPr>
                <w:sz w:val="15"/>
                <w:szCs w:val="15"/>
              </w:rPr>
            </w:pPr>
            <w:r>
              <w:rPr>
                <w:rFonts w:ascii="Calibri Light" w:hAnsi="Calibri Light" w:cs="Calibri Light"/>
                <w:bCs/>
                <w:sz w:val="15"/>
                <w:szCs w:val="15"/>
              </w:rPr>
              <w:t>16</w:t>
            </w:r>
          </w:p>
        </w:tc>
        <w:tc>
          <w:tcPr>
            <w:tcW w:w="520" w:type="dxa"/>
            <w:shd w:val="clear" w:color="auto" w:fill="FFFFFF"/>
            <w:vAlign w:val="center"/>
          </w:tcPr>
          <w:p w14:paraId="711B22E9" w14:textId="77777777" w:rsidR="00B22D51" w:rsidRDefault="00B22D51">
            <w:pPr>
              <w:widowControl w:val="0"/>
              <w:spacing w:before="0" w:after="0"/>
              <w:jc w:val="center"/>
              <w:rPr>
                <w:sz w:val="15"/>
                <w:szCs w:val="15"/>
              </w:rPr>
            </w:pPr>
            <w:r>
              <w:rPr>
                <w:rFonts w:ascii="Calibri Light" w:hAnsi="Calibri Light" w:cs="Calibri Light"/>
                <w:bCs/>
                <w:sz w:val="15"/>
                <w:szCs w:val="15"/>
              </w:rPr>
              <w:t>17</w:t>
            </w:r>
          </w:p>
        </w:tc>
        <w:tc>
          <w:tcPr>
            <w:tcW w:w="526" w:type="dxa"/>
            <w:shd w:val="clear" w:color="auto" w:fill="FFFFFF"/>
            <w:vAlign w:val="center"/>
          </w:tcPr>
          <w:p w14:paraId="39174A64" w14:textId="77777777" w:rsidR="00B22D51" w:rsidRDefault="00B22D51">
            <w:pPr>
              <w:widowControl w:val="0"/>
              <w:spacing w:before="0" w:after="0"/>
              <w:jc w:val="center"/>
              <w:rPr>
                <w:sz w:val="15"/>
                <w:szCs w:val="15"/>
              </w:rPr>
            </w:pPr>
            <w:r>
              <w:rPr>
                <w:rFonts w:ascii="Calibri Light" w:hAnsi="Calibri Light" w:cs="Calibri Light"/>
                <w:bCs/>
                <w:sz w:val="15"/>
                <w:szCs w:val="15"/>
              </w:rPr>
              <w:t>18</w:t>
            </w:r>
          </w:p>
        </w:tc>
        <w:tc>
          <w:tcPr>
            <w:tcW w:w="522" w:type="dxa"/>
            <w:shd w:val="clear" w:color="auto" w:fill="FFFFFF"/>
            <w:vAlign w:val="center"/>
          </w:tcPr>
          <w:p w14:paraId="4D8DC102" w14:textId="77777777" w:rsidR="00B22D51" w:rsidRDefault="00B22D51">
            <w:pPr>
              <w:widowControl w:val="0"/>
              <w:spacing w:before="0" w:after="0"/>
              <w:jc w:val="center"/>
              <w:rPr>
                <w:sz w:val="15"/>
                <w:szCs w:val="15"/>
              </w:rPr>
            </w:pPr>
            <w:r>
              <w:rPr>
                <w:rFonts w:ascii="Calibri Light" w:hAnsi="Calibri Light" w:cs="Calibri Light"/>
                <w:bCs/>
                <w:sz w:val="15"/>
                <w:szCs w:val="15"/>
              </w:rPr>
              <w:t>19</w:t>
            </w:r>
          </w:p>
        </w:tc>
        <w:tc>
          <w:tcPr>
            <w:tcW w:w="522" w:type="dxa"/>
            <w:shd w:val="clear" w:color="auto" w:fill="FFFFFF"/>
            <w:vAlign w:val="center"/>
          </w:tcPr>
          <w:p w14:paraId="52324C08" w14:textId="77777777" w:rsidR="00B22D51" w:rsidRDefault="00B22D51">
            <w:pPr>
              <w:widowControl w:val="0"/>
              <w:spacing w:before="0" w:after="0"/>
              <w:jc w:val="center"/>
              <w:rPr>
                <w:sz w:val="15"/>
                <w:szCs w:val="15"/>
              </w:rPr>
            </w:pPr>
            <w:r>
              <w:rPr>
                <w:rFonts w:ascii="Calibri Light" w:hAnsi="Calibri Light" w:cs="Calibri Light"/>
                <w:bCs/>
                <w:sz w:val="15"/>
                <w:szCs w:val="15"/>
              </w:rPr>
              <w:t>20</w:t>
            </w:r>
          </w:p>
        </w:tc>
        <w:tc>
          <w:tcPr>
            <w:tcW w:w="522" w:type="dxa"/>
            <w:shd w:val="clear" w:color="auto" w:fill="auto"/>
            <w:vAlign w:val="center"/>
          </w:tcPr>
          <w:p w14:paraId="6E9BB4BB" w14:textId="77777777" w:rsidR="00B22D51" w:rsidRDefault="00B22D51">
            <w:pPr>
              <w:widowControl w:val="0"/>
              <w:spacing w:before="0" w:after="0"/>
              <w:jc w:val="center"/>
              <w:rPr>
                <w:sz w:val="15"/>
                <w:szCs w:val="15"/>
              </w:rPr>
            </w:pPr>
            <w:r>
              <w:rPr>
                <w:rFonts w:ascii="Calibri Light" w:hAnsi="Calibri Light" w:cs="Calibri Light"/>
                <w:bCs/>
                <w:sz w:val="15"/>
                <w:szCs w:val="15"/>
              </w:rPr>
              <w:t>21</w:t>
            </w:r>
          </w:p>
        </w:tc>
        <w:tc>
          <w:tcPr>
            <w:tcW w:w="521" w:type="dxa"/>
            <w:shd w:val="clear" w:color="auto" w:fill="auto"/>
            <w:vAlign w:val="center"/>
          </w:tcPr>
          <w:p w14:paraId="6671645D" w14:textId="77777777" w:rsidR="00B22D51" w:rsidRDefault="00B22D51">
            <w:pPr>
              <w:widowControl w:val="0"/>
              <w:spacing w:before="0" w:after="0"/>
              <w:jc w:val="center"/>
              <w:rPr>
                <w:sz w:val="15"/>
                <w:szCs w:val="15"/>
              </w:rPr>
            </w:pPr>
            <w:r>
              <w:rPr>
                <w:rFonts w:ascii="Calibri Light" w:hAnsi="Calibri Light" w:cs="Calibri Light"/>
                <w:bCs/>
                <w:sz w:val="15"/>
                <w:szCs w:val="15"/>
              </w:rPr>
              <w:t>22</w:t>
            </w:r>
          </w:p>
        </w:tc>
        <w:tc>
          <w:tcPr>
            <w:tcW w:w="522" w:type="dxa"/>
            <w:shd w:val="clear" w:color="auto" w:fill="auto"/>
            <w:vAlign w:val="center"/>
          </w:tcPr>
          <w:p w14:paraId="27243C7F" w14:textId="77777777" w:rsidR="00B22D51" w:rsidRDefault="00B22D51">
            <w:pPr>
              <w:widowControl w:val="0"/>
              <w:spacing w:before="0" w:after="0"/>
              <w:jc w:val="center"/>
              <w:rPr>
                <w:sz w:val="15"/>
                <w:szCs w:val="15"/>
              </w:rPr>
            </w:pPr>
            <w:r>
              <w:rPr>
                <w:rFonts w:ascii="Calibri Light" w:hAnsi="Calibri Light" w:cs="Calibri Light"/>
                <w:bCs/>
                <w:sz w:val="15"/>
                <w:szCs w:val="15"/>
              </w:rPr>
              <w:t>23</w:t>
            </w:r>
          </w:p>
        </w:tc>
        <w:tc>
          <w:tcPr>
            <w:tcW w:w="501" w:type="dxa"/>
            <w:shd w:val="clear" w:color="auto" w:fill="auto"/>
            <w:vAlign w:val="center"/>
          </w:tcPr>
          <w:p w14:paraId="34319F84" w14:textId="77777777" w:rsidR="00B22D51" w:rsidRDefault="00B22D51">
            <w:pPr>
              <w:widowControl w:val="0"/>
              <w:spacing w:before="0" w:after="0"/>
              <w:jc w:val="center"/>
            </w:pPr>
            <w:r>
              <w:rPr>
                <w:rFonts w:ascii="Calibri Light" w:hAnsi="Calibri Light" w:cs="Calibri Light"/>
                <w:bCs/>
              </w:rPr>
              <w:t>24</w:t>
            </w:r>
          </w:p>
        </w:tc>
      </w:tr>
      <w:tr w:rsidR="009D1944" w14:paraId="63E1C67F" w14:textId="77777777" w:rsidTr="00EA70BD">
        <w:trPr>
          <w:cantSplit/>
          <w:trHeight w:val="420"/>
        </w:trPr>
        <w:tc>
          <w:tcPr>
            <w:tcW w:w="2093" w:type="dxa"/>
            <w:shd w:val="clear" w:color="auto" w:fill="E6E6E6"/>
            <w:vAlign w:val="center"/>
          </w:tcPr>
          <w:p w14:paraId="4B967A59" w14:textId="5673FE38" w:rsidR="00B22D51" w:rsidRDefault="00B22D51">
            <w:pPr>
              <w:widowControl w:val="0"/>
              <w:spacing w:before="0" w:after="0"/>
              <w:jc w:val="both"/>
              <w:rPr>
                <w:sz w:val="15"/>
                <w:szCs w:val="15"/>
              </w:rPr>
            </w:pPr>
            <w:r>
              <w:rPr>
                <w:rFonts w:ascii="Calibri Light" w:hAnsi="Calibri Light" w:cs="Calibri Light"/>
                <w:sz w:val="15"/>
                <w:szCs w:val="15"/>
              </w:rPr>
              <w:t>Inserire categoria di costo ammissibile ………..</w:t>
            </w:r>
          </w:p>
        </w:tc>
        <w:tc>
          <w:tcPr>
            <w:tcW w:w="515" w:type="dxa"/>
            <w:shd w:val="clear" w:color="auto" w:fill="FFFFFF"/>
            <w:vAlign w:val="center"/>
          </w:tcPr>
          <w:p w14:paraId="66E08F95"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4FF12C82"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724547D9" w14:textId="77777777" w:rsidR="00B22D51" w:rsidRDefault="00B22D51">
            <w:pPr>
              <w:widowControl w:val="0"/>
              <w:snapToGrid w:val="0"/>
              <w:spacing w:before="0" w:after="0"/>
              <w:rPr>
                <w:rFonts w:ascii="Calibri Light" w:hAnsi="Calibri Light" w:cs="Calibri Light"/>
                <w:bCs/>
                <w:sz w:val="15"/>
                <w:szCs w:val="15"/>
              </w:rPr>
            </w:pPr>
          </w:p>
        </w:tc>
        <w:tc>
          <w:tcPr>
            <w:tcW w:w="519" w:type="dxa"/>
            <w:shd w:val="clear" w:color="auto" w:fill="FFFFFF"/>
            <w:vAlign w:val="center"/>
          </w:tcPr>
          <w:p w14:paraId="66E23AC1" w14:textId="77777777" w:rsidR="00B22D51" w:rsidRDefault="00B22D51">
            <w:pPr>
              <w:widowControl w:val="0"/>
              <w:snapToGrid w:val="0"/>
              <w:spacing w:before="0" w:after="0"/>
              <w:rPr>
                <w:rFonts w:ascii="Calibri Light" w:hAnsi="Calibri Light" w:cs="Calibri Light"/>
                <w:bCs/>
                <w:sz w:val="15"/>
                <w:szCs w:val="15"/>
              </w:rPr>
            </w:pPr>
          </w:p>
        </w:tc>
        <w:tc>
          <w:tcPr>
            <w:tcW w:w="525" w:type="dxa"/>
            <w:shd w:val="clear" w:color="auto" w:fill="FFFFFF"/>
            <w:vAlign w:val="center"/>
          </w:tcPr>
          <w:p w14:paraId="0FF4DFC0" w14:textId="77777777" w:rsidR="00B22D51" w:rsidRDefault="00B22D51">
            <w:pPr>
              <w:widowControl w:val="0"/>
              <w:snapToGrid w:val="0"/>
              <w:spacing w:before="0" w:after="0"/>
              <w:rPr>
                <w:rFonts w:ascii="Calibri Light" w:hAnsi="Calibri Light" w:cs="Calibri Light"/>
                <w:bCs/>
                <w:sz w:val="15"/>
                <w:szCs w:val="15"/>
              </w:rPr>
            </w:pPr>
          </w:p>
        </w:tc>
        <w:tc>
          <w:tcPr>
            <w:tcW w:w="518" w:type="dxa"/>
            <w:shd w:val="clear" w:color="auto" w:fill="FFFFFF"/>
            <w:vAlign w:val="center"/>
          </w:tcPr>
          <w:p w14:paraId="40386FDD" w14:textId="77777777" w:rsidR="00B22D51" w:rsidRDefault="00B22D51">
            <w:pPr>
              <w:widowControl w:val="0"/>
              <w:snapToGrid w:val="0"/>
              <w:spacing w:before="0" w:after="0"/>
              <w:rPr>
                <w:rFonts w:ascii="Calibri Light" w:hAnsi="Calibri Light" w:cs="Calibri Light"/>
                <w:bCs/>
                <w:sz w:val="15"/>
                <w:szCs w:val="15"/>
              </w:rPr>
            </w:pPr>
          </w:p>
        </w:tc>
        <w:tc>
          <w:tcPr>
            <w:tcW w:w="524" w:type="dxa"/>
            <w:shd w:val="clear" w:color="auto" w:fill="FFFFFF"/>
            <w:vAlign w:val="center"/>
          </w:tcPr>
          <w:p w14:paraId="50284415" w14:textId="77777777" w:rsidR="00B22D51" w:rsidRDefault="00B22D51">
            <w:pPr>
              <w:widowControl w:val="0"/>
              <w:snapToGrid w:val="0"/>
              <w:spacing w:before="0" w:after="0"/>
              <w:rPr>
                <w:rFonts w:ascii="Calibri Light" w:hAnsi="Calibri Light" w:cs="Calibri Light"/>
                <w:bCs/>
                <w:sz w:val="15"/>
                <w:szCs w:val="15"/>
              </w:rPr>
            </w:pPr>
          </w:p>
        </w:tc>
        <w:tc>
          <w:tcPr>
            <w:tcW w:w="520" w:type="dxa"/>
            <w:shd w:val="clear" w:color="auto" w:fill="FFFFFF"/>
            <w:vAlign w:val="center"/>
          </w:tcPr>
          <w:p w14:paraId="33C8A874" w14:textId="77777777" w:rsidR="00B22D51" w:rsidRDefault="00B22D51">
            <w:pPr>
              <w:widowControl w:val="0"/>
              <w:snapToGrid w:val="0"/>
              <w:spacing w:before="0" w:after="0"/>
              <w:rPr>
                <w:rFonts w:ascii="Calibri Light" w:hAnsi="Calibri Light" w:cs="Calibri Light"/>
                <w:bCs/>
                <w:sz w:val="15"/>
                <w:szCs w:val="15"/>
              </w:rPr>
            </w:pPr>
          </w:p>
        </w:tc>
        <w:tc>
          <w:tcPr>
            <w:tcW w:w="525" w:type="dxa"/>
            <w:shd w:val="clear" w:color="auto" w:fill="FFFFFF"/>
            <w:vAlign w:val="center"/>
          </w:tcPr>
          <w:p w14:paraId="33F34747" w14:textId="77777777" w:rsidR="00B22D51" w:rsidRDefault="00B22D51">
            <w:pPr>
              <w:widowControl w:val="0"/>
              <w:snapToGrid w:val="0"/>
              <w:spacing w:before="0" w:after="0"/>
              <w:rPr>
                <w:rFonts w:ascii="Calibri Light" w:hAnsi="Calibri Light" w:cs="Calibri Light"/>
                <w:bCs/>
                <w:sz w:val="15"/>
                <w:szCs w:val="15"/>
              </w:rPr>
            </w:pPr>
          </w:p>
        </w:tc>
        <w:tc>
          <w:tcPr>
            <w:tcW w:w="524" w:type="dxa"/>
            <w:shd w:val="clear" w:color="auto" w:fill="FFFFFF"/>
            <w:vAlign w:val="center"/>
          </w:tcPr>
          <w:p w14:paraId="1702402B"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4C646F23"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4408706D" w14:textId="77777777" w:rsidR="00B22D51" w:rsidRDefault="00B22D51">
            <w:pPr>
              <w:widowControl w:val="0"/>
              <w:snapToGrid w:val="0"/>
              <w:spacing w:before="0" w:after="0"/>
              <w:rPr>
                <w:rFonts w:ascii="Calibri Light" w:hAnsi="Calibri Light" w:cs="Calibri Light"/>
                <w:bCs/>
                <w:sz w:val="15"/>
                <w:szCs w:val="15"/>
              </w:rPr>
            </w:pPr>
          </w:p>
        </w:tc>
        <w:tc>
          <w:tcPr>
            <w:tcW w:w="524" w:type="dxa"/>
            <w:shd w:val="clear" w:color="auto" w:fill="FFFFFF"/>
            <w:vAlign w:val="center"/>
          </w:tcPr>
          <w:p w14:paraId="12CDCFDB"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7CABB841"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62C8A28D" w14:textId="77777777" w:rsidR="00B22D51" w:rsidRDefault="00B22D51">
            <w:pPr>
              <w:widowControl w:val="0"/>
              <w:snapToGrid w:val="0"/>
              <w:spacing w:before="0" w:after="0"/>
              <w:rPr>
                <w:rFonts w:ascii="Calibri Light" w:hAnsi="Calibri Light" w:cs="Calibri Light"/>
                <w:bCs/>
                <w:sz w:val="15"/>
                <w:szCs w:val="15"/>
              </w:rPr>
            </w:pPr>
          </w:p>
        </w:tc>
        <w:tc>
          <w:tcPr>
            <w:tcW w:w="519" w:type="dxa"/>
            <w:shd w:val="clear" w:color="auto" w:fill="FFFFFF"/>
            <w:vAlign w:val="center"/>
          </w:tcPr>
          <w:p w14:paraId="4610EEB0" w14:textId="77777777" w:rsidR="00B22D51" w:rsidRDefault="00B22D51">
            <w:pPr>
              <w:widowControl w:val="0"/>
              <w:snapToGrid w:val="0"/>
              <w:spacing w:before="0" w:after="0"/>
              <w:rPr>
                <w:rFonts w:ascii="Calibri Light" w:hAnsi="Calibri Light" w:cs="Calibri Light"/>
                <w:bCs/>
                <w:sz w:val="15"/>
                <w:szCs w:val="15"/>
              </w:rPr>
            </w:pPr>
          </w:p>
        </w:tc>
        <w:tc>
          <w:tcPr>
            <w:tcW w:w="520" w:type="dxa"/>
            <w:shd w:val="clear" w:color="auto" w:fill="FFFFFF"/>
            <w:vAlign w:val="center"/>
          </w:tcPr>
          <w:p w14:paraId="12A1AC42" w14:textId="77777777" w:rsidR="00B22D51" w:rsidRDefault="00B22D51">
            <w:pPr>
              <w:widowControl w:val="0"/>
              <w:snapToGrid w:val="0"/>
              <w:spacing w:before="0" w:after="0"/>
              <w:rPr>
                <w:rFonts w:ascii="Calibri Light" w:hAnsi="Calibri Light" w:cs="Calibri Light"/>
                <w:bCs/>
                <w:sz w:val="15"/>
                <w:szCs w:val="15"/>
              </w:rPr>
            </w:pPr>
          </w:p>
        </w:tc>
        <w:tc>
          <w:tcPr>
            <w:tcW w:w="526" w:type="dxa"/>
            <w:shd w:val="clear" w:color="auto" w:fill="FFFFFF"/>
            <w:vAlign w:val="center"/>
          </w:tcPr>
          <w:p w14:paraId="5F5A1D0B"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1F190A43"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1EAB68F6"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30E656D2"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0F9D8BA3"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2A029B6C" w14:textId="77777777" w:rsidR="00B22D51" w:rsidRDefault="00B22D51">
            <w:pPr>
              <w:widowControl w:val="0"/>
              <w:snapToGrid w:val="0"/>
              <w:spacing w:before="0" w:after="0"/>
              <w:rPr>
                <w:rFonts w:ascii="Calibri Light" w:hAnsi="Calibri Light" w:cs="Calibri Light"/>
                <w:bCs/>
                <w:sz w:val="15"/>
                <w:szCs w:val="15"/>
              </w:rPr>
            </w:pPr>
          </w:p>
        </w:tc>
        <w:tc>
          <w:tcPr>
            <w:tcW w:w="501" w:type="dxa"/>
            <w:shd w:val="clear" w:color="auto" w:fill="FFFFFF"/>
            <w:vAlign w:val="center"/>
          </w:tcPr>
          <w:p w14:paraId="41114258" w14:textId="77777777" w:rsidR="00B22D51" w:rsidRDefault="00B22D51">
            <w:pPr>
              <w:widowControl w:val="0"/>
              <w:snapToGrid w:val="0"/>
              <w:spacing w:before="0" w:after="0"/>
              <w:rPr>
                <w:rFonts w:ascii="Calibri Light" w:hAnsi="Calibri Light" w:cs="Calibri Light"/>
                <w:bCs/>
              </w:rPr>
            </w:pPr>
          </w:p>
        </w:tc>
      </w:tr>
      <w:tr w:rsidR="009D1944" w14:paraId="59CABE9C" w14:textId="77777777" w:rsidTr="00EA70BD">
        <w:trPr>
          <w:cantSplit/>
          <w:trHeight w:val="420"/>
        </w:trPr>
        <w:tc>
          <w:tcPr>
            <w:tcW w:w="2093" w:type="dxa"/>
            <w:shd w:val="clear" w:color="auto" w:fill="E6E6E6"/>
          </w:tcPr>
          <w:p w14:paraId="6788F12B" w14:textId="77777777" w:rsidR="00B22D51" w:rsidRDefault="00B22D51">
            <w:pPr>
              <w:widowControl w:val="0"/>
              <w:spacing w:before="0" w:after="0"/>
              <w:jc w:val="both"/>
              <w:rPr>
                <w:sz w:val="15"/>
                <w:szCs w:val="15"/>
              </w:rPr>
            </w:pPr>
            <w:r>
              <w:rPr>
                <w:rFonts w:ascii="Calibri Light" w:hAnsi="Calibri Light" w:cs="Calibri Light"/>
                <w:sz w:val="15"/>
                <w:szCs w:val="15"/>
              </w:rPr>
              <w:t>Inserire categoria di costo ammissibile ………..</w:t>
            </w:r>
          </w:p>
        </w:tc>
        <w:tc>
          <w:tcPr>
            <w:tcW w:w="515" w:type="dxa"/>
            <w:shd w:val="clear" w:color="auto" w:fill="FFFFFF"/>
            <w:vAlign w:val="center"/>
          </w:tcPr>
          <w:p w14:paraId="0B98E234"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032AA7BB"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16716550" w14:textId="77777777" w:rsidR="00B22D51" w:rsidRDefault="00B22D51">
            <w:pPr>
              <w:widowControl w:val="0"/>
              <w:snapToGrid w:val="0"/>
              <w:spacing w:before="0" w:after="0"/>
              <w:rPr>
                <w:rFonts w:ascii="Calibri Light" w:hAnsi="Calibri Light" w:cs="Calibri Light"/>
                <w:bCs/>
                <w:sz w:val="15"/>
                <w:szCs w:val="15"/>
              </w:rPr>
            </w:pPr>
          </w:p>
        </w:tc>
        <w:tc>
          <w:tcPr>
            <w:tcW w:w="519" w:type="dxa"/>
            <w:shd w:val="clear" w:color="auto" w:fill="FFFFFF"/>
            <w:vAlign w:val="center"/>
          </w:tcPr>
          <w:p w14:paraId="17486045" w14:textId="77777777" w:rsidR="00B22D51" w:rsidRDefault="00B22D51">
            <w:pPr>
              <w:widowControl w:val="0"/>
              <w:snapToGrid w:val="0"/>
              <w:spacing w:before="0" w:after="0"/>
              <w:rPr>
                <w:rFonts w:ascii="Calibri Light" w:hAnsi="Calibri Light" w:cs="Calibri Light"/>
                <w:bCs/>
                <w:sz w:val="15"/>
                <w:szCs w:val="15"/>
              </w:rPr>
            </w:pPr>
          </w:p>
        </w:tc>
        <w:tc>
          <w:tcPr>
            <w:tcW w:w="525" w:type="dxa"/>
            <w:shd w:val="clear" w:color="auto" w:fill="FFFFFF"/>
            <w:vAlign w:val="center"/>
          </w:tcPr>
          <w:p w14:paraId="4EA1F601" w14:textId="77777777" w:rsidR="00B22D51" w:rsidRDefault="00B22D51">
            <w:pPr>
              <w:widowControl w:val="0"/>
              <w:snapToGrid w:val="0"/>
              <w:spacing w:before="0" w:after="0"/>
              <w:rPr>
                <w:rFonts w:ascii="Calibri Light" w:hAnsi="Calibri Light" w:cs="Calibri Light"/>
                <w:bCs/>
                <w:sz w:val="15"/>
                <w:szCs w:val="15"/>
              </w:rPr>
            </w:pPr>
          </w:p>
        </w:tc>
        <w:tc>
          <w:tcPr>
            <w:tcW w:w="518" w:type="dxa"/>
            <w:shd w:val="clear" w:color="auto" w:fill="FFFFFF"/>
            <w:vAlign w:val="center"/>
          </w:tcPr>
          <w:p w14:paraId="36677462" w14:textId="77777777" w:rsidR="00B22D51" w:rsidRDefault="00B22D51">
            <w:pPr>
              <w:widowControl w:val="0"/>
              <w:snapToGrid w:val="0"/>
              <w:spacing w:before="0" w:after="0"/>
              <w:rPr>
                <w:rFonts w:ascii="Calibri Light" w:hAnsi="Calibri Light" w:cs="Calibri Light"/>
                <w:bCs/>
                <w:sz w:val="15"/>
                <w:szCs w:val="15"/>
              </w:rPr>
            </w:pPr>
          </w:p>
        </w:tc>
        <w:tc>
          <w:tcPr>
            <w:tcW w:w="524" w:type="dxa"/>
            <w:shd w:val="clear" w:color="auto" w:fill="FFFFFF"/>
            <w:vAlign w:val="center"/>
          </w:tcPr>
          <w:p w14:paraId="39E89C48" w14:textId="77777777" w:rsidR="00B22D51" w:rsidRDefault="00B22D51">
            <w:pPr>
              <w:widowControl w:val="0"/>
              <w:snapToGrid w:val="0"/>
              <w:spacing w:before="0" w:after="0"/>
              <w:rPr>
                <w:rFonts w:ascii="Calibri Light" w:hAnsi="Calibri Light" w:cs="Calibri Light"/>
                <w:bCs/>
                <w:sz w:val="15"/>
                <w:szCs w:val="15"/>
              </w:rPr>
            </w:pPr>
          </w:p>
        </w:tc>
        <w:tc>
          <w:tcPr>
            <w:tcW w:w="520" w:type="dxa"/>
            <w:shd w:val="clear" w:color="auto" w:fill="FFFFFF"/>
            <w:vAlign w:val="center"/>
          </w:tcPr>
          <w:p w14:paraId="2BC05757" w14:textId="77777777" w:rsidR="00B22D51" w:rsidRDefault="00B22D51">
            <w:pPr>
              <w:widowControl w:val="0"/>
              <w:snapToGrid w:val="0"/>
              <w:spacing w:before="0" w:after="0"/>
              <w:rPr>
                <w:rFonts w:ascii="Calibri Light" w:hAnsi="Calibri Light" w:cs="Calibri Light"/>
                <w:bCs/>
                <w:sz w:val="15"/>
                <w:szCs w:val="15"/>
              </w:rPr>
            </w:pPr>
          </w:p>
        </w:tc>
        <w:tc>
          <w:tcPr>
            <w:tcW w:w="525" w:type="dxa"/>
            <w:shd w:val="clear" w:color="auto" w:fill="FFFFFF"/>
            <w:vAlign w:val="center"/>
          </w:tcPr>
          <w:p w14:paraId="0CE36EA3" w14:textId="77777777" w:rsidR="00B22D51" w:rsidRDefault="00B22D51">
            <w:pPr>
              <w:widowControl w:val="0"/>
              <w:snapToGrid w:val="0"/>
              <w:spacing w:before="0" w:after="0"/>
              <w:rPr>
                <w:rFonts w:ascii="Calibri Light" w:hAnsi="Calibri Light" w:cs="Calibri Light"/>
                <w:bCs/>
                <w:sz w:val="15"/>
                <w:szCs w:val="15"/>
              </w:rPr>
            </w:pPr>
          </w:p>
        </w:tc>
        <w:tc>
          <w:tcPr>
            <w:tcW w:w="524" w:type="dxa"/>
            <w:shd w:val="clear" w:color="auto" w:fill="FFFFFF"/>
            <w:vAlign w:val="center"/>
          </w:tcPr>
          <w:p w14:paraId="0C182861"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15D1B774"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2977A90B" w14:textId="77777777" w:rsidR="00B22D51" w:rsidRDefault="00B22D51">
            <w:pPr>
              <w:widowControl w:val="0"/>
              <w:snapToGrid w:val="0"/>
              <w:spacing w:before="0" w:after="0"/>
              <w:rPr>
                <w:rFonts w:ascii="Calibri Light" w:hAnsi="Calibri Light" w:cs="Calibri Light"/>
                <w:bCs/>
                <w:sz w:val="15"/>
                <w:szCs w:val="15"/>
              </w:rPr>
            </w:pPr>
          </w:p>
        </w:tc>
        <w:tc>
          <w:tcPr>
            <w:tcW w:w="524" w:type="dxa"/>
            <w:shd w:val="clear" w:color="auto" w:fill="FFFFFF"/>
            <w:vAlign w:val="center"/>
          </w:tcPr>
          <w:p w14:paraId="6E9CE4E8"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1406974A"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5BE6A0DD" w14:textId="77777777" w:rsidR="00B22D51" w:rsidRDefault="00B22D51">
            <w:pPr>
              <w:widowControl w:val="0"/>
              <w:snapToGrid w:val="0"/>
              <w:spacing w:before="0" w:after="0"/>
              <w:rPr>
                <w:rFonts w:ascii="Calibri Light" w:hAnsi="Calibri Light" w:cs="Calibri Light"/>
                <w:bCs/>
                <w:sz w:val="15"/>
                <w:szCs w:val="15"/>
              </w:rPr>
            </w:pPr>
          </w:p>
        </w:tc>
        <w:tc>
          <w:tcPr>
            <w:tcW w:w="519" w:type="dxa"/>
            <w:shd w:val="clear" w:color="auto" w:fill="FFFFFF"/>
            <w:vAlign w:val="center"/>
          </w:tcPr>
          <w:p w14:paraId="39B613DB" w14:textId="77777777" w:rsidR="00B22D51" w:rsidRDefault="00B22D51">
            <w:pPr>
              <w:widowControl w:val="0"/>
              <w:snapToGrid w:val="0"/>
              <w:spacing w:before="0" w:after="0"/>
              <w:rPr>
                <w:rFonts w:ascii="Calibri Light" w:hAnsi="Calibri Light" w:cs="Calibri Light"/>
                <w:bCs/>
                <w:sz w:val="15"/>
                <w:szCs w:val="15"/>
              </w:rPr>
            </w:pPr>
          </w:p>
        </w:tc>
        <w:tc>
          <w:tcPr>
            <w:tcW w:w="520" w:type="dxa"/>
            <w:shd w:val="clear" w:color="auto" w:fill="FFFFFF"/>
            <w:vAlign w:val="center"/>
          </w:tcPr>
          <w:p w14:paraId="19247CAC" w14:textId="77777777" w:rsidR="00B22D51" w:rsidRDefault="00B22D51">
            <w:pPr>
              <w:widowControl w:val="0"/>
              <w:snapToGrid w:val="0"/>
              <w:spacing w:before="0" w:after="0"/>
              <w:rPr>
                <w:rFonts w:ascii="Calibri Light" w:hAnsi="Calibri Light" w:cs="Calibri Light"/>
                <w:bCs/>
                <w:sz w:val="15"/>
                <w:szCs w:val="15"/>
              </w:rPr>
            </w:pPr>
          </w:p>
        </w:tc>
        <w:tc>
          <w:tcPr>
            <w:tcW w:w="526" w:type="dxa"/>
            <w:shd w:val="clear" w:color="auto" w:fill="FFFFFF"/>
            <w:vAlign w:val="center"/>
          </w:tcPr>
          <w:p w14:paraId="27CF8A3C"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5FF6D8AA"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1BE2ECCB"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6BA2E4F6"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63369A91"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40D4876A" w14:textId="77777777" w:rsidR="00B22D51" w:rsidRDefault="00B22D51">
            <w:pPr>
              <w:widowControl w:val="0"/>
              <w:snapToGrid w:val="0"/>
              <w:spacing w:before="0" w:after="0"/>
              <w:rPr>
                <w:rFonts w:ascii="Calibri Light" w:hAnsi="Calibri Light" w:cs="Calibri Light"/>
                <w:bCs/>
                <w:sz w:val="15"/>
                <w:szCs w:val="15"/>
              </w:rPr>
            </w:pPr>
          </w:p>
        </w:tc>
        <w:tc>
          <w:tcPr>
            <w:tcW w:w="501" w:type="dxa"/>
            <w:shd w:val="clear" w:color="auto" w:fill="FFFFFF"/>
            <w:vAlign w:val="center"/>
          </w:tcPr>
          <w:p w14:paraId="345BC613" w14:textId="77777777" w:rsidR="00B22D51" w:rsidRDefault="00B22D51">
            <w:pPr>
              <w:widowControl w:val="0"/>
              <w:snapToGrid w:val="0"/>
              <w:spacing w:before="0" w:after="0"/>
              <w:rPr>
                <w:rFonts w:ascii="Calibri Light" w:hAnsi="Calibri Light" w:cs="Calibri Light"/>
                <w:bCs/>
              </w:rPr>
            </w:pPr>
          </w:p>
        </w:tc>
      </w:tr>
      <w:tr w:rsidR="009D1944" w14:paraId="04537985" w14:textId="77777777" w:rsidTr="00EA70BD">
        <w:trPr>
          <w:cantSplit/>
          <w:trHeight w:val="420"/>
        </w:trPr>
        <w:tc>
          <w:tcPr>
            <w:tcW w:w="2093" w:type="dxa"/>
            <w:shd w:val="clear" w:color="auto" w:fill="E6E6E6"/>
          </w:tcPr>
          <w:p w14:paraId="51FF54E4" w14:textId="77777777" w:rsidR="00B22D51" w:rsidRDefault="00B22D51">
            <w:pPr>
              <w:widowControl w:val="0"/>
              <w:spacing w:before="0" w:after="0"/>
              <w:jc w:val="both"/>
              <w:rPr>
                <w:sz w:val="15"/>
                <w:szCs w:val="15"/>
              </w:rPr>
            </w:pPr>
            <w:r>
              <w:rPr>
                <w:rFonts w:ascii="Calibri Light" w:hAnsi="Calibri Light" w:cs="Calibri Light"/>
                <w:sz w:val="15"/>
                <w:szCs w:val="15"/>
              </w:rPr>
              <w:t>Inserire categoria di costo ammissibile ………..</w:t>
            </w:r>
          </w:p>
        </w:tc>
        <w:tc>
          <w:tcPr>
            <w:tcW w:w="515" w:type="dxa"/>
            <w:shd w:val="clear" w:color="auto" w:fill="FFFFFF"/>
            <w:vAlign w:val="center"/>
          </w:tcPr>
          <w:p w14:paraId="4B689016"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056C6CFE"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2B9E0D50" w14:textId="77777777" w:rsidR="00B22D51" w:rsidRDefault="00B22D51">
            <w:pPr>
              <w:widowControl w:val="0"/>
              <w:snapToGrid w:val="0"/>
              <w:spacing w:before="0" w:after="0"/>
              <w:rPr>
                <w:rFonts w:ascii="Calibri Light" w:hAnsi="Calibri Light" w:cs="Calibri Light"/>
                <w:bCs/>
                <w:sz w:val="15"/>
                <w:szCs w:val="15"/>
              </w:rPr>
            </w:pPr>
          </w:p>
        </w:tc>
        <w:tc>
          <w:tcPr>
            <w:tcW w:w="519" w:type="dxa"/>
            <w:shd w:val="clear" w:color="auto" w:fill="FFFFFF"/>
            <w:vAlign w:val="center"/>
          </w:tcPr>
          <w:p w14:paraId="69718303" w14:textId="77777777" w:rsidR="00B22D51" w:rsidRDefault="00B22D51">
            <w:pPr>
              <w:widowControl w:val="0"/>
              <w:snapToGrid w:val="0"/>
              <w:spacing w:before="0" w:after="0"/>
              <w:rPr>
                <w:rFonts w:ascii="Calibri Light" w:hAnsi="Calibri Light" w:cs="Calibri Light"/>
                <w:bCs/>
                <w:sz w:val="15"/>
                <w:szCs w:val="15"/>
              </w:rPr>
            </w:pPr>
          </w:p>
        </w:tc>
        <w:tc>
          <w:tcPr>
            <w:tcW w:w="525" w:type="dxa"/>
            <w:shd w:val="clear" w:color="auto" w:fill="FFFFFF"/>
            <w:vAlign w:val="center"/>
          </w:tcPr>
          <w:p w14:paraId="42BBF8D6" w14:textId="77777777" w:rsidR="00B22D51" w:rsidRDefault="00B22D51">
            <w:pPr>
              <w:widowControl w:val="0"/>
              <w:snapToGrid w:val="0"/>
              <w:spacing w:before="0" w:after="0"/>
              <w:rPr>
                <w:rFonts w:ascii="Calibri Light" w:hAnsi="Calibri Light" w:cs="Calibri Light"/>
                <w:bCs/>
                <w:sz w:val="15"/>
                <w:szCs w:val="15"/>
              </w:rPr>
            </w:pPr>
          </w:p>
        </w:tc>
        <w:tc>
          <w:tcPr>
            <w:tcW w:w="518" w:type="dxa"/>
            <w:shd w:val="clear" w:color="auto" w:fill="FFFFFF"/>
            <w:vAlign w:val="center"/>
          </w:tcPr>
          <w:p w14:paraId="4045EF0D" w14:textId="77777777" w:rsidR="00B22D51" w:rsidRDefault="00B22D51">
            <w:pPr>
              <w:widowControl w:val="0"/>
              <w:snapToGrid w:val="0"/>
              <w:spacing w:before="0" w:after="0"/>
              <w:rPr>
                <w:rFonts w:ascii="Calibri Light" w:hAnsi="Calibri Light" w:cs="Calibri Light"/>
                <w:bCs/>
                <w:sz w:val="15"/>
                <w:szCs w:val="15"/>
              </w:rPr>
            </w:pPr>
          </w:p>
        </w:tc>
        <w:tc>
          <w:tcPr>
            <w:tcW w:w="524" w:type="dxa"/>
            <w:shd w:val="clear" w:color="auto" w:fill="FFFFFF"/>
            <w:vAlign w:val="center"/>
          </w:tcPr>
          <w:p w14:paraId="55F0A03C" w14:textId="77777777" w:rsidR="00B22D51" w:rsidRDefault="00B22D51">
            <w:pPr>
              <w:widowControl w:val="0"/>
              <w:snapToGrid w:val="0"/>
              <w:spacing w:before="0" w:after="0"/>
              <w:rPr>
                <w:rFonts w:ascii="Calibri Light" w:hAnsi="Calibri Light" w:cs="Calibri Light"/>
                <w:bCs/>
                <w:sz w:val="15"/>
                <w:szCs w:val="15"/>
              </w:rPr>
            </w:pPr>
          </w:p>
        </w:tc>
        <w:tc>
          <w:tcPr>
            <w:tcW w:w="520" w:type="dxa"/>
            <w:shd w:val="clear" w:color="auto" w:fill="FFFFFF"/>
            <w:vAlign w:val="center"/>
          </w:tcPr>
          <w:p w14:paraId="0B4007D3" w14:textId="77777777" w:rsidR="00B22D51" w:rsidRDefault="00B22D51">
            <w:pPr>
              <w:widowControl w:val="0"/>
              <w:snapToGrid w:val="0"/>
              <w:spacing w:before="0" w:after="0"/>
              <w:rPr>
                <w:rFonts w:ascii="Calibri Light" w:hAnsi="Calibri Light" w:cs="Calibri Light"/>
                <w:bCs/>
                <w:sz w:val="15"/>
                <w:szCs w:val="15"/>
              </w:rPr>
            </w:pPr>
          </w:p>
        </w:tc>
        <w:tc>
          <w:tcPr>
            <w:tcW w:w="525" w:type="dxa"/>
            <w:shd w:val="clear" w:color="auto" w:fill="FFFFFF"/>
            <w:vAlign w:val="center"/>
          </w:tcPr>
          <w:p w14:paraId="3278DDF4" w14:textId="77777777" w:rsidR="00B22D51" w:rsidRDefault="00B22D51">
            <w:pPr>
              <w:widowControl w:val="0"/>
              <w:snapToGrid w:val="0"/>
              <w:spacing w:before="0" w:after="0"/>
              <w:rPr>
                <w:rFonts w:ascii="Calibri Light" w:hAnsi="Calibri Light" w:cs="Calibri Light"/>
                <w:bCs/>
                <w:sz w:val="15"/>
                <w:szCs w:val="15"/>
              </w:rPr>
            </w:pPr>
          </w:p>
        </w:tc>
        <w:tc>
          <w:tcPr>
            <w:tcW w:w="524" w:type="dxa"/>
            <w:shd w:val="clear" w:color="auto" w:fill="FFFFFF"/>
            <w:vAlign w:val="center"/>
          </w:tcPr>
          <w:p w14:paraId="61E7AB3C"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0FA11596"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31C5C77A" w14:textId="77777777" w:rsidR="00B22D51" w:rsidRDefault="00B22D51">
            <w:pPr>
              <w:widowControl w:val="0"/>
              <w:snapToGrid w:val="0"/>
              <w:spacing w:before="0" w:after="0"/>
              <w:rPr>
                <w:rFonts w:ascii="Calibri Light" w:hAnsi="Calibri Light" w:cs="Calibri Light"/>
                <w:bCs/>
                <w:sz w:val="15"/>
                <w:szCs w:val="15"/>
              </w:rPr>
            </w:pPr>
          </w:p>
        </w:tc>
        <w:tc>
          <w:tcPr>
            <w:tcW w:w="524" w:type="dxa"/>
            <w:shd w:val="clear" w:color="auto" w:fill="FFFFFF"/>
            <w:vAlign w:val="center"/>
          </w:tcPr>
          <w:p w14:paraId="0B825EB4"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2377C887"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4554B22B" w14:textId="77777777" w:rsidR="00B22D51" w:rsidRDefault="00B22D51">
            <w:pPr>
              <w:widowControl w:val="0"/>
              <w:snapToGrid w:val="0"/>
              <w:spacing w:before="0" w:after="0"/>
              <w:rPr>
                <w:rFonts w:ascii="Calibri Light" w:hAnsi="Calibri Light" w:cs="Calibri Light"/>
                <w:bCs/>
                <w:sz w:val="15"/>
                <w:szCs w:val="15"/>
              </w:rPr>
            </w:pPr>
          </w:p>
        </w:tc>
        <w:tc>
          <w:tcPr>
            <w:tcW w:w="519" w:type="dxa"/>
            <w:shd w:val="clear" w:color="auto" w:fill="FFFFFF"/>
            <w:vAlign w:val="center"/>
          </w:tcPr>
          <w:p w14:paraId="5D43EE44" w14:textId="77777777" w:rsidR="00B22D51" w:rsidRDefault="00B22D51">
            <w:pPr>
              <w:widowControl w:val="0"/>
              <w:snapToGrid w:val="0"/>
              <w:spacing w:before="0" w:after="0"/>
              <w:rPr>
                <w:rFonts w:ascii="Calibri Light" w:hAnsi="Calibri Light" w:cs="Calibri Light"/>
                <w:bCs/>
                <w:sz w:val="15"/>
                <w:szCs w:val="15"/>
              </w:rPr>
            </w:pPr>
          </w:p>
        </w:tc>
        <w:tc>
          <w:tcPr>
            <w:tcW w:w="520" w:type="dxa"/>
            <w:shd w:val="clear" w:color="auto" w:fill="FFFFFF"/>
            <w:vAlign w:val="center"/>
          </w:tcPr>
          <w:p w14:paraId="12188DF5" w14:textId="77777777" w:rsidR="00B22D51" w:rsidRDefault="00B22D51">
            <w:pPr>
              <w:widowControl w:val="0"/>
              <w:snapToGrid w:val="0"/>
              <w:spacing w:before="0" w:after="0"/>
              <w:rPr>
                <w:rFonts w:ascii="Calibri Light" w:hAnsi="Calibri Light" w:cs="Calibri Light"/>
                <w:bCs/>
                <w:sz w:val="15"/>
                <w:szCs w:val="15"/>
              </w:rPr>
            </w:pPr>
          </w:p>
        </w:tc>
        <w:tc>
          <w:tcPr>
            <w:tcW w:w="526" w:type="dxa"/>
            <w:shd w:val="clear" w:color="auto" w:fill="FFFFFF"/>
            <w:vAlign w:val="center"/>
          </w:tcPr>
          <w:p w14:paraId="530AAF05"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5BE92370"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1A016A9D"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4363C43B" w14:textId="77777777" w:rsidR="00B22D51" w:rsidRDefault="00B22D51">
            <w:pPr>
              <w:widowControl w:val="0"/>
              <w:snapToGrid w:val="0"/>
              <w:spacing w:before="0" w:after="0"/>
              <w:rPr>
                <w:rFonts w:ascii="Calibri Light" w:hAnsi="Calibri Light" w:cs="Calibri Light"/>
                <w:bCs/>
                <w:sz w:val="15"/>
                <w:szCs w:val="15"/>
              </w:rPr>
            </w:pPr>
          </w:p>
        </w:tc>
        <w:tc>
          <w:tcPr>
            <w:tcW w:w="521" w:type="dxa"/>
            <w:shd w:val="clear" w:color="auto" w:fill="FFFFFF"/>
            <w:vAlign w:val="center"/>
          </w:tcPr>
          <w:p w14:paraId="656BD1F0" w14:textId="77777777" w:rsidR="00B22D51" w:rsidRDefault="00B22D51">
            <w:pPr>
              <w:widowControl w:val="0"/>
              <w:snapToGrid w:val="0"/>
              <w:spacing w:before="0" w:after="0"/>
              <w:rPr>
                <w:rFonts w:ascii="Calibri Light" w:hAnsi="Calibri Light" w:cs="Calibri Light"/>
                <w:bCs/>
                <w:sz w:val="15"/>
                <w:szCs w:val="15"/>
              </w:rPr>
            </w:pPr>
          </w:p>
        </w:tc>
        <w:tc>
          <w:tcPr>
            <w:tcW w:w="522" w:type="dxa"/>
            <w:shd w:val="clear" w:color="auto" w:fill="FFFFFF"/>
            <w:vAlign w:val="center"/>
          </w:tcPr>
          <w:p w14:paraId="7461E177" w14:textId="77777777" w:rsidR="00B22D51" w:rsidRDefault="00B22D51">
            <w:pPr>
              <w:widowControl w:val="0"/>
              <w:snapToGrid w:val="0"/>
              <w:spacing w:before="0" w:after="0"/>
              <w:rPr>
                <w:rFonts w:ascii="Calibri Light" w:hAnsi="Calibri Light" w:cs="Calibri Light"/>
                <w:bCs/>
                <w:sz w:val="15"/>
                <w:szCs w:val="15"/>
              </w:rPr>
            </w:pPr>
          </w:p>
        </w:tc>
        <w:tc>
          <w:tcPr>
            <w:tcW w:w="501" w:type="dxa"/>
            <w:shd w:val="clear" w:color="auto" w:fill="FFFFFF"/>
            <w:vAlign w:val="center"/>
          </w:tcPr>
          <w:p w14:paraId="6A13870B" w14:textId="77777777" w:rsidR="00B22D51" w:rsidRDefault="00B22D51">
            <w:pPr>
              <w:widowControl w:val="0"/>
              <w:snapToGrid w:val="0"/>
              <w:spacing w:before="0" w:after="0"/>
              <w:rPr>
                <w:rFonts w:ascii="Calibri Light" w:hAnsi="Calibri Light" w:cs="Calibri Light"/>
                <w:bCs/>
              </w:rPr>
            </w:pPr>
          </w:p>
        </w:tc>
      </w:tr>
    </w:tbl>
    <w:p w14:paraId="11699AD7" w14:textId="77777777" w:rsidR="0070164D" w:rsidRDefault="0070164D">
      <w:pPr>
        <w:spacing w:before="0" w:after="0" w:line="240" w:lineRule="auto"/>
        <w:jc w:val="both"/>
        <w:rPr>
          <w:b/>
          <w:bCs/>
          <w:sz w:val="6"/>
          <w:szCs w:val="6"/>
        </w:rPr>
      </w:pPr>
    </w:p>
    <w:p w14:paraId="52086832" w14:textId="77777777" w:rsidR="00EA70BD" w:rsidRDefault="00EA70BD">
      <w:pPr>
        <w:spacing w:before="0" w:after="0" w:line="280" w:lineRule="exact"/>
        <w:ind w:right="-597"/>
        <w:jc w:val="both"/>
        <w:rPr>
          <w:b/>
          <w:bCs/>
        </w:rPr>
      </w:pPr>
    </w:p>
    <w:p w14:paraId="2BE7CDA1" w14:textId="77777777" w:rsidR="00C0653A" w:rsidRDefault="00C0653A">
      <w:pPr>
        <w:spacing w:before="0" w:after="0" w:line="280" w:lineRule="exact"/>
        <w:ind w:right="-597"/>
        <w:jc w:val="both"/>
        <w:rPr>
          <w:b/>
          <w:bCs/>
        </w:rPr>
      </w:pPr>
      <w:r>
        <w:rPr>
          <w:b/>
          <w:bCs/>
        </w:rPr>
        <w:br w:type="page"/>
      </w:r>
    </w:p>
    <w:p w14:paraId="1B65F470" w14:textId="04412CBD" w:rsidR="0070164D" w:rsidRDefault="006C6825">
      <w:pPr>
        <w:spacing w:before="0" w:after="0" w:line="280" w:lineRule="exact"/>
        <w:ind w:right="-597"/>
        <w:jc w:val="both"/>
        <w:rPr>
          <w:b/>
          <w:bCs/>
        </w:rPr>
      </w:pPr>
      <w:r>
        <w:rPr>
          <w:b/>
          <w:bCs/>
        </w:rPr>
        <w:lastRenderedPageBreak/>
        <w:t>Q.3 Piano delle coperture finanziarie</w:t>
      </w:r>
    </w:p>
    <w:p w14:paraId="59707FC8" w14:textId="41AF6130" w:rsidR="00C0653A" w:rsidRPr="00C0653A" w:rsidRDefault="00C0653A">
      <w:pPr>
        <w:spacing w:before="0" w:after="0" w:line="280" w:lineRule="exact"/>
        <w:ind w:right="-597"/>
        <w:jc w:val="both"/>
        <w:rPr>
          <w:i/>
          <w:iCs/>
        </w:rPr>
      </w:pPr>
      <w:r w:rsidRPr="00C0653A">
        <w:rPr>
          <w:i/>
          <w:iCs/>
        </w:rPr>
        <w:t>Dettagliare le fonti di finanziamento previste per coprire il costo totale del progetto, includendo il contributo richiesto, eventuali cofinanziamenti e altre fonti. Specificare gli importi e le percentuali per ciascuna fonte. Compilare, altresì, il seguente prospetto:</w:t>
      </w:r>
    </w:p>
    <w:tbl>
      <w:tblPr>
        <w:tblStyle w:val="Grigliatabellachiara"/>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73"/>
        <w:gridCol w:w="1276"/>
        <w:gridCol w:w="1276"/>
        <w:gridCol w:w="1417"/>
        <w:gridCol w:w="4394"/>
        <w:gridCol w:w="1843"/>
      </w:tblGrid>
      <w:tr w:rsidR="008878F9" w:rsidRPr="001F02EA" w14:paraId="3576D688" w14:textId="77777777" w:rsidTr="009938F3">
        <w:trPr>
          <w:trHeight w:val="168"/>
          <w:tblHeader/>
        </w:trPr>
        <w:tc>
          <w:tcPr>
            <w:tcW w:w="4673" w:type="dxa"/>
            <w:shd w:val="clear" w:color="auto" w:fill="EBE8EC" w:themeFill="accent6" w:themeFillTint="33"/>
            <w:vAlign w:val="center"/>
          </w:tcPr>
          <w:p w14:paraId="782A140D" w14:textId="77777777" w:rsidR="001F02EA" w:rsidRPr="001F02EA" w:rsidRDefault="001F02EA" w:rsidP="00DE0371">
            <w:pPr>
              <w:spacing w:before="0" w:after="0" w:line="280" w:lineRule="exact"/>
              <w:ind w:right="-597"/>
              <w:rPr>
                <w:b/>
                <w:bCs/>
              </w:rPr>
            </w:pPr>
            <w:r w:rsidRPr="001F02EA">
              <w:rPr>
                <w:b/>
                <w:bCs/>
              </w:rPr>
              <w:t>Prospetto “Impieghi/Fonti”</w:t>
            </w:r>
          </w:p>
        </w:tc>
        <w:tc>
          <w:tcPr>
            <w:tcW w:w="1276" w:type="dxa"/>
            <w:shd w:val="clear" w:color="auto" w:fill="EBE8EC" w:themeFill="accent6" w:themeFillTint="33"/>
            <w:vAlign w:val="center"/>
          </w:tcPr>
          <w:p w14:paraId="015035F4" w14:textId="77777777" w:rsidR="001F02EA" w:rsidRPr="001F02EA" w:rsidRDefault="001F02EA" w:rsidP="00C81C8F">
            <w:pPr>
              <w:spacing w:before="0" w:after="0" w:line="280" w:lineRule="exact"/>
              <w:ind w:right="-104"/>
              <w:jc w:val="center"/>
              <w:rPr>
                <w:b/>
                <w:bCs/>
                <w:sz w:val="18"/>
                <w:szCs w:val="18"/>
              </w:rPr>
            </w:pPr>
            <w:r w:rsidRPr="001F02EA">
              <w:rPr>
                <w:b/>
                <w:bCs/>
                <w:sz w:val="18"/>
                <w:szCs w:val="18"/>
              </w:rPr>
              <w:t>Anno 1</w:t>
            </w:r>
          </w:p>
        </w:tc>
        <w:tc>
          <w:tcPr>
            <w:tcW w:w="1276" w:type="dxa"/>
            <w:shd w:val="clear" w:color="auto" w:fill="EBE8EC" w:themeFill="accent6" w:themeFillTint="33"/>
            <w:vAlign w:val="center"/>
          </w:tcPr>
          <w:p w14:paraId="7D329599" w14:textId="77777777" w:rsidR="001F02EA" w:rsidRPr="001F02EA" w:rsidRDefault="001F02EA" w:rsidP="00C81C8F">
            <w:pPr>
              <w:spacing w:before="0" w:after="0" w:line="280" w:lineRule="exact"/>
              <w:ind w:right="-39"/>
              <w:jc w:val="center"/>
              <w:rPr>
                <w:b/>
                <w:bCs/>
                <w:sz w:val="18"/>
                <w:szCs w:val="18"/>
              </w:rPr>
            </w:pPr>
            <w:r w:rsidRPr="001F02EA">
              <w:rPr>
                <w:b/>
                <w:bCs/>
                <w:sz w:val="18"/>
                <w:szCs w:val="18"/>
              </w:rPr>
              <w:t>Anno 2</w:t>
            </w:r>
          </w:p>
        </w:tc>
        <w:tc>
          <w:tcPr>
            <w:tcW w:w="1417" w:type="dxa"/>
            <w:shd w:val="clear" w:color="auto" w:fill="EBE8EC" w:themeFill="accent6" w:themeFillTint="33"/>
            <w:vAlign w:val="center"/>
          </w:tcPr>
          <w:p w14:paraId="18A2051F" w14:textId="77777777" w:rsidR="001F02EA" w:rsidRPr="001F02EA" w:rsidRDefault="001F02EA" w:rsidP="00C81C8F">
            <w:pPr>
              <w:spacing w:before="0" w:after="0" w:line="280" w:lineRule="exact"/>
              <w:ind w:right="-39"/>
              <w:jc w:val="center"/>
              <w:rPr>
                <w:b/>
                <w:bCs/>
                <w:sz w:val="18"/>
                <w:szCs w:val="18"/>
              </w:rPr>
            </w:pPr>
            <w:r w:rsidRPr="001F02EA">
              <w:rPr>
                <w:b/>
                <w:bCs/>
                <w:sz w:val="18"/>
                <w:szCs w:val="18"/>
              </w:rPr>
              <w:t>Totale</w:t>
            </w:r>
          </w:p>
        </w:tc>
        <w:tc>
          <w:tcPr>
            <w:tcW w:w="4394" w:type="dxa"/>
            <w:shd w:val="clear" w:color="auto" w:fill="EBE8EC" w:themeFill="accent6" w:themeFillTint="33"/>
            <w:vAlign w:val="center"/>
          </w:tcPr>
          <w:p w14:paraId="1AAB42EA" w14:textId="77777777" w:rsidR="001F02EA" w:rsidRPr="001F02EA" w:rsidRDefault="001F02EA" w:rsidP="009938F3">
            <w:pPr>
              <w:spacing w:before="0" w:after="0" w:line="280" w:lineRule="exact"/>
              <w:ind w:right="29"/>
              <w:jc w:val="center"/>
              <w:rPr>
                <w:b/>
                <w:bCs/>
                <w:sz w:val="18"/>
                <w:szCs w:val="18"/>
              </w:rPr>
            </w:pPr>
            <w:r w:rsidRPr="001F02EA">
              <w:rPr>
                <w:b/>
                <w:bCs/>
                <w:sz w:val="18"/>
                <w:szCs w:val="18"/>
              </w:rPr>
              <w:t>Incidenza % sul totale dell’investimento complessivo</w:t>
            </w:r>
          </w:p>
        </w:tc>
        <w:tc>
          <w:tcPr>
            <w:tcW w:w="1843" w:type="dxa"/>
            <w:shd w:val="clear" w:color="auto" w:fill="EBE8EC" w:themeFill="accent6" w:themeFillTint="33"/>
            <w:vAlign w:val="center"/>
          </w:tcPr>
          <w:p w14:paraId="3732DDE1" w14:textId="77777777" w:rsidR="001F02EA" w:rsidRPr="001F02EA" w:rsidRDefault="001F02EA" w:rsidP="009938F3">
            <w:pPr>
              <w:spacing w:before="0" w:after="0" w:line="280" w:lineRule="exact"/>
              <w:ind w:right="-108"/>
              <w:jc w:val="center"/>
              <w:rPr>
                <w:b/>
                <w:bCs/>
                <w:sz w:val="18"/>
                <w:szCs w:val="18"/>
              </w:rPr>
            </w:pPr>
            <w:r w:rsidRPr="001F02EA">
              <w:rPr>
                <w:b/>
                <w:bCs/>
                <w:sz w:val="18"/>
                <w:szCs w:val="18"/>
              </w:rPr>
              <w:t>Note/commenti</w:t>
            </w:r>
          </w:p>
        </w:tc>
      </w:tr>
      <w:tr w:rsidR="001F02EA" w:rsidRPr="001F02EA" w14:paraId="451718FB" w14:textId="77777777" w:rsidTr="009938F3">
        <w:trPr>
          <w:trHeight w:val="168"/>
        </w:trPr>
        <w:tc>
          <w:tcPr>
            <w:tcW w:w="14879" w:type="dxa"/>
            <w:gridSpan w:val="6"/>
            <w:shd w:val="clear" w:color="auto" w:fill="DFEBF5" w:themeFill="accent2" w:themeFillTint="33"/>
          </w:tcPr>
          <w:p w14:paraId="2B10F86C" w14:textId="77777777" w:rsidR="001F02EA" w:rsidRPr="001F02EA" w:rsidRDefault="001F02EA" w:rsidP="001F02EA">
            <w:pPr>
              <w:spacing w:before="0" w:after="0" w:line="280" w:lineRule="exact"/>
              <w:ind w:right="-597"/>
              <w:jc w:val="both"/>
              <w:rPr>
                <w:b/>
                <w:bCs/>
                <w:i/>
                <w:iCs/>
              </w:rPr>
            </w:pPr>
            <w:r w:rsidRPr="001F02EA">
              <w:rPr>
                <w:b/>
                <w:bCs/>
              </w:rPr>
              <w:t xml:space="preserve">IMPIEGHI </w:t>
            </w:r>
            <w:r w:rsidRPr="001F02EA">
              <w:rPr>
                <w:b/>
                <w:bCs/>
                <w:i/>
                <w:iCs/>
              </w:rPr>
              <w:t>(fabbisogni finanziari)</w:t>
            </w:r>
          </w:p>
        </w:tc>
      </w:tr>
      <w:tr w:rsidR="008878F9" w:rsidRPr="001F02EA" w14:paraId="11F38D04" w14:textId="77777777" w:rsidTr="009938F3">
        <w:trPr>
          <w:trHeight w:val="168"/>
        </w:trPr>
        <w:tc>
          <w:tcPr>
            <w:tcW w:w="4673" w:type="dxa"/>
            <w:shd w:val="clear" w:color="auto" w:fill="FFFFFF" w:themeFill="background1"/>
          </w:tcPr>
          <w:p w14:paraId="2226358B" w14:textId="77777777" w:rsidR="001F02EA" w:rsidRPr="001F02EA" w:rsidRDefault="001F02EA" w:rsidP="001F02EA">
            <w:pPr>
              <w:spacing w:before="0" w:after="0" w:line="280" w:lineRule="exact"/>
              <w:ind w:right="-597"/>
              <w:jc w:val="both"/>
              <w:rPr>
                <w:i/>
                <w:iCs/>
              </w:rPr>
            </w:pPr>
            <w:r w:rsidRPr="001F02EA">
              <w:t xml:space="preserve">Programma di investimento </w:t>
            </w:r>
            <w:r w:rsidRPr="001F02EA">
              <w:rPr>
                <w:i/>
                <w:iCs/>
              </w:rPr>
              <w:t>(IR/IPS)</w:t>
            </w:r>
          </w:p>
        </w:tc>
        <w:tc>
          <w:tcPr>
            <w:tcW w:w="1276" w:type="dxa"/>
            <w:shd w:val="clear" w:color="auto" w:fill="FFFFFF" w:themeFill="background1"/>
          </w:tcPr>
          <w:p w14:paraId="2EE0DF9A" w14:textId="77777777" w:rsidR="001F02EA" w:rsidRPr="001F02EA" w:rsidRDefault="001F02EA" w:rsidP="001F02EA">
            <w:pPr>
              <w:spacing w:before="0" w:after="0" w:line="280" w:lineRule="exact"/>
              <w:ind w:right="-597"/>
              <w:jc w:val="both"/>
              <w:rPr>
                <w:b/>
                <w:bCs/>
              </w:rPr>
            </w:pPr>
          </w:p>
        </w:tc>
        <w:tc>
          <w:tcPr>
            <w:tcW w:w="1276" w:type="dxa"/>
            <w:shd w:val="clear" w:color="auto" w:fill="FFFFFF" w:themeFill="background1"/>
          </w:tcPr>
          <w:p w14:paraId="03EEE314" w14:textId="77777777" w:rsidR="001F02EA" w:rsidRPr="001F02EA" w:rsidRDefault="001F02EA" w:rsidP="001F02EA">
            <w:pPr>
              <w:spacing w:before="0" w:after="0" w:line="280" w:lineRule="exact"/>
              <w:ind w:right="-597"/>
              <w:jc w:val="both"/>
              <w:rPr>
                <w:b/>
                <w:bCs/>
              </w:rPr>
            </w:pPr>
          </w:p>
        </w:tc>
        <w:tc>
          <w:tcPr>
            <w:tcW w:w="1417" w:type="dxa"/>
            <w:shd w:val="clear" w:color="auto" w:fill="FFFFFF" w:themeFill="background1"/>
          </w:tcPr>
          <w:p w14:paraId="7E8A185B" w14:textId="77777777" w:rsidR="001F02EA" w:rsidRPr="001F02EA" w:rsidRDefault="001F02EA" w:rsidP="001F02EA">
            <w:pPr>
              <w:spacing w:before="0" w:after="0" w:line="280" w:lineRule="exact"/>
              <w:ind w:right="-597"/>
              <w:jc w:val="both"/>
              <w:rPr>
                <w:b/>
                <w:bCs/>
              </w:rPr>
            </w:pPr>
          </w:p>
        </w:tc>
        <w:tc>
          <w:tcPr>
            <w:tcW w:w="4394" w:type="dxa"/>
            <w:shd w:val="clear" w:color="auto" w:fill="FFFFFF" w:themeFill="background1"/>
          </w:tcPr>
          <w:p w14:paraId="12D54DB4" w14:textId="77777777" w:rsidR="001F02EA" w:rsidRPr="001F02EA" w:rsidRDefault="001F02EA" w:rsidP="001F02EA">
            <w:pPr>
              <w:spacing w:before="0" w:after="0" w:line="280" w:lineRule="exact"/>
              <w:ind w:right="-597"/>
              <w:jc w:val="both"/>
              <w:rPr>
                <w:b/>
                <w:bCs/>
              </w:rPr>
            </w:pPr>
          </w:p>
        </w:tc>
        <w:tc>
          <w:tcPr>
            <w:tcW w:w="1843" w:type="dxa"/>
            <w:shd w:val="clear" w:color="auto" w:fill="FFFFFF" w:themeFill="background1"/>
          </w:tcPr>
          <w:p w14:paraId="1C12A292" w14:textId="77777777" w:rsidR="001F02EA" w:rsidRPr="001F02EA" w:rsidRDefault="001F02EA" w:rsidP="001F02EA">
            <w:pPr>
              <w:spacing w:before="0" w:after="0" w:line="280" w:lineRule="exact"/>
              <w:ind w:right="-597"/>
              <w:jc w:val="both"/>
              <w:rPr>
                <w:b/>
                <w:bCs/>
              </w:rPr>
            </w:pPr>
          </w:p>
        </w:tc>
      </w:tr>
      <w:tr w:rsidR="008878F9" w:rsidRPr="001F02EA" w14:paraId="16042F49" w14:textId="77777777" w:rsidTr="009938F3">
        <w:trPr>
          <w:trHeight w:val="168"/>
        </w:trPr>
        <w:tc>
          <w:tcPr>
            <w:tcW w:w="4673" w:type="dxa"/>
            <w:shd w:val="clear" w:color="auto" w:fill="FFFFFF" w:themeFill="background1"/>
          </w:tcPr>
          <w:p w14:paraId="47757AFD" w14:textId="77777777" w:rsidR="001F02EA" w:rsidRPr="001F02EA" w:rsidRDefault="001F02EA" w:rsidP="001F02EA">
            <w:pPr>
              <w:spacing w:before="0" w:after="0" w:line="280" w:lineRule="exact"/>
              <w:ind w:right="-597"/>
              <w:jc w:val="both"/>
              <w:rPr>
                <w:i/>
                <w:iCs/>
              </w:rPr>
            </w:pPr>
            <w:r w:rsidRPr="001F02EA">
              <w:rPr>
                <w:i/>
                <w:iCs/>
              </w:rPr>
              <w:t>Investimenti immateriali</w:t>
            </w:r>
          </w:p>
        </w:tc>
        <w:tc>
          <w:tcPr>
            <w:tcW w:w="1276" w:type="dxa"/>
            <w:shd w:val="clear" w:color="auto" w:fill="FFFFFF" w:themeFill="background1"/>
          </w:tcPr>
          <w:p w14:paraId="00FC2005" w14:textId="77777777" w:rsidR="001F02EA" w:rsidRPr="001F02EA" w:rsidRDefault="001F02EA" w:rsidP="001F02EA">
            <w:pPr>
              <w:spacing w:before="0" w:after="0" w:line="280" w:lineRule="exact"/>
              <w:ind w:right="-597"/>
              <w:jc w:val="both"/>
              <w:rPr>
                <w:b/>
                <w:bCs/>
              </w:rPr>
            </w:pPr>
          </w:p>
        </w:tc>
        <w:tc>
          <w:tcPr>
            <w:tcW w:w="1276" w:type="dxa"/>
            <w:shd w:val="clear" w:color="auto" w:fill="FFFFFF" w:themeFill="background1"/>
          </w:tcPr>
          <w:p w14:paraId="636506B4" w14:textId="77777777" w:rsidR="001F02EA" w:rsidRPr="001F02EA" w:rsidRDefault="001F02EA" w:rsidP="001F02EA">
            <w:pPr>
              <w:spacing w:before="0" w:after="0" w:line="280" w:lineRule="exact"/>
              <w:ind w:right="-597"/>
              <w:jc w:val="both"/>
              <w:rPr>
                <w:b/>
                <w:bCs/>
              </w:rPr>
            </w:pPr>
          </w:p>
        </w:tc>
        <w:tc>
          <w:tcPr>
            <w:tcW w:w="1417" w:type="dxa"/>
            <w:shd w:val="clear" w:color="auto" w:fill="FFFFFF" w:themeFill="background1"/>
          </w:tcPr>
          <w:p w14:paraId="35BF0BA6" w14:textId="77777777" w:rsidR="001F02EA" w:rsidRPr="001F02EA" w:rsidRDefault="001F02EA" w:rsidP="001F02EA">
            <w:pPr>
              <w:spacing w:before="0" w:after="0" w:line="280" w:lineRule="exact"/>
              <w:ind w:right="-597"/>
              <w:jc w:val="both"/>
              <w:rPr>
                <w:b/>
                <w:bCs/>
              </w:rPr>
            </w:pPr>
          </w:p>
        </w:tc>
        <w:tc>
          <w:tcPr>
            <w:tcW w:w="4394" w:type="dxa"/>
            <w:shd w:val="clear" w:color="auto" w:fill="FFFFFF" w:themeFill="background1"/>
          </w:tcPr>
          <w:p w14:paraId="7D2E9F97" w14:textId="77777777" w:rsidR="001F02EA" w:rsidRPr="001F02EA" w:rsidRDefault="001F02EA" w:rsidP="001F02EA">
            <w:pPr>
              <w:spacing w:before="0" w:after="0" w:line="280" w:lineRule="exact"/>
              <w:ind w:right="-597"/>
              <w:jc w:val="both"/>
              <w:rPr>
                <w:b/>
                <w:bCs/>
              </w:rPr>
            </w:pPr>
          </w:p>
        </w:tc>
        <w:tc>
          <w:tcPr>
            <w:tcW w:w="1843" w:type="dxa"/>
            <w:shd w:val="clear" w:color="auto" w:fill="FFFFFF" w:themeFill="background1"/>
          </w:tcPr>
          <w:p w14:paraId="00AD5E38" w14:textId="77777777" w:rsidR="001F02EA" w:rsidRPr="001F02EA" w:rsidRDefault="001F02EA" w:rsidP="001F02EA">
            <w:pPr>
              <w:spacing w:before="0" w:after="0" w:line="280" w:lineRule="exact"/>
              <w:ind w:right="-597"/>
              <w:jc w:val="both"/>
              <w:rPr>
                <w:b/>
                <w:bCs/>
              </w:rPr>
            </w:pPr>
          </w:p>
        </w:tc>
      </w:tr>
      <w:tr w:rsidR="008878F9" w:rsidRPr="001F02EA" w14:paraId="0D1D8C60" w14:textId="77777777" w:rsidTr="009938F3">
        <w:trPr>
          <w:trHeight w:val="168"/>
        </w:trPr>
        <w:tc>
          <w:tcPr>
            <w:tcW w:w="4673" w:type="dxa"/>
            <w:shd w:val="clear" w:color="auto" w:fill="FFFFFF" w:themeFill="background1"/>
          </w:tcPr>
          <w:p w14:paraId="3996CC0D" w14:textId="77777777" w:rsidR="001F02EA" w:rsidRPr="001F02EA" w:rsidRDefault="001F02EA" w:rsidP="001F02EA">
            <w:pPr>
              <w:spacing w:before="0" w:after="0" w:line="280" w:lineRule="exact"/>
              <w:ind w:right="-597"/>
              <w:jc w:val="both"/>
              <w:rPr>
                <w:i/>
                <w:iCs/>
              </w:rPr>
            </w:pPr>
            <w:r w:rsidRPr="001F02EA">
              <w:rPr>
                <w:i/>
                <w:iCs/>
              </w:rPr>
              <w:t>Investimenti materiali</w:t>
            </w:r>
          </w:p>
        </w:tc>
        <w:tc>
          <w:tcPr>
            <w:tcW w:w="1276" w:type="dxa"/>
            <w:shd w:val="clear" w:color="auto" w:fill="FFFFFF" w:themeFill="background1"/>
          </w:tcPr>
          <w:p w14:paraId="691EED78" w14:textId="77777777" w:rsidR="001F02EA" w:rsidRPr="001F02EA" w:rsidRDefault="001F02EA" w:rsidP="001F02EA">
            <w:pPr>
              <w:spacing w:before="0" w:after="0" w:line="280" w:lineRule="exact"/>
              <w:ind w:right="-597"/>
              <w:jc w:val="both"/>
              <w:rPr>
                <w:b/>
                <w:bCs/>
              </w:rPr>
            </w:pPr>
          </w:p>
        </w:tc>
        <w:tc>
          <w:tcPr>
            <w:tcW w:w="1276" w:type="dxa"/>
            <w:shd w:val="clear" w:color="auto" w:fill="FFFFFF" w:themeFill="background1"/>
          </w:tcPr>
          <w:p w14:paraId="6288F58D" w14:textId="77777777" w:rsidR="001F02EA" w:rsidRPr="001F02EA" w:rsidRDefault="001F02EA" w:rsidP="001F02EA">
            <w:pPr>
              <w:spacing w:before="0" w:after="0" w:line="280" w:lineRule="exact"/>
              <w:ind w:right="-597"/>
              <w:jc w:val="both"/>
              <w:rPr>
                <w:b/>
                <w:bCs/>
              </w:rPr>
            </w:pPr>
          </w:p>
        </w:tc>
        <w:tc>
          <w:tcPr>
            <w:tcW w:w="1417" w:type="dxa"/>
            <w:shd w:val="clear" w:color="auto" w:fill="FFFFFF" w:themeFill="background1"/>
          </w:tcPr>
          <w:p w14:paraId="3B40FDB6" w14:textId="77777777" w:rsidR="001F02EA" w:rsidRPr="001F02EA" w:rsidRDefault="001F02EA" w:rsidP="001F02EA">
            <w:pPr>
              <w:spacing w:before="0" w:after="0" w:line="280" w:lineRule="exact"/>
              <w:ind w:right="-597"/>
              <w:jc w:val="both"/>
              <w:rPr>
                <w:b/>
                <w:bCs/>
              </w:rPr>
            </w:pPr>
          </w:p>
        </w:tc>
        <w:tc>
          <w:tcPr>
            <w:tcW w:w="4394" w:type="dxa"/>
            <w:shd w:val="clear" w:color="auto" w:fill="FFFFFF" w:themeFill="background1"/>
          </w:tcPr>
          <w:p w14:paraId="475200A4" w14:textId="77777777" w:rsidR="001F02EA" w:rsidRPr="001F02EA" w:rsidRDefault="001F02EA" w:rsidP="001F02EA">
            <w:pPr>
              <w:spacing w:before="0" w:after="0" w:line="280" w:lineRule="exact"/>
              <w:ind w:right="-597"/>
              <w:jc w:val="both"/>
              <w:rPr>
                <w:b/>
                <w:bCs/>
              </w:rPr>
            </w:pPr>
          </w:p>
        </w:tc>
        <w:tc>
          <w:tcPr>
            <w:tcW w:w="1843" w:type="dxa"/>
            <w:shd w:val="clear" w:color="auto" w:fill="FFFFFF" w:themeFill="background1"/>
          </w:tcPr>
          <w:p w14:paraId="2FEF5F08" w14:textId="77777777" w:rsidR="001F02EA" w:rsidRPr="001F02EA" w:rsidRDefault="001F02EA" w:rsidP="001F02EA">
            <w:pPr>
              <w:spacing w:before="0" w:after="0" w:line="280" w:lineRule="exact"/>
              <w:ind w:right="-597"/>
              <w:jc w:val="both"/>
              <w:rPr>
                <w:b/>
                <w:bCs/>
              </w:rPr>
            </w:pPr>
          </w:p>
        </w:tc>
      </w:tr>
      <w:tr w:rsidR="008878F9" w:rsidRPr="001F02EA" w14:paraId="51778389" w14:textId="77777777" w:rsidTr="009938F3">
        <w:trPr>
          <w:trHeight w:val="168"/>
        </w:trPr>
        <w:tc>
          <w:tcPr>
            <w:tcW w:w="4673" w:type="dxa"/>
            <w:shd w:val="clear" w:color="auto" w:fill="FFFFFF" w:themeFill="background1"/>
          </w:tcPr>
          <w:p w14:paraId="419F09E1" w14:textId="77777777" w:rsidR="001F02EA" w:rsidRPr="001F02EA" w:rsidRDefault="001F02EA" w:rsidP="001F02EA">
            <w:pPr>
              <w:spacing w:before="0" w:after="0" w:line="280" w:lineRule="exact"/>
              <w:ind w:right="-597"/>
              <w:jc w:val="both"/>
              <w:rPr>
                <w:i/>
                <w:iCs/>
              </w:rPr>
            </w:pPr>
            <w:r w:rsidRPr="001F02EA">
              <w:rPr>
                <w:i/>
                <w:iCs/>
              </w:rPr>
              <w:t>IVA sugli investimenti</w:t>
            </w:r>
          </w:p>
        </w:tc>
        <w:tc>
          <w:tcPr>
            <w:tcW w:w="1276" w:type="dxa"/>
            <w:shd w:val="clear" w:color="auto" w:fill="FFFFFF" w:themeFill="background1"/>
          </w:tcPr>
          <w:p w14:paraId="0D4ACFC3" w14:textId="77777777" w:rsidR="001F02EA" w:rsidRPr="001F02EA" w:rsidRDefault="001F02EA" w:rsidP="001F02EA">
            <w:pPr>
              <w:spacing w:before="0" w:after="0" w:line="280" w:lineRule="exact"/>
              <w:ind w:right="-597"/>
              <w:jc w:val="both"/>
              <w:rPr>
                <w:b/>
                <w:bCs/>
              </w:rPr>
            </w:pPr>
          </w:p>
        </w:tc>
        <w:tc>
          <w:tcPr>
            <w:tcW w:w="1276" w:type="dxa"/>
            <w:shd w:val="clear" w:color="auto" w:fill="FFFFFF" w:themeFill="background1"/>
          </w:tcPr>
          <w:p w14:paraId="0A112936" w14:textId="77777777" w:rsidR="001F02EA" w:rsidRPr="001F02EA" w:rsidRDefault="001F02EA" w:rsidP="001F02EA">
            <w:pPr>
              <w:spacing w:before="0" w:after="0" w:line="280" w:lineRule="exact"/>
              <w:ind w:right="-597"/>
              <w:jc w:val="both"/>
              <w:rPr>
                <w:b/>
                <w:bCs/>
              </w:rPr>
            </w:pPr>
          </w:p>
        </w:tc>
        <w:tc>
          <w:tcPr>
            <w:tcW w:w="1417" w:type="dxa"/>
            <w:shd w:val="clear" w:color="auto" w:fill="FFFFFF" w:themeFill="background1"/>
          </w:tcPr>
          <w:p w14:paraId="4F66A707" w14:textId="77777777" w:rsidR="001F02EA" w:rsidRPr="001F02EA" w:rsidRDefault="001F02EA" w:rsidP="001F02EA">
            <w:pPr>
              <w:spacing w:before="0" w:after="0" w:line="280" w:lineRule="exact"/>
              <w:ind w:right="-597"/>
              <w:jc w:val="both"/>
              <w:rPr>
                <w:b/>
                <w:bCs/>
              </w:rPr>
            </w:pPr>
          </w:p>
        </w:tc>
        <w:tc>
          <w:tcPr>
            <w:tcW w:w="4394" w:type="dxa"/>
            <w:shd w:val="clear" w:color="auto" w:fill="FFFFFF" w:themeFill="background1"/>
          </w:tcPr>
          <w:p w14:paraId="30228A0A" w14:textId="77777777" w:rsidR="001F02EA" w:rsidRPr="001F02EA" w:rsidRDefault="001F02EA" w:rsidP="001F02EA">
            <w:pPr>
              <w:spacing w:before="0" w:after="0" w:line="280" w:lineRule="exact"/>
              <w:ind w:right="-597"/>
              <w:jc w:val="both"/>
              <w:rPr>
                <w:b/>
                <w:bCs/>
              </w:rPr>
            </w:pPr>
          </w:p>
        </w:tc>
        <w:tc>
          <w:tcPr>
            <w:tcW w:w="1843" w:type="dxa"/>
            <w:shd w:val="clear" w:color="auto" w:fill="FFFFFF" w:themeFill="background1"/>
          </w:tcPr>
          <w:p w14:paraId="38167AF3" w14:textId="77777777" w:rsidR="001F02EA" w:rsidRPr="001F02EA" w:rsidRDefault="001F02EA" w:rsidP="001F02EA">
            <w:pPr>
              <w:spacing w:before="0" w:after="0" w:line="280" w:lineRule="exact"/>
              <w:ind w:right="-597"/>
              <w:jc w:val="both"/>
              <w:rPr>
                <w:b/>
                <w:bCs/>
              </w:rPr>
            </w:pPr>
          </w:p>
        </w:tc>
      </w:tr>
      <w:tr w:rsidR="008878F9" w:rsidRPr="001F02EA" w14:paraId="1C86F22E" w14:textId="77777777" w:rsidTr="009938F3">
        <w:trPr>
          <w:trHeight w:val="168"/>
        </w:trPr>
        <w:tc>
          <w:tcPr>
            <w:tcW w:w="4673" w:type="dxa"/>
            <w:shd w:val="clear" w:color="auto" w:fill="DFEBF5" w:themeFill="accent2" w:themeFillTint="33"/>
          </w:tcPr>
          <w:p w14:paraId="70FDEEA4" w14:textId="77777777" w:rsidR="001F02EA" w:rsidRPr="001F02EA" w:rsidRDefault="001F02EA" w:rsidP="001F02EA">
            <w:pPr>
              <w:spacing w:before="0" w:after="0" w:line="280" w:lineRule="exact"/>
              <w:ind w:right="455"/>
              <w:jc w:val="both"/>
              <w:rPr>
                <w:b/>
                <w:bCs/>
                <w:i/>
                <w:iCs/>
              </w:rPr>
            </w:pPr>
            <w:r w:rsidRPr="001F02EA">
              <w:rPr>
                <w:b/>
                <w:bCs/>
              </w:rPr>
              <w:t xml:space="preserve">A - Totale programma di investimento </w:t>
            </w:r>
            <w:r w:rsidRPr="001F02EA">
              <w:rPr>
                <w:b/>
                <w:bCs/>
                <w:i/>
                <w:iCs/>
              </w:rPr>
              <w:t>(IR/IPS)</w:t>
            </w:r>
          </w:p>
        </w:tc>
        <w:tc>
          <w:tcPr>
            <w:tcW w:w="1276" w:type="dxa"/>
            <w:shd w:val="clear" w:color="auto" w:fill="FFFFFF" w:themeFill="background1"/>
          </w:tcPr>
          <w:p w14:paraId="58B8FB8B" w14:textId="77777777" w:rsidR="001F02EA" w:rsidRPr="001F02EA" w:rsidRDefault="001F02EA" w:rsidP="001F02EA">
            <w:pPr>
              <w:spacing w:before="0" w:after="0" w:line="280" w:lineRule="exact"/>
              <w:ind w:right="-597"/>
              <w:jc w:val="both"/>
              <w:rPr>
                <w:b/>
                <w:bCs/>
              </w:rPr>
            </w:pPr>
          </w:p>
        </w:tc>
        <w:tc>
          <w:tcPr>
            <w:tcW w:w="1276" w:type="dxa"/>
            <w:shd w:val="clear" w:color="auto" w:fill="FFFFFF" w:themeFill="background1"/>
          </w:tcPr>
          <w:p w14:paraId="4B96E7F9" w14:textId="77777777" w:rsidR="001F02EA" w:rsidRPr="001F02EA" w:rsidRDefault="001F02EA" w:rsidP="001F02EA">
            <w:pPr>
              <w:spacing w:before="0" w:after="0" w:line="280" w:lineRule="exact"/>
              <w:ind w:right="-597"/>
              <w:jc w:val="both"/>
              <w:rPr>
                <w:b/>
                <w:bCs/>
              </w:rPr>
            </w:pPr>
          </w:p>
        </w:tc>
        <w:tc>
          <w:tcPr>
            <w:tcW w:w="1417" w:type="dxa"/>
            <w:shd w:val="clear" w:color="auto" w:fill="FFFFFF" w:themeFill="background1"/>
          </w:tcPr>
          <w:p w14:paraId="774E2B8C" w14:textId="77777777" w:rsidR="001F02EA" w:rsidRPr="001F02EA" w:rsidRDefault="001F02EA" w:rsidP="001F02EA">
            <w:pPr>
              <w:spacing w:before="0" w:after="0" w:line="280" w:lineRule="exact"/>
              <w:ind w:right="-597"/>
              <w:jc w:val="both"/>
              <w:rPr>
                <w:b/>
                <w:bCs/>
              </w:rPr>
            </w:pPr>
          </w:p>
        </w:tc>
        <w:tc>
          <w:tcPr>
            <w:tcW w:w="4394" w:type="dxa"/>
            <w:shd w:val="clear" w:color="auto" w:fill="FFFFFF" w:themeFill="background1"/>
          </w:tcPr>
          <w:p w14:paraId="0CE98FE0" w14:textId="77777777" w:rsidR="001F02EA" w:rsidRPr="001F02EA" w:rsidRDefault="001F02EA" w:rsidP="001F02EA">
            <w:pPr>
              <w:spacing w:before="0" w:after="0" w:line="280" w:lineRule="exact"/>
              <w:ind w:right="-597"/>
              <w:jc w:val="both"/>
              <w:rPr>
                <w:b/>
                <w:bCs/>
              </w:rPr>
            </w:pPr>
          </w:p>
        </w:tc>
        <w:tc>
          <w:tcPr>
            <w:tcW w:w="1843" w:type="dxa"/>
            <w:shd w:val="clear" w:color="auto" w:fill="FFFFFF" w:themeFill="background1"/>
          </w:tcPr>
          <w:p w14:paraId="77413B25" w14:textId="77777777" w:rsidR="001F02EA" w:rsidRPr="001F02EA" w:rsidRDefault="001F02EA" w:rsidP="001F02EA">
            <w:pPr>
              <w:spacing w:before="0" w:after="0" w:line="280" w:lineRule="exact"/>
              <w:ind w:right="-597"/>
              <w:jc w:val="both"/>
              <w:rPr>
                <w:b/>
                <w:bCs/>
              </w:rPr>
            </w:pPr>
          </w:p>
        </w:tc>
      </w:tr>
      <w:tr w:rsidR="008878F9" w:rsidRPr="001F02EA" w14:paraId="4E3FC973" w14:textId="77777777" w:rsidTr="009938F3">
        <w:trPr>
          <w:trHeight w:val="168"/>
        </w:trPr>
        <w:tc>
          <w:tcPr>
            <w:tcW w:w="4673" w:type="dxa"/>
            <w:shd w:val="clear" w:color="auto" w:fill="FFFFFF" w:themeFill="background1"/>
          </w:tcPr>
          <w:p w14:paraId="00058C62" w14:textId="77777777" w:rsidR="001F02EA" w:rsidRPr="001F02EA" w:rsidRDefault="001F02EA" w:rsidP="008878F9">
            <w:pPr>
              <w:spacing w:before="0" w:after="0" w:line="280" w:lineRule="exact"/>
              <w:ind w:right="171"/>
              <w:jc w:val="both"/>
              <w:rPr>
                <w:i/>
                <w:iCs/>
              </w:rPr>
            </w:pPr>
            <w:r w:rsidRPr="001F02EA">
              <w:rPr>
                <w:i/>
                <w:iCs/>
              </w:rPr>
              <w:t>Progetto di ricerca industriale (PRI)</w:t>
            </w:r>
          </w:p>
        </w:tc>
        <w:tc>
          <w:tcPr>
            <w:tcW w:w="1276" w:type="dxa"/>
            <w:shd w:val="clear" w:color="auto" w:fill="FFFFFF" w:themeFill="background1"/>
          </w:tcPr>
          <w:p w14:paraId="6FE72B85" w14:textId="77777777" w:rsidR="001F02EA" w:rsidRPr="001F02EA" w:rsidRDefault="001F02EA" w:rsidP="001F02EA">
            <w:pPr>
              <w:spacing w:before="0" w:after="0" w:line="280" w:lineRule="exact"/>
              <w:ind w:right="-597"/>
              <w:jc w:val="both"/>
              <w:rPr>
                <w:b/>
                <w:bCs/>
              </w:rPr>
            </w:pPr>
          </w:p>
        </w:tc>
        <w:tc>
          <w:tcPr>
            <w:tcW w:w="1276" w:type="dxa"/>
            <w:shd w:val="clear" w:color="auto" w:fill="FFFFFF" w:themeFill="background1"/>
          </w:tcPr>
          <w:p w14:paraId="127D75B2" w14:textId="77777777" w:rsidR="001F02EA" w:rsidRPr="001F02EA" w:rsidRDefault="001F02EA" w:rsidP="001F02EA">
            <w:pPr>
              <w:spacing w:before="0" w:after="0" w:line="280" w:lineRule="exact"/>
              <w:ind w:right="-597"/>
              <w:jc w:val="both"/>
              <w:rPr>
                <w:b/>
                <w:bCs/>
              </w:rPr>
            </w:pPr>
          </w:p>
        </w:tc>
        <w:tc>
          <w:tcPr>
            <w:tcW w:w="1417" w:type="dxa"/>
            <w:shd w:val="clear" w:color="auto" w:fill="FFFFFF" w:themeFill="background1"/>
          </w:tcPr>
          <w:p w14:paraId="7218EFF9" w14:textId="77777777" w:rsidR="001F02EA" w:rsidRPr="001F02EA" w:rsidRDefault="001F02EA" w:rsidP="001F02EA">
            <w:pPr>
              <w:spacing w:before="0" w:after="0" w:line="280" w:lineRule="exact"/>
              <w:ind w:right="-597"/>
              <w:jc w:val="both"/>
              <w:rPr>
                <w:b/>
                <w:bCs/>
              </w:rPr>
            </w:pPr>
          </w:p>
        </w:tc>
        <w:tc>
          <w:tcPr>
            <w:tcW w:w="4394" w:type="dxa"/>
            <w:shd w:val="clear" w:color="auto" w:fill="FFFFFF" w:themeFill="background1"/>
          </w:tcPr>
          <w:p w14:paraId="41BB1A25" w14:textId="77777777" w:rsidR="001F02EA" w:rsidRPr="001F02EA" w:rsidRDefault="001F02EA" w:rsidP="001F02EA">
            <w:pPr>
              <w:spacing w:before="0" w:after="0" w:line="280" w:lineRule="exact"/>
              <w:ind w:right="-597"/>
              <w:jc w:val="both"/>
              <w:rPr>
                <w:b/>
                <w:bCs/>
              </w:rPr>
            </w:pPr>
          </w:p>
        </w:tc>
        <w:tc>
          <w:tcPr>
            <w:tcW w:w="1843" w:type="dxa"/>
            <w:shd w:val="clear" w:color="auto" w:fill="FFFFFF" w:themeFill="background1"/>
          </w:tcPr>
          <w:p w14:paraId="41E6CC7E" w14:textId="77777777" w:rsidR="001F02EA" w:rsidRPr="001F02EA" w:rsidRDefault="001F02EA" w:rsidP="001F02EA">
            <w:pPr>
              <w:spacing w:before="0" w:after="0" w:line="280" w:lineRule="exact"/>
              <w:ind w:right="-597"/>
              <w:jc w:val="both"/>
              <w:rPr>
                <w:b/>
                <w:bCs/>
              </w:rPr>
            </w:pPr>
          </w:p>
        </w:tc>
      </w:tr>
      <w:tr w:rsidR="008878F9" w:rsidRPr="001F02EA" w14:paraId="7E2C1CF3" w14:textId="77777777" w:rsidTr="009938F3">
        <w:trPr>
          <w:trHeight w:val="168"/>
        </w:trPr>
        <w:tc>
          <w:tcPr>
            <w:tcW w:w="4673" w:type="dxa"/>
            <w:shd w:val="clear" w:color="auto" w:fill="FFFFFF" w:themeFill="background1"/>
          </w:tcPr>
          <w:p w14:paraId="00202C27" w14:textId="77777777" w:rsidR="001F02EA" w:rsidRPr="001F02EA" w:rsidRDefault="001F02EA" w:rsidP="008878F9">
            <w:pPr>
              <w:spacing w:before="0" w:after="0" w:line="280" w:lineRule="exact"/>
              <w:ind w:right="171"/>
              <w:jc w:val="both"/>
              <w:rPr>
                <w:i/>
                <w:iCs/>
              </w:rPr>
            </w:pPr>
            <w:r w:rsidRPr="001F02EA">
              <w:rPr>
                <w:i/>
                <w:iCs/>
              </w:rPr>
              <w:t>Personale</w:t>
            </w:r>
          </w:p>
        </w:tc>
        <w:tc>
          <w:tcPr>
            <w:tcW w:w="1276" w:type="dxa"/>
            <w:shd w:val="clear" w:color="auto" w:fill="FFFFFF" w:themeFill="background1"/>
          </w:tcPr>
          <w:p w14:paraId="6D4A92CE" w14:textId="77777777" w:rsidR="001F02EA" w:rsidRPr="001F02EA" w:rsidRDefault="001F02EA" w:rsidP="001F02EA">
            <w:pPr>
              <w:spacing w:before="0" w:after="0" w:line="280" w:lineRule="exact"/>
              <w:ind w:right="-597"/>
              <w:jc w:val="both"/>
              <w:rPr>
                <w:b/>
                <w:bCs/>
              </w:rPr>
            </w:pPr>
          </w:p>
        </w:tc>
        <w:tc>
          <w:tcPr>
            <w:tcW w:w="1276" w:type="dxa"/>
            <w:shd w:val="clear" w:color="auto" w:fill="FFFFFF" w:themeFill="background1"/>
          </w:tcPr>
          <w:p w14:paraId="60EEE358" w14:textId="77777777" w:rsidR="001F02EA" w:rsidRPr="001F02EA" w:rsidRDefault="001F02EA" w:rsidP="001F02EA">
            <w:pPr>
              <w:spacing w:before="0" w:after="0" w:line="280" w:lineRule="exact"/>
              <w:ind w:right="-597"/>
              <w:jc w:val="both"/>
              <w:rPr>
                <w:b/>
                <w:bCs/>
              </w:rPr>
            </w:pPr>
          </w:p>
        </w:tc>
        <w:tc>
          <w:tcPr>
            <w:tcW w:w="1417" w:type="dxa"/>
            <w:shd w:val="clear" w:color="auto" w:fill="FFFFFF" w:themeFill="background1"/>
          </w:tcPr>
          <w:p w14:paraId="47948E98" w14:textId="77777777" w:rsidR="001F02EA" w:rsidRPr="001F02EA" w:rsidRDefault="001F02EA" w:rsidP="001F02EA">
            <w:pPr>
              <w:spacing w:before="0" w:after="0" w:line="280" w:lineRule="exact"/>
              <w:ind w:right="-597"/>
              <w:jc w:val="both"/>
              <w:rPr>
                <w:b/>
                <w:bCs/>
              </w:rPr>
            </w:pPr>
          </w:p>
        </w:tc>
        <w:tc>
          <w:tcPr>
            <w:tcW w:w="4394" w:type="dxa"/>
            <w:shd w:val="clear" w:color="auto" w:fill="FFFFFF" w:themeFill="background1"/>
          </w:tcPr>
          <w:p w14:paraId="292F3F14" w14:textId="77777777" w:rsidR="001F02EA" w:rsidRPr="001F02EA" w:rsidRDefault="001F02EA" w:rsidP="001F02EA">
            <w:pPr>
              <w:spacing w:before="0" w:after="0" w:line="280" w:lineRule="exact"/>
              <w:ind w:right="-597"/>
              <w:jc w:val="both"/>
              <w:rPr>
                <w:b/>
                <w:bCs/>
              </w:rPr>
            </w:pPr>
          </w:p>
        </w:tc>
        <w:tc>
          <w:tcPr>
            <w:tcW w:w="1843" w:type="dxa"/>
            <w:shd w:val="clear" w:color="auto" w:fill="FFFFFF" w:themeFill="background1"/>
          </w:tcPr>
          <w:p w14:paraId="14939E49" w14:textId="77777777" w:rsidR="001F02EA" w:rsidRPr="001F02EA" w:rsidRDefault="001F02EA" w:rsidP="001F02EA">
            <w:pPr>
              <w:spacing w:before="0" w:after="0" w:line="280" w:lineRule="exact"/>
              <w:ind w:right="-597"/>
              <w:jc w:val="both"/>
              <w:rPr>
                <w:b/>
                <w:bCs/>
              </w:rPr>
            </w:pPr>
          </w:p>
        </w:tc>
      </w:tr>
      <w:tr w:rsidR="008878F9" w:rsidRPr="001F02EA" w14:paraId="1EAA9004" w14:textId="77777777" w:rsidTr="009938F3">
        <w:trPr>
          <w:trHeight w:val="168"/>
        </w:trPr>
        <w:tc>
          <w:tcPr>
            <w:tcW w:w="4673" w:type="dxa"/>
            <w:shd w:val="clear" w:color="auto" w:fill="FFFFFF" w:themeFill="background1"/>
          </w:tcPr>
          <w:p w14:paraId="7D5F8C96" w14:textId="77777777" w:rsidR="001F02EA" w:rsidRPr="001F02EA" w:rsidRDefault="001F02EA" w:rsidP="008878F9">
            <w:pPr>
              <w:spacing w:before="0" w:after="0" w:line="280" w:lineRule="exact"/>
              <w:ind w:right="171"/>
              <w:jc w:val="both"/>
              <w:rPr>
                <w:i/>
                <w:iCs/>
              </w:rPr>
            </w:pPr>
            <w:r w:rsidRPr="001F02EA">
              <w:rPr>
                <w:i/>
                <w:iCs/>
              </w:rPr>
              <w:t>Altri costi diversi dal personale</w:t>
            </w:r>
          </w:p>
        </w:tc>
        <w:tc>
          <w:tcPr>
            <w:tcW w:w="1276" w:type="dxa"/>
            <w:shd w:val="clear" w:color="auto" w:fill="FFFFFF" w:themeFill="background1"/>
          </w:tcPr>
          <w:p w14:paraId="55A14F80" w14:textId="77777777" w:rsidR="001F02EA" w:rsidRPr="001F02EA" w:rsidRDefault="001F02EA" w:rsidP="001F02EA">
            <w:pPr>
              <w:spacing w:before="0" w:after="0" w:line="280" w:lineRule="exact"/>
              <w:ind w:right="-597"/>
              <w:jc w:val="both"/>
              <w:rPr>
                <w:b/>
                <w:bCs/>
              </w:rPr>
            </w:pPr>
          </w:p>
        </w:tc>
        <w:tc>
          <w:tcPr>
            <w:tcW w:w="1276" w:type="dxa"/>
            <w:shd w:val="clear" w:color="auto" w:fill="FFFFFF" w:themeFill="background1"/>
          </w:tcPr>
          <w:p w14:paraId="2873C8D4" w14:textId="77777777" w:rsidR="001F02EA" w:rsidRPr="001F02EA" w:rsidRDefault="001F02EA" w:rsidP="001F02EA">
            <w:pPr>
              <w:spacing w:before="0" w:after="0" w:line="280" w:lineRule="exact"/>
              <w:ind w:right="-597"/>
              <w:jc w:val="both"/>
              <w:rPr>
                <w:b/>
                <w:bCs/>
              </w:rPr>
            </w:pPr>
          </w:p>
        </w:tc>
        <w:tc>
          <w:tcPr>
            <w:tcW w:w="1417" w:type="dxa"/>
            <w:shd w:val="clear" w:color="auto" w:fill="FFFFFF" w:themeFill="background1"/>
          </w:tcPr>
          <w:p w14:paraId="7CEC32FF" w14:textId="77777777" w:rsidR="001F02EA" w:rsidRPr="001F02EA" w:rsidRDefault="001F02EA" w:rsidP="001F02EA">
            <w:pPr>
              <w:spacing w:before="0" w:after="0" w:line="280" w:lineRule="exact"/>
              <w:ind w:right="-597"/>
              <w:jc w:val="both"/>
              <w:rPr>
                <w:b/>
                <w:bCs/>
              </w:rPr>
            </w:pPr>
          </w:p>
        </w:tc>
        <w:tc>
          <w:tcPr>
            <w:tcW w:w="4394" w:type="dxa"/>
            <w:shd w:val="clear" w:color="auto" w:fill="FFFFFF" w:themeFill="background1"/>
          </w:tcPr>
          <w:p w14:paraId="0C6D5381" w14:textId="77777777" w:rsidR="001F02EA" w:rsidRPr="001F02EA" w:rsidRDefault="001F02EA" w:rsidP="001F02EA">
            <w:pPr>
              <w:spacing w:before="0" w:after="0" w:line="280" w:lineRule="exact"/>
              <w:ind w:right="-597"/>
              <w:jc w:val="both"/>
              <w:rPr>
                <w:b/>
                <w:bCs/>
              </w:rPr>
            </w:pPr>
          </w:p>
        </w:tc>
        <w:tc>
          <w:tcPr>
            <w:tcW w:w="1843" w:type="dxa"/>
            <w:shd w:val="clear" w:color="auto" w:fill="FFFFFF" w:themeFill="background1"/>
          </w:tcPr>
          <w:p w14:paraId="592940DF" w14:textId="77777777" w:rsidR="001F02EA" w:rsidRPr="001F02EA" w:rsidRDefault="001F02EA" w:rsidP="001F02EA">
            <w:pPr>
              <w:spacing w:before="0" w:after="0" w:line="280" w:lineRule="exact"/>
              <w:ind w:right="-597"/>
              <w:jc w:val="both"/>
              <w:rPr>
                <w:b/>
                <w:bCs/>
              </w:rPr>
            </w:pPr>
          </w:p>
        </w:tc>
      </w:tr>
      <w:tr w:rsidR="008878F9" w:rsidRPr="001F02EA" w14:paraId="040BFED6" w14:textId="77777777" w:rsidTr="009938F3">
        <w:trPr>
          <w:trHeight w:val="168"/>
        </w:trPr>
        <w:tc>
          <w:tcPr>
            <w:tcW w:w="4673" w:type="dxa"/>
            <w:shd w:val="clear" w:color="auto" w:fill="FFFFFF" w:themeFill="background1"/>
          </w:tcPr>
          <w:p w14:paraId="1063BD9A" w14:textId="77777777" w:rsidR="001F02EA" w:rsidRPr="001F02EA" w:rsidRDefault="001F02EA" w:rsidP="008878F9">
            <w:pPr>
              <w:spacing w:before="0" w:after="0" w:line="280" w:lineRule="exact"/>
              <w:ind w:right="171"/>
              <w:jc w:val="both"/>
              <w:rPr>
                <w:i/>
                <w:iCs/>
              </w:rPr>
            </w:pPr>
            <w:r w:rsidRPr="001F02EA">
              <w:rPr>
                <w:i/>
                <w:iCs/>
              </w:rPr>
              <w:t>IVA sugli investimenti</w:t>
            </w:r>
          </w:p>
        </w:tc>
        <w:tc>
          <w:tcPr>
            <w:tcW w:w="1276" w:type="dxa"/>
            <w:shd w:val="clear" w:color="auto" w:fill="FFFFFF" w:themeFill="background1"/>
          </w:tcPr>
          <w:p w14:paraId="5D6D6FBF" w14:textId="77777777" w:rsidR="001F02EA" w:rsidRPr="001F02EA" w:rsidRDefault="001F02EA" w:rsidP="001F02EA">
            <w:pPr>
              <w:spacing w:before="0" w:after="0" w:line="280" w:lineRule="exact"/>
              <w:ind w:right="-597"/>
              <w:jc w:val="both"/>
              <w:rPr>
                <w:b/>
                <w:bCs/>
              </w:rPr>
            </w:pPr>
          </w:p>
        </w:tc>
        <w:tc>
          <w:tcPr>
            <w:tcW w:w="1276" w:type="dxa"/>
            <w:shd w:val="clear" w:color="auto" w:fill="FFFFFF" w:themeFill="background1"/>
          </w:tcPr>
          <w:p w14:paraId="4A64D212" w14:textId="77777777" w:rsidR="001F02EA" w:rsidRPr="001F02EA" w:rsidRDefault="001F02EA" w:rsidP="001F02EA">
            <w:pPr>
              <w:spacing w:before="0" w:after="0" w:line="280" w:lineRule="exact"/>
              <w:ind w:right="-597"/>
              <w:jc w:val="both"/>
              <w:rPr>
                <w:b/>
                <w:bCs/>
              </w:rPr>
            </w:pPr>
          </w:p>
        </w:tc>
        <w:tc>
          <w:tcPr>
            <w:tcW w:w="1417" w:type="dxa"/>
            <w:shd w:val="clear" w:color="auto" w:fill="FFFFFF" w:themeFill="background1"/>
          </w:tcPr>
          <w:p w14:paraId="18DBD4A8" w14:textId="77777777" w:rsidR="001F02EA" w:rsidRPr="001F02EA" w:rsidRDefault="001F02EA" w:rsidP="001F02EA">
            <w:pPr>
              <w:spacing w:before="0" w:after="0" w:line="280" w:lineRule="exact"/>
              <w:ind w:right="-597"/>
              <w:jc w:val="both"/>
              <w:rPr>
                <w:b/>
                <w:bCs/>
              </w:rPr>
            </w:pPr>
          </w:p>
        </w:tc>
        <w:tc>
          <w:tcPr>
            <w:tcW w:w="4394" w:type="dxa"/>
            <w:shd w:val="clear" w:color="auto" w:fill="FFFFFF" w:themeFill="background1"/>
          </w:tcPr>
          <w:p w14:paraId="4479FBE2" w14:textId="77777777" w:rsidR="001F02EA" w:rsidRPr="001F02EA" w:rsidRDefault="001F02EA" w:rsidP="001F02EA">
            <w:pPr>
              <w:spacing w:before="0" w:after="0" w:line="280" w:lineRule="exact"/>
              <w:ind w:right="-597"/>
              <w:jc w:val="both"/>
              <w:rPr>
                <w:b/>
                <w:bCs/>
              </w:rPr>
            </w:pPr>
          </w:p>
        </w:tc>
        <w:tc>
          <w:tcPr>
            <w:tcW w:w="1843" w:type="dxa"/>
            <w:shd w:val="clear" w:color="auto" w:fill="FFFFFF" w:themeFill="background1"/>
          </w:tcPr>
          <w:p w14:paraId="16C0F88D" w14:textId="77777777" w:rsidR="001F02EA" w:rsidRPr="001F02EA" w:rsidRDefault="001F02EA" w:rsidP="001F02EA">
            <w:pPr>
              <w:spacing w:before="0" w:after="0" w:line="280" w:lineRule="exact"/>
              <w:ind w:right="-597"/>
              <w:jc w:val="both"/>
              <w:rPr>
                <w:b/>
                <w:bCs/>
              </w:rPr>
            </w:pPr>
          </w:p>
        </w:tc>
      </w:tr>
      <w:tr w:rsidR="008878F9" w:rsidRPr="001F02EA" w14:paraId="56474C7B" w14:textId="77777777" w:rsidTr="009938F3">
        <w:trPr>
          <w:trHeight w:val="168"/>
        </w:trPr>
        <w:tc>
          <w:tcPr>
            <w:tcW w:w="4673" w:type="dxa"/>
            <w:shd w:val="clear" w:color="auto" w:fill="DFEBF5" w:themeFill="accent2" w:themeFillTint="33"/>
          </w:tcPr>
          <w:p w14:paraId="5B3C0167" w14:textId="77777777" w:rsidR="001F02EA" w:rsidRPr="001F02EA" w:rsidRDefault="001F02EA" w:rsidP="001F02EA">
            <w:pPr>
              <w:spacing w:before="0" w:after="0" w:line="280" w:lineRule="exact"/>
              <w:ind w:right="-597"/>
              <w:jc w:val="both"/>
              <w:rPr>
                <w:b/>
                <w:bCs/>
                <w:i/>
                <w:iCs/>
              </w:rPr>
            </w:pPr>
            <w:r w:rsidRPr="001F02EA">
              <w:rPr>
                <w:b/>
                <w:bCs/>
              </w:rPr>
              <w:t>B - Totale progetto di ricerca industriale</w:t>
            </w:r>
          </w:p>
        </w:tc>
        <w:tc>
          <w:tcPr>
            <w:tcW w:w="1276" w:type="dxa"/>
            <w:shd w:val="clear" w:color="auto" w:fill="FFFFFF" w:themeFill="background1"/>
          </w:tcPr>
          <w:p w14:paraId="280EA5F6" w14:textId="77777777" w:rsidR="001F02EA" w:rsidRPr="001F02EA" w:rsidRDefault="001F02EA" w:rsidP="001F02EA">
            <w:pPr>
              <w:spacing w:before="0" w:after="0" w:line="280" w:lineRule="exact"/>
              <w:ind w:right="-597"/>
              <w:jc w:val="both"/>
              <w:rPr>
                <w:b/>
                <w:bCs/>
              </w:rPr>
            </w:pPr>
          </w:p>
        </w:tc>
        <w:tc>
          <w:tcPr>
            <w:tcW w:w="1276" w:type="dxa"/>
            <w:shd w:val="clear" w:color="auto" w:fill="FFFFFF" w:themeFill="background1"/>
          </w:tcPr>
          <w:p w14:paraId="5501842A" w14:textId="77777777" w:rsidR="001F02EA" w:rsidRPr="001F02EA" w:rsidRDefault="001F02EA" w:rsidP="001F02EA">
            <w:pPr>
              <w:spacing w:before="0" w:after="0" w:line="280" w:lineRule="exact"/>
              <w:ind w:right="-597"/>
              <w:jc w:val="both"/>
              <w:rPr>
                <w:b/>
                <w:bCs/>
              </w:rPr>
            </w:pPr>
          </w:p>
        </w:tc>
        <w:tc>
          <w:tcPr>
            <w:tcW w:w="1417" w:type="dxa"/>
            <w:shd w:val="clear" w:color="auto" w:fill="FFFFFF" w:themeFill="background1"/>
          </w:tcPr>
          <w:p w14:paraId="36382922" w14:textId="77777777" w:rsidR="001F02EA" w:rsidRPr="001F02EA" w:rsidRDefault="001F02EA" w:rsidP="001F02EA">
            <w:pPr>
              <w:spacing w:before="0" w:after="0" w:line="280" w:lineRule="exact"/>
              <w:ind w:right="-597"/>
              <w:jc w:val="both"/>
              <w:rPr>
                <w:b/>
                <w:bCs/>
              </w:rPr>
            </w:pPr>
          </w:p>
        </w:tc>
        <w:tc>
          <w:tcPr>
            <w:tcW w:w="4394" w:type="dxa"/>
            <w:shd w:val="clear" w:color="auto" w:fill="FFFFFF" w:themeFill="background1"/>
          </w:tcPr>
          <w:p w14:paraId="238ECA15" w14:textId="77777777" w:rsidR="001F02EA" w:rsidRPr="001F02EA" w:rsidRDefault="001F02EA" w:rsidP="001F02EA">
            <w:pPr>
              <w:spacing w:before="0" w:after="0" w:line="280" w:lineRule="exact"/>
              <w:ind w:right="-597"/>
              <w:jc w:val="both"/>
              <w:rPr>
                <w:b/>
                <w:bCs/>
              </w:rPr>
            </w:pPr>
          </w:p>
        </w:tc>
        <w:tc>
          <w:tcPr>
            <w:tcW w:w="1843" w:type="dxa"/>
            <w:shd w:val="clear" w:color="auto" w:fill="FFFFFF" w:themeFill="background1"/>
          </w:tcPr>
          <w:p w14:paraId="37EB3B1B" w14:textId="77777777" w:rsidR="001F02EA" w:rsidRPr="001F02EA" w:rsidRDefault="001F02EA" w:rsidP="001F02EA">
            <w:pPr>
              <w:spacing w:before="0" w:after="0" w:line="280" w:lineRule="exact"/>
              <w:ind w:right="-597"/>
              <w:jc w:val="both"/>
              <w:rPr>
                <w:b/>
                <w:bCs/>
              </w:rPr>
            </w:pPr>
          </w:p>
        </w:tc>
      </w:tr>
      <w:tr w:rsidR="008878F9" w:rsidRPr="001F02EA" w14:paraId="643CB867" w14:textId="77777777" w:rsidTr="009938F3">
        <w:trPr>
          <w:trHeight w:val="168"/>
        </w:trPr>
        <w:tc>
          <w:tcPr>
            <w:tcW w:w="4673" w:type="dxa"/>
            <w:shd w:val="clear" w:color="auto" w:fill="FFFFCC"/>
          </w:tcPr>
          <w:p w14:paraId="084DE414" w14:textId="78D8AF95" w:rsidR="001F02EA" w:rsidRPr="001F02EA" w:rsidRDefault="001F02EA" w:rsidP="00661212">
            <w:pPr>
              <w:spacing w:before="0" w:after="0" w:line="240" w:lineRule="auto"/>
              <w:ind w:right="180"/>
              <w:rPr>
                <w:b/>
                <w:bCs/>
              </w:rPr>
            </w:pPr>
            <w:r w:rsidRPr="001F02EA">
              <w:rPr>
                <w:b/>
                <w:bCs/>
              </w:rPr>
              <w:t>TOTALE FABBISOGNO FINANZIARIO PER</w:t>
            </w:r>
            <w:r w:rsidR="00661212" w:rsidRPr="00564DBC">
              <w:rPr>
                <w:b/>
                <w:bCs/>
              </w:rPr>
              <w:t xml:space="preserve"> </w:t>
            </w:r>
            <w:r w:rsidRPr="001F02EA">
              <w:rPr>
                <w:b/>
                <w:bCs/>
              </w:rPr>
              <w:t>PROGRAMMA DI INVEST</w:t>
            </w:r>
            <w:r w:rsidR="00661212" w:rsidRPr="00564DBC">
              <w:rPr>
                <w:b/>
                <w:bCs/>
              </w:rPr>
              <w:t xml:space="preserve">IMENTO </w:t>
            </w:r>
            <w:r w:rsidRPr="001F02EA">
              <w:rPr>
                <w:b/>
                <w:bCs/>
              </w:rPr>
              <w:t>(A+B)</w:t>
            </w:r>
          </w:p>
        </w:tc>
        <w:tc>
          <w:tcPr>
            <w:tcW w:w="1276" w:type="dxa"/>
            <w:shd w:val="clear" w:color="auto" w:fill="FFFFCC"/>
          </w:tcPr>
          <w:p w14:paraId="2F337B21" w14:textId="77777777" w:rsidR="001F02EA" w:rsidRPr="001F02EA" w:rsidRDefault="001F02EA" w:rsidP="001F02EA">
            <w:pPr>
              <w:spacing w:before="0" w:after="0" w:line="280" w:lineRule="exact"/>
              <w:ind w:right="-597"/>
              <w:jc w:val="both"/>
              <w:rPr>
                <w:b/>
                <w:bCs/>
              </w:rPr>
            </w:pPr>
          </w:p>
        </w:tc>
        <w:tc>
          <w:tcPr>
            <w:tcW w:w="1276" w:type="dxa"/>
            <w:shd w:val="clear" w:color="auto" w:fill="FFFFCC"/>
          </w:tcPr>
          <w:p w14:paraId="65076CBD" w14:textId="77777777" w:rsidR="001F02EA" w:rsidRPr="001F02EA" w:rsidRDefault="001F02EA" w:rsidP="001F02EA">
            <w:pPr>
              <w:spacing w:before="0" w:after="0" w:line="280" w:lineRule="exact"/>
              <w:ind w:right="-597"/>
              <w:jc w:val="both"/>
              <w:rPr>
                <w:b/>
                <w:bCs/>
              </w:rPr>
            </w:pPr>
          </w:p>
        </w:tc>
        <w:tc>
          <w:tcPr>
            <w:tcW w:w="1417" w:type="dxa"/>
            <w:shd w:val="clear" w:color="auto" w:fill="FFFFCC"/>
          </w:tcPr>
          <w:p w14:paraId="68E38100" w14:textId="77777777" w:rsidR="001F02EA" w:rsidRPr="001F02EA" w:rsidRDefault="001F02EA" w:rsidP="001F02EA">
            <w:pPr>
              <w:spacing w:before="0" w:after="0" w:line="280" w:lineRule="exact"/>
              <w:ind w:right="-597"/>
              <w:jc w:val="both"/>
              <w:rPr>
                <w:b/>
                <w:bCs/>
              </w:rPr>
            </w:pPr>
          </w:p>
        </w:tc>
        <w:tc>
          <w:tcPr>
            <w:tcW w:w="4394" w:type="dxa"/>
            <w:shd w:val="clear" w:color="auto" w:fill="FFFFCC"/>
          </w:tcPr>
          <w:p w14:paraId="7AD8BDE1" w14:textId="77777777" w:rsidR="001F02EA" w:rsidRPr="001F02EA" w:rsidRDefault="001F02EA" w:rsidP="001F02EA">
            <w:pPr>
              <w:spacing w:before="0" w:after="0" w:line="280" w:lineRule="exact"/>
              <w:ind w:right="-597"/>
              <w:jc w:val="both"/>
              <w:rPr>
                <w:b/>
                <w:bCs/>
              </w:rPr>
            </w:pPr>
          </w:p>
        </w:tc>
        <w:tc>
          <w:tcPr>
            <w:tcW w:w="1843" w:type="dxa"/>
            <w:shd w:val="clear" w:color="auto" w:fill="FFFFCC"/>
          </w:tcPr>
          <w:p w14:paraId="67F95B9E" w14:textId="77777777" w:rsidR="001F02EA" w:rsidRPr="001F02EA" w:rsidRDefault="001F02EA" w:rsidP="001F02EA">
            <w:pPr>
              <w:spacing w:before="0" w:after="0" w:line="280" w:lineRule="exact"/>
              <w:ind w:right="-597"/>
              <w:jc w:val="both"/>
              <w:rPr>
                <w:b/>
                <w:bCs/>
              </w:rPr>
            </w:pPr>
          </w:p>
        </w:tc>
      </w:tr>
      <w:tr w:rsidR="001F02EA" w:rsidRPr="001F02EA" w14:paraId="7A4129E8" w14:textId="77777777" w:rsidTr="009938F3">
        <w:trPr>
          <w:trHeight w:val="168"/>
        </w:trPr>
        <w:tc>
          <w:tcPr>
            <w:tcW w:w="14879" w:type="dxa"/>
            <w:gridSpan w:val="6"/>
            <w:shd w:val="clear" w:color="auto" w:fill="DFEBF5" w:themeFill="accent2" w:themeFillTint="33"/>
          </w:tcPr>
          <w:p w14:paraId="087B38DD" w14:textId="77777777" w:rsidR="001F02EA" w:rsidRPr="001F02EA" w:rsidRDefault="001F02EA" w:rsidP="001F02EA">
            <w:pPr>
              <w:spacing w:before="0" w:after="0" w:line="280" w:lineRule="exact"/>
              <w:ind w:right="-597"/>
              <w:jc w:val="both"/>
              <w:rPr>
                <w:b/>
                <w:bCs/>
              </w:rPr>
            </w:pPr>
            <w:r w:rsidRPr="001F02EA">
              <w:rPr>
                <w:b/>
                <w:bCs/>
              </w:rPr>
              <w:t xml:space="preserve">FONTI </w:t>
            </w:r>
            <w:r w:rsidRPr="001F02EA">
              <w:rPr>
                <w:b/>
                <w:bCs/>
                <w:i/>
                <w:iCs/>
              </w:rPr>
              <w:t>(coperture finanziarie)</w:t>
            </w:r>
          </w:p>
        </w:tc>
      </w:tr>
      <w:tr w:rsidR="008878F9" w:rsidRPr="001F02EA" w14:paraId="2FCB2140" w14:textId="77777777" w:rsidTr="009938F3">
        <w:trPr>
          <w:trHeight w:val="98"/>
        </w:trPr>
        <w:tc>
          <w:tcPr>
            <w:tcW w:w="4673" w:type="dxa"/>
            <w:shd w:val="clear" w:color="auto" w:fill="FFFFFF" w:themeFill="background1"/>
          </w:tcPr>
          <w:p w14:paraId="30F1AF41" w14:textId="77777777" w:rsidR="001F02EA" w:rsidRPr="001F02EA" w:rsidRDefault="001F02EA" w:rsidP="001F02EA">
            <w:pPr>
              <w:spacing w:before="0" w:after="0" w:line="280" w:lineRule="exact"/>
              <w:ind w:right="-597"/>
              <w:jc w:val="both"/>
              <w:rPr>
                <w:b/>
                <w:bCs/>
              </w:rPr>
            </w:pPr>
            <w:r w:rsidRPr="001F02EA">
              <w:rPr>
                <w:b/>
                <w:bCs/>
              </w:rPr>
              <w:t xml:space="preserve">Contributo pubblico richiesto su Avviso </w:t>
            </w:r>
          </w:p>
        </w:tc>
        <w:tc>
          <w:tcPr>
            <w:tcW w:w="1276" w:type="dxa"/>
            <w:shd w:val="clear" w:color="auto" w:fill="FFFFFF" w:themeFill="background1"/>
          </w:tcPr>
          <w:p w14:paraId="42DD21C3"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276" w:type="dxa"/>
            <w:shd w:val="clear" w:color="auto" w:fill="FFFFFF" w:themeFill="background1"/>
          </w:tcPr>
          <w:p w14:paraId="386504D1"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417" w:type="dxa"/>
            <w:shd w:val="clear" w:color="auto" w:fill="FFFFFF" w:themeFill="background1"/>
          </w:tcPr>
          <w:p w14:paraId="16768AA3"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4394" w:type="dxa"/>
            <w:shd w:val="clear" w:color="auto" w:fill="FFFFFF" w:themeFill="background1"/>
          </w:tcPr>
          <w:p w14:paraId="5CB15858"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843" w:type="dxa"/>
            <w:shd w:val="clear" w:color="auto" w:fill="FFFFFF" w:themeFill="background1"/>
          </w:tcPr>
          <w:p w14:paraId="1A970C9A" w14:textId="77777777" w:rsidR="001F02EA" w:rsidRPr="001F02EA" w:rsidRDefault="001F02EA" w:rsidP="001F02EA">
            <w:pPr>
              <w:spacing w:before="0" w:after="0" w:line="280" w:lineRule="exact"/>
              <w:ind w:right="-597"/>
              <w:jc w:val="both"/>
              <w:rPr>
                <w:b/>
                <w:bCs/>
              </w:rPr>
            </w:pPr>
          </w:p>
        </w:tc>
      </w:tr>
      <w:tr w:rsidR="008878F9" w:rsidRPr="001F02EA" w14:paraId="76C1D27E" w14:textId="77777777" w:rsidTr="009938F3">
        <w:trPr>
          <w:trHeight w:val="222"/>
        </w:trPr>
        <w:tc>
          <w:tcPr>
            <w:tcW w:w="4673" w:type="dxa"/>
            <w:shd w:val="clear" w:color="auto" w:fill="FFFFFF" w:themeFill="background1"/>
          </w:tcPr>
          <w:p w14:paraId="1EC75BA9" w14:textId="77777777" w:rsidR="001F02EA" w:rsidRPr="001F02EA" w:rsidRDefault="001F02EA" w:rsidP="001F02EA">
            <w:pPr>
              <w:spacing w:before="0" w:after="0" w:line="280" w:lineRule="exact"/>
              <w:ind w:right="-597"/>
              <w:jc w:val="both"/>
              <w:rPr>
                <w:b/>
                <w:bCs/>
              </w:rPr>
            </w:pPr>
            <w:r w:rsidRPr="001F02EA">
              <w:rPr>
                <w:b/>
                <w:bCs/>
              </w:rPr>
              <w:t xml:space="preserve"> Cofinanziamento proprio:</w:t>
            </w:r>
          </w:p>
        </w:tc>
        <w:tc>
          <w:tcPr>
            <w:tcW w:w="1276" w:type="dxa"/>
            <w:shd w:val="clear" w:color="auto" w:fill="FFFFFF" w:themeFill="background1"/>
          </w:tcPr>
          <w:p w14:paraId="611419D7"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276" w:type="dxa"/>
            <w:shd w:val="clear" w:color="auto" w:fill="FFFFFF" w:themeFill="background1"/>
          </w:tcPr>
          <w:p w14:paraId="5B3036D4"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417" w:type="dxa"/>
            <w:shd w:val="clear" w:color="auto" w:fill="FFFFFF" w:themeFill="background1"/>
          </w:tcPr>
          <w:p w14:paraId="63B4482B"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4394" w:type="dxa"/>
            <w:shd w:val="clear" w:color="auto" w:fill="FFFFFF" w:themeFill="background1"/>
          </w:tcPr>
          <w:p w14:paraId="16417BB5"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843" w:type="dxa"/>
            <w:shd w:val="clear" w:color="auto" w:fill="FFFFFF" w:themeFill="background1"/>
          </w:tcPr>
          <w:p w14:paraId="69337950" w14:textId="77777777" w:rsidR="001F02EA" w:rsidRPr="001F02EA" w:rsidRDefault="001F02EA" w:rsidP="001F02EA">
            <w:pPr>
              <w:spacing w:before="0" w:after="0" w:line="280" w:lineRule="exact"/>
              <w:ind w:right="-597"/>
              <w:jc w:val="both"/>
              <w:rPr>
                <w:b/>
                <w:bCs/>
              </w:rPr>
            </w:pPr>
          </w:p>
        </w:tc>
      </w:tr>
      <w:tr w:rsidR="008878F9" w:rsidRPr="001F02EA" w14:paraId="36722767" w14:textId="77777777" w:rsidTr="009938F3">
        <w:trPr>
          <w:trHeight w:val="54"/>
        </w:trPr>
        <w:tc>
          <w:tcPr>
            <w:tcW w:w="4673" w:type="dxa"/>
            <w:shd w:val="clear" w:color="auto" w:fill="FFFFFF" w:themeFill="background1"/>
          </w:tcPr>
          <w:p w14:paraId="04B52337" w14:textId="77777777" w:rsidR="001F02EA" w:rsidRPr="001F02EA" w:rsidRDefault="001F02EA" w:rsidP="001F02EA">
            <w:pPr>
              <w:numPr>
                <w:ilvl w:val="0"/>
                <w:numId w:val="13"/>
              </w:numPr>
              <w:spacing w:before="0" w:after="0" w:line="280" w:lineRule="exact"/>
              <w:ind w:right="-597"/>
              <w:jc w:val="both"/>
              <w:rPr>
                <w:i/>
                <w:iCs/>
              </w:rPr>
            </w:pPr>
            <w:r w:rsidRPr="001F02EA">
              <w:rPr>
                <w:i/>
                <w:iCs/>
              </w:rPr>
              <w:t>Incremento Capitale Sociale/Fondo di dotazione</w:t>
            </w:r>
          </w:p>
        </w:tc>
        <w:tc>
          <w:tcPr>
            <w:tcW w:w="1276" w:type="dxa"/>
            <w:shd w:val="clear" w:color="auto" w:fill="FFFFFF" w:themeFill="background1"/>
          </w:tcPr>
          <w:p w14:paraId="341496C6"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276" w:type="dxa"/>
            <w:shd w:val="clear" w:color="auto" w:fill="FFFFFF" w:themeFill="background1"/>
          </w:tcPr>
          <w:p w14:paraId="14E900B3"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417" w:type="dxa"/>
            <w:shd w:val="clear" w:color="auto" w:fill="FFFFFF" w:themeFill="background1"/>
          </w:tcPr>
          <w:p w14:paraId="49CC938A"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4394" w:type="dxa"/>
            <w:shd w:val="clear" w:color="auto" w:fill="FFFFFF" w:themeFill="background1"/>
          </w:tcPr>
          <w:p w14:paraId="4844FE08"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843" w:type="dxa"/>
            <w:shd w:val="clear" w:color="auto" w:fill="FFFFFF" w:themeFill="background1"/>
          </w:tcPr>
          <w:p w14:paraId="19D25E23" w14:textId="77777777" w:rsidR="001F02EA" w:rsidRPr="001F02EA" w:rsidRDefault="001F02EA" w:rsidP="001F02EA">
            <w:pPr>
              <w:spacing w:before="0" w:after="0" w:line="280" w:lineRule="exact"/>
              <w:ind w:right="-597"/>
              <w:jc w:val="both"/>
              <w:rPr>
                <w:b/>
                <w:bCs/>
              </w:rPr>
            </w:pPr>
          </w:p>
        </w:tc>
      </w:tr>
      <w:tr w:rsidR="008878F9" w:rsidRPr="001F02EA" w14:paraId="7DB447AF" w14:textId="77777777" w:rsidTr="009938F3">
        <w:trPr>
          <w:trHeight w:val="203"/>
        </w:trPr>
        <w:tc>
          <w:tcPr>
            <w:tcW w:w="4673" w:type="dxa"/>
            <w:shd w:val="clear" w:color="auto" w:fill="FFFFFF" w:themeFill="background1"/>
          </w:tcPr>
          <w:p w14:paraId="545E6738" w14:textId="77777777" w:rsidR="001F02EA" w:rsidRPr="001F02EA" w:rsidRDefault="001F02EA" w:rsidP="001F02EA">
            <w:pPr>
              <w:numPr>
                <w:ilvl w:val="0"/>
                <w:numId w:val="13"/>
              </w:numPr>
              <w:spacing w:before="0" w:after="0" w:line="280" w:lineRule="exact"/>
              <w:ind w:right="-597"/>
              <w:jc w:val="both"/>
              <w:rPr>
                <w:i/>
                <w:iCs/>
              </w:rPr>
            </w:pPr>
            <w:r w:rsidRPr="001F02EA">
              <w:rPr>
                <w:i/>
                <w:iCs/>
              </w:rPr>
              <w:t>Finanziamento soci</w:t>
            </w:r>
          </w:p>
        </w:tc>
        <w:tc>
          <w:tcPr>
            <w:tcW w:w="1276" w:type="dxa"/>
            <w:shd w:val="clear" w:color="auto" w:fill="FFFFFF" w:themeFill="background1"/>
          </w:tcPr>
          <w:p w14:paraId="44AAB027"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276" w:type="dxa"/>
            <w:shd w:val="clear" w:color="auto" w:fill="FFFFFF" w:themeFill="background1"/>
          </w:tcPr>
          <w:p w14:paraId="633495B8"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417" w:type="dxa"/>
            <w:shd w:val="clear" w:color="auto" w:fill="FFFFFF" w:themeFill="background1"/>
          </w:tcPr>
          <w:p w14:paraId="73608D9B"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4394" w:type="dxa"/>
            <w:shd w:val="clear" w:color="auto" w:fill="FFFFFF" w:themeFill="background1"/>
          </w:tcPr>
          <w:p w14:paraId="5A256460"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843" w:type="dxa"/>
            <w:shd w:val="clear" w:color="auto" w:fill="FFFFFF" w:themeFill="background1"/>
          </w:tcPr>
          <w:p w14:paraId="67889475" w14:textId="77777777" w:rsidR="001F02EA" w:rsidRPr="001F02EA" w:rsidRDefault="001F02EA" w:rsidP="001F02EA">
            <w:pPr>
              <w:spacing w:before="0" w:after="0" w:line="280" w:lineRule="exact"/>
              <w:ind w:right="-597"/>
              <w:jc w:val="both"/>
              <w:rPr>
                <w:b/>
                <w:bCs/>
              </w:rPr>
            </w:pPr>
          </w:p>
        </w:tc>
      </w:tr>
      <w:tr w:rsidR="008878F9" w:rsidRPr="001F02EA" w14:paraId="3678BE34" w14:textId="77777777" w:rsidTr="009938F3">
        <w:trPr>
          <w:trHeight w:val="209"/>
        </w:trPr>
        <w:tc>
          <w:tcPr>
            <w:tcW w:w="4673" w:type="dxa"/>
            <w:shd w:val="clear" w:color="auto" w:fill="FFFFFF" w:themeFill="background1"/>
          </w:tcPr>
          <w:p w14:paraId="082EF618" w14:textId="77777777" w:rsidR="001F02EA" w:rsidRPr="001F02EA" w:rsidRDefault="001F02EA" w:rsidP="001F02EA">
            <w:pPr>
              <w:numPr>
                <w:ilvl w:val="0"/>
                <w:numId w:val="13"/>
              </w:numPr>
              <w:spacing w:before="0" w:after="0" w:line="280" w:lineRule="exact"/>
              <w:ind w:right="-597"/>
              <w:jc w:val="both"/>
              <w:rPr>
                <w:i/>
                <w:iCs/>
              </w:rPr>
            </w:pPr>
            <w:r w:rsidRPr="001F02EA">
              <w:rPr>
                <w:i/>
                <w:iCs/>
              </w:rPr>
              <w:t>Utilizzo di riserve disponibili</w:t>
            </w:r>
          </w:p>
        </w:tc>
        <w:tc>
          <w:tcPr>
            <w:tcW w:w="1276" w:type="dxa"/>
            <w:shd w:val="clear" w:color="auto" w:fill="FFFFFF" w:themeFill="background1"/>
          </w:tcPr>
          <w:p w14:paraId="0CA3B164"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276" w:type="dxa"/>
            <w:shd w:val="clear" w:color="auto" w:fill="FFFFFF" w:themeFill="background1"/>
          </w:tcPr>
          <w:p w14:paraId="7ED9056B"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417" w:type="dxa"/>
            <w:shd w:val="clear" w:color="auto" w:fill="FFFFFF" w:themeFill="background1"/>
          </w:tcPr>
          <w:p w14:paraId="66B1CDA2"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4394" w:type="dxa"/>
            <w:shd w:val="clear" w:color="auto" w:fill="FFFFFF" w:themeFill="background1"/>
          </w:tcPr>
          <w:p w14:paraId="4E2AB21E"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843" w:type="dxa"/>
            <w:shd w:val="clear" w:color="auto" w:fill="FFFFFF" w:themeFill="background1"/>
          </w:tcPr>
          <w:p w14:paraId="570002D0" w14:textId="77777777" w:rsidR="001F02EA" w:rsidRPr="001F02EA" w:rsidRDefault="001F02EA" w:rsidP="001F02EA">
            <w:pPr>
              <w:spacing w:before="0" w:after="0" w:line="280" w:lineRule="exact"/>
              <w:ind w:right="-597"/>
              <w:jc w:val="both"/>
              <w:rPr>
                <w:b/>
                <w:bCs/>
              </w:rPr>
            </w:pPr>
          </w:p>
        </w:tc>
      </w:tr>
      <w:tr w:rsidR="008878F9" w:rsidRPr="001F02EA" w14:paraId="166DDB17" w14:textId="77777777" w:rsidTr="009938F3">
        <w:trPr>
          <w:trHeight w:val="64"/>
        </w:trPr>
        <w:tc>
          <w:tcPr>
            <w:tcW w:w="4673" w:type="dxa"/>
            <w:shd w:val="clear" w:color="auto" w:fill="FFFFFF" w:themeFill="background1"/>
          </w:tcPr>
          <w:p w14:paraId="5125A629" w14:textId="77777777" w:rsidR="001F02EA" w:rsidRPr="001F02EA" w:rsidRDefault="001F02EA" w:rsidP="001F02EA">
            <w:pPr>
              <w:numPr>
                <w:ilvl w:val="0"/>
                <w:numId w:val="13"/>
              </w:numPr>
              <w:spacing w:before="0" w:after="0" w:line="280" w:lineRule="exact"/>
              <w:ind w:right="-597"/>
              <w:jc w:val="both"/>
              <w:rPr>
                <w:i/>
                <w:iCs/>
              </w:rPr>
            </w:pPr>
            <w:r w:rsidRPr="001F02EA">
              <w:rPr>
                <w:i/>
                <w:iCs/>
              </w:rPr>
              <w:t>Finanziamento a m/l termine</w:t>
            </w:r>
          </w:p>
        </w:tc>
        <w:tc>
          <w:tcPr>
            <w:tcW w:w="1276" w:type="dxa"/>
            <w:shd w:val="clear" w:color="auto" w:fill="FFFFFF" w:themeFill="background1"/>
          </w:tcPr>
          <w:p w14:paraId="2C64417F"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276" w:type="dxa"/>
            <w:shd w:val="clear" w:color="auto" w:fill="FFFFFF" w:themeFill="background1"/>
          </w:tcPr>
          <w:p w14:paraId="1D316D5F"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417" w:type="dxa"/>
            <w:shd w:val="clear" w:color="auto" w:fill="FFFFFF" w:themeFill="background1"/>
          </w:tcPr>
          <w:p w14:paraId="0C3D8CE3"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4394" w:type="dxa"/>
            <w:shd w:val="clear" w:color="auto" w:fill="FFFFFF" w:themeFill="background1"/>
          </w:tcPr>
          <w:p w14:paraId="30529CDC"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843" w:type="dxa"/>
            <w:shd w:val="clear" w:color="auto" w:fill="FFFFFF" w:themeFill="background1"/>
          </w:tcPr>
          <w:p w14:paraId="6C5866D5" w14:textId="77777777" w:rsidR="001F02EA" w:rsidRPr="001F02EA" w:rsidRDefault="001F02EA" w:rsidP="001F02EA">
            <w:pPr>
              <w:spacing w:before="0" w:after="0" w:line="280" w:lineRule="exact"/>
              <w:ind w:right="-597"/>
              <w:jc w:val="both"/>
              <w:rPr>
                <w:b/>
                <w:bCs/>
              </w:rPr>
            </w:pPr>
          </w:p>
        </w:tc>
      </w:tr>
      <w:tr w:rsidR="008878F9" w:rsidRPr="001F02EA" w14:paraId="75DB0620" w14:textId="77777777" w:rsidTr="009938F3">
        <w:trPr>
          <w:trHeight w:val="64"/>
        </w:trPr>
        <w:tc>
          <w:tcPr>
            <w:tcW w:w="4673" w:type="dxa"/>
            <w:shd w:val="clear" w:color="auto" w:fill="FFFFFF" w:themeFill="background1"/>
          </w:tcPr>
          <w:p w14:paraId="0F7AAF71" w14:textId="77777777" w:rsidR="001F02EA" w:rsidRPr="001F02EA" w:rsidRDefault="001F02EA" w:rsidP="001F02EA">
            <w:pPr>
              <w:numPr>
                <w:ilvl w:val="0"/>
                <w:numId w:val="13"/>
              </w:numPr>
              <w:spacing w:before="0" w:after="0" w:line="280" w:lineRule="exact"/>
              <w:ind w:right="-597"/>
              <w:jc w:val="both"/>
              <w:rPr>
                <w:i/>
                <w:iCs/>
              </w:rPr>
            </w:pPr>
            <w:r w:rsidRPr="001F02EA">
              <w:rPr>
                <w:i/>
                <w:iCs/>
              </w:rPr>
              <w:t>Finanziamento a breve termine</w:t>
            </w:r>
          </w:p>
        </w:tc>
        <w:tc>
          <w:tcPr>
            <w:tcW w:w="1276" w:type="dxa"/>
            <w:shd w:val="clear" w:color="auto" w:fill="FFFFFF" w:themeFill="background1"/>
          </w:tcPr>
          <w:p w14:paraId="70A92A5C" w14:textId="77777777" w:rsidR="001F02EA" w:rsidRPr="001F02EA" w:rsidRDefault="001F02EA" w:rsidP="001F02EA">
            <w:pPr>
              <w:spacing w:before="0" w:after="0" w:line="280" w:lineRule="exact"/>
              <w:ind w:right="-597"/>
              <w:jc w:val="both"/>
              <w:rPr>
                <w:b/>
                <w:bCs/>
              </w:rPr>
            </w:pPr>
          </w:p>
        </w:tc>
        <w:tc>
          <w:tcPr>
            <w:tcW w:w="1276" w:type="dxa"/>
            <w:shd w:val="clear" w:color="auto" w:fill="FFFFFF" w:themeFill="background1"/>
          </w:tcPr>
          <w:p w14:paraId="24CB00FD" w14:textId="77777777" w:rsidR="001F02EA" w:rsidRPr="001F02EA" w:rsidRDefault="001F02EA" w:rsidP="001F02EA">
            <w:pPr>
              <w:spacing w:before="0" w:after="0" w:line="280" w:lineRule="exact"/>
              <w:ind w:right="-597"/>
              <w:jc w:val="both"/>
              <w:rPr>
                <w:b/>
                <w:bCs/>
              </w:rPr>
            </w:pPr>
          </w:p>
        </w:tc>
        <w:tc>
          <w:tcPr>
            <w:tcW w:w="1417" w:type="dxa"/>
            <w:shd w:val="clear" w:color="auto" w:fill="FFFFFF" w:themeFill="background1"/>
          </w:tcPr>
          <w:p w14:paraId="1AF19D3D" w14:textId="77777777" w:rsidR="001F02EA" w:rsidRPr="001F02EA" w:rsidRDefault="001F02EA" w:rsidP="001F02EA">
            <w:pPr>
              <w:spacing w:before="0" w:after="0" w:line="280" w:lineRule="exact"/>
              <w:ind w:right="-597"/>
              <w:jc w:val="both"/>
              <w:rPr>
                <w:b/>
                <w:bCs/>
              </w:rPr>
            </w:pPr>
          </w:p>
        </w:tc>
        <w:tc>
          <w:tcPr>
            <w:tcW w:w="4394" w:type="dxa"/>
            <w:shd w:val="clear" w:color="auto" w:fill="FFFFFF" w:themeFill="background1"/>
          </w:tcPr>
          <w:p w14:paraId="4229F0E5" w14:textId="77777777" w:rsidR="001F02EA" w:rsidRPr="001F02EA" w:rsidRDefault="001F02EA" w:rsidP="001F02EA">
            <w:pPr>
              <w:spacing w:before="0" w:after="0" w:line="280" w:lineRule="exact"/>
              <w:ind w:right="-597"/>
              <w:jc w:val="both"/>
              <w:rPr>
                <w:b/>
                <w:bCs/>
              </w:rPr>
            </w:pPr>
          </w:p>
        </w:tc>
        <w:tc>
          <w:tcPr>
            <w:tcW w:w="1843" w:type="dxa"/>
            <w:shd w:val="clear" w:color="auto" w:fill="FFFFFF" w:themeFill="background1"/>
          </w:tcPr>
          <w:p w14:paraId="5E0B62D2" w14:textId="77777777" w:rsidR="001F02EA" w:rsidRPr="001F02EA" w:rsidRDefault="001F02EA" w:rsidP="001F02EA">
            <w:pPr>
              <w:spacing w:before="0" w:after="0" w:line="280" w:lineRule="exact"/>
              <w:ind w:right="-597"/>
              <w:jc w:val="both"/>
              <w:rPr>
                <w:b/>
                <w:bCs/>
              </w:rPr>
            </w:pPr>
          </w:p>
        </w:tc>
      </w:tr>
      <w:tr w:rsidR="008878F9" w:rsidRPr="001F02EA" w14:paraId="7A8A39B4" w14:textId="77777777" w:rsidTr="009938F3">
        <w:trPr>
          <w:trHeight w:val="209"/>
        </w:trPr>
        <w:tc>
          <w:tcPr>
            <w:tcW w:w="4673" w:type="dxa"/>
            <w:shd w:val="clear" w:color="auto" w:fill="FFFFCC"/>
          </w:tcPr>
          <w:p w14:paraId="6E86F2C8" w14:textId="77777777" w:rsidR="001F02EA" w:rsidRPr="001F02EA" w:rsidRDefault="001F02EA" w:rsidP="001F02EA">
            <w:pPr>
              <w:spacing w:before="0" w:after="0" w:line="280" w:lineRule="exact"/>
              <w:ind w:right="-597"/>
              <w:jc w:val="both"/>
              <w:rPr>
                <w:b/>
                <w:bCs/>
              </w:rPr>
            </w:pPr>
            <w:r w:rsidRPr="001F02EA">
              <w:rPr>
                <w:b/>
                <w:bCs/>
              </w:rPr>
              <w:t xml:space="preserve"> TOTALE COPERTURE FINANZIARIE</w:t>
            </w:r>
          </w:p>
        </w:tc>
        <w:tc>
          <w:tcPr>
            <w:tcW w:w="1276" w:type="dxa"/>
            <w:shd w:val="clear" w:color="auto" w:fill="FFFFCC"/>
          </w:tcPr>
          <w:p w14:paraId="4A1CD7EB"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276" w:type="dxa"/>
            <w:shd w:val="clear" w:color="auto" w:fill="FFFFCC"/>
          </w:tcPr>
          <w:p w14:paraId="4F94368D" w14:textId="77777777" w:rsidR="001F02EA" w:rsidRPr="001F02EA" w:rsidRDefault="001F02EA" w:rsidP="001F02EA">
            <w:pPr>
              <w:spacing w:before="0" w:after="0" w:line="280" w:lineRule="exact"/>
              <w:ind w:right="-597"/>
              <w:jc w:val="both"/>
              <w:rPr>
                <w:b/>
                <w:bCs/>
              </w:rPr>
            </w:pPr>
          </w:p>
        </w:tc>
        <w:tc>
          <w:tcPr>
            <w:tcW w:w="1417" w:type="dxa"/>
            <w:shd w:val="clear" w:color="auto" w:fill="FFFFCC"/>
          </w:tcPr>
          <w:p w14:paraId="03FD9372"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4394" w:type="dxa"/>
            <w:shd w:val="clear" w:color="auto" w:fill="FFFFCC"/>
          </w:tcPr>
          <w:p w14:paraId="320E362F" w14:textId="77777777" w:rsidR="001F02EA" w:rsidRPr="001F02EA" w:rsidRDefault="001F02EA" w:rsidP="001F02EA">
            <w:pPr>
              <w:spacing w:before="0" w:after="0" w:line="280" w:lineRule="exact"/>
              <w:ind w:right="-597"/>
              <w:jc w:val="both"/>
              <w:rPr>
                <w:b/>
                <w:bCs/>
              </w:rPr>
            </w:pPr>
            <w:r w:rsidRPr="001F02EA">
              <w:rPr>
                <w:b/>
                <w:bCs/>
              </w:rPr>
              <w:t xml:space="preserve"> </w:t>
            </w:r>
          </w:p>
        </w:tc>
        <w:tc>
          <w:tcPr>
            <w:tcW w:w="1843" w:type="dxa"/>
            <w:shd w:val="clear" w:color="auto" w:fill="FFFFCC"/>
          </w:tcPr>
          <w:p w14:paraId="664184A2" w14:textId="77777777" w:rsidR="001F02EA" w:rsidRPr="001F02EA" w:rsidRDefault="001F02EA" w:rsidP="001F02EA">
            <w:pPr>
              <w:spacing w:before="0" w:after="0" w:line="280" w:lineRule="exact"/>
              <w:ind w:right="-597"/>
              <w:jc w:val="both"/>
              <w:rPr>
                <w:b/>
                <w:bCs/>
              </w:rPr>
            </w:pPr>
          </w:p>
        </w:tc>
      </w:tr>
    </w:tbl>
    <w:p w14:paraId="3EECF2B1" w14:textId="77777777" w:rsidR="0077560F" w:rsidRDefault="0077560F">
      <w:pPr>
        <w:spacing w:before="0" w:after="0" w:line="280" w:lineRule="exact"/>
        <w:ind w:right="-597"/>
        <w:jc w:val="both"/>
        <w:rPr>
          <w:b/>
          <w:bCs/>
        </w:rPr>
      </w:pPr>
    </w:p>
    <w:p w14:paraId="2A8199E4" w14:textId="27992680" w:rsidR="00C0653A" w:rsidRPr="00C0653A" w:rsidRDefault="00C0653A" w:rsidP="00CB7087">
      <w:pPr>
        <w:spacing w:before="0" w:after="0" w:line="280" w:lineRule="exact"/>
        <w:ind w:right="-30"/>
        <w:jc w:val="both"/>
        <w:rPr>
          <w:b/>
          <w:bCs/>
        </w:rPr>
      </w:pPr>
      <w:r w:rsidRPr="00C0653A">
        <w:rPr>
          <w:b/>
          <w:bCs/>
        </w:rPr>
        <w:t>Q.4 Strategia di sostenibilità economico-finanziaria</w:t>
      </w:r>
    </w:p>
    <w:p w14:paraId="1E97779A" w14:textId="3FFEBC10" w:rsidR="007F31DE" w:rsidRDefault="006A19EB" w:rsidP="00CB7087">
      <w:pPr>
        <w:spacing w:before="0" w:after="0" w:line="280" w:lineRule="exact"/>
        <w:ind w:right="-30"/>
        <w:jc w:val="both"/>
        <w:rPr>
          <w:i/>
          <w:iCs/>
        </w:rPr>
      </w:pPr>
      <w:r w:rsidRPr="007F31DE">
        <w:rPr>
          <w:i/>
          <w:iCs/>
        </w:rPr>
        <w:t>Descrivere la strategia per garantire la sostenibilità economico-finanziaria dell'infrastruttura nel lungo termine</w:t>
      </w:r>
      <w:r w:rsidR="00C47CD0">
        <w:rPr>
          <w:i/>
          <w:iCs/>
        </w:rPr>
        <w:t>, riportando nel prospetto in calce (per i soggetti già costituiti) i dati del</w:t>
      </w:r>
      <w:r w:rsidR="0054490D" w:rsidRPr="006D3FEC">
        <w:rPr>
          <w:i/>
          <w:iCs/>
        </w:rPr>
        <w:t xml:space="preserve"> conto economico degli ultimi due esercizi contabili e le proiezioni</w:t>
      </w:r>
      <w:r w:rsidR="00CB7087">
        <w:rPr>
          <w:i/>
          <w:iCs/>
        </w:rPr>
        <w:t xml:space="preserve"> </w:t>
      </w:r>
      <w:r w:rsidR="006C6825" w:rsidRPr="007F31DE">
        <w:rPr>
          <w:i/>
          <w:iCs/>
        </w:rPr>
        <w:t xml:space="preserve">per almeno 5 anni dopo </w:t>
      </w:r>
      <w:r w:rsidR="00B26D3D">
        <w:rPr>
          <w:i/>
          <w:iCs/>
        </w:rPr>
        <w:t>l’anno</w:t>
      </w:r>
      <w:r w:rsidR="006C6825" w:rsidRPr="007F31DE">
        <w:rPr>
          <w:i/>
          <w:iCs/>
        </w:rPr>
        <w:t xml:space="preserve"> completamento del progetto</w:t>
      </w:r>
      <w:r w:rsidR="00B26D3D">
        <w:rPr>
          <w:i/>
          <w:iCs/>
        </w:rPr>
        <w:t xml:space="preserve"> (anno n)</w:t>
      </w:r>
      <w:r w:rsidR="006C6825" w:rsidRPr="007F31DE">
        <w:rPr>
          <w:i/>
          <w:iCs/>
        </w:rPr>
        <w:t xml:space="preserve">, </w:t>
      </w:r>
      <w:r w:rsidR="006957D7">
        <w:rPr>
          <w:i/>
          <w:iCs/>
        </w:rPr>
        <w:t>esplicitando per ciascuna voce d</w:t>
      </w:r>
      <w:r w:rsidR="00B6498F">
        <w:rPr>
          <w:i/>
          <w:iCs/>
        </w:rPr>
        <w:t>el prospetto previsionale, la relativa composizione all’interno del corrispondente campo note</w:t>
      </w:r>
      <w:r w:rsidR="007F31DE" w:rsidRPr="007F31DE">
        <w:rPr>
          <w:i/>
          <w:iCs/>
        </w:rPr>
        <w:t>.</w:t>
      </w:r>
    </w:p>
    <w:p w14:paraId="7FD9B8F2" w14:textId="603C1B24" w:rsidR="00986451" w:rsidRPr="006D3FEC" w:rsidRDefault="00986451" w:rsidP="00986451">
      <w:pPr>
        <w:spacing w:before="0" w:after="0" w:line="280" w:lineRule="exact"/>
        <w:ind w:right="-597"/>
        <w:jc w:val="both"/>
        <w:rPr>
          <w:b/>
          <w:bCs/>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7"/>
        <w:gridCol w:w="1422"/>
        <w:gridCol w:w="1418"/>
        <w:gridCol w:w="1417"/>
        <w:gridCol w:w="1418"/>
        <w:gridCol w:w="1417"/>
        <w:gridCol w:w="1559"/>
        <w:gridCol w:w="1418"/>
        <w:gridCol w:w="2977"/>
      </w:tblGrid>
      <w:tr w:rsidR="00C0653A" w:rsidRPr="0047670D" w14:paraId="0F34D044" w14:textId="77777777" w:rsidTr="00C0653A">
        <w:trPr>
          <w:trHeight w:val="305"/>
          <w:tblHeader/>
        </w:trPr>
        <w:tc>
          <w:tcPr>
            <w:tcW w:w="2117" w:type="dxa"/>
            <w:vMerge w:val="restart"/>
            <w:shd w:val="clear" w:color="auto" w:fill="D9D9D9" w:themeFill="background1" w:themeFillShade="D9"/>
            <w:noWrap/>
            <w:vAlign w:val="center"/>
          </w:tcPr>
          <w:p w14:paraId="4E716B44" w14:textId="52C40050"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r w:rsidRPr="0047670D">
              <w:rPr>
                <w:rFonts w:ascii="Calibri" w:eastAsia="Times New Roman" w:hAnsi="Calibri" w:cs="Calibri"/>
                <w:b/>
                <w:bCs/>
                <w:color w:val="000000"/>
                <w:sz w:val="18"/>
                <w:szCs w:val="18"/>
                <w:lang w:eastAsia="it-IT"/>
              </w:rPr>
              <w:lastRenderedPageBreak/>
              <w:t>Conto economico</w:t>
            </w:r>
          </w:p>
        </w:tc>
        <w:tc>
          <w:tcPr>
            <w:tcW w:w="2840" w:type="dxa"/>
            <w:gridSpan w:val="2"/>
            <w:shd w:val="clear" w:color="auto" w:fill="D9D9D9" w:themeFill="background1" w:themeFillShade="D9"/>
            <w:vAlign w:val="center"/>
          </w:tcPr>
          <w:p w14:paraId="04563EB3" w14:textId="2167C93F" w:rsidR="00C0653A" w:rsidRDefault="00C0653A" w:rsidP="001A04DD">
            <w:pPr>
              <w:spacing w:after="0" w:line="240" w:lineRule="auto"/>
              <w:jc w:val="center"/>
              <w:rPr>
                <w:rFonts w:ascii="Calibri" w:eastAsia="Times New Roman" w:hAnsi="Calibri" w:cs="Calibri"/>
                <w:b/>
                <w:bCs/>
                <w:color w:val="000000"/>
                <w:sz w:val="18"/>
                <w:szCs w:val="18"/>
                <w:lang w:eastAsia="it-IT"/>
              </w:rPr>
            </w:pPr>
            <w:r>
              <w:rPr>
                <w:rFonts w:ascii="Calibri" w:eastAsia="Times New Roman" w:hAnsi="Calibri" w:cs="Calibri"/>
                <w:b/>
                <w:bCs/>
                <w:color w:val="000000"/>
                <w:sz w:val="18"/>
                <w:szCs w:val="18"/>
                <w:lang w:eastAsia="it-IT"/>
              </w:rPr>
              <w:t>Esercizi pregressi</w:t>
            </w:r>
          </w:p>
        </w:tc>
        <w:tc>
          <w:tcPr>
            <w:tcW w:w="7229" w:type="dxa"/>
            <w:gridSpan w:val="5"/>
            <w:shd w:val="clear" w:color="auto" w:fill="D9D9D9" w:themeFill="background1" w:themeFillShade="D9"/>
            <w:noWrap/>
            <w:vAlign w:val="center"/>
          </w:tcPr>
          <w:p w14:paraId="011E1AA7" w14:textId="58FF1C84"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r>
              <w:rPr>
                <w:rFonts w:ascii="Calibri" w:eastAsia="Times New Roman" w:hAnsi="Calibri" w:cs="Calibri"/>
                <w:b/>
                <w:bCs/>
                <w:color w:val="000000"/>
                <w:sz w:val="18"/>
                <w:szCs w:val="18"/>
                <w:lang w:eastAsia="it-IT"/>
              </w:rPr>
              <w:t>Esercizi previsionali</w:t>
            </w:r>
          </w:p>
        </w:tc>
        <w:tc>
          <w:tcPr>
            <w:tcW w:w="2977" w:type="dxa"/>
            <w:vMerge w:val="restart"/>
            <w:shd w:val="clear" w:color="auto" w:fill="D9D9D9" w:themeFill="background1" w:themeFillShade="D9"/>
            <w:vAlign w:val="center"/>
          </w:tcPr>
          <w:p w14:paraId="7AF11EBA" w14:textId="174E9439"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r w:rsidRPr="0047670D">
              <w:rPr>
                <w:rFonts w:ascii="Calibri" w:eastAsia="Times New Roman" w:hAnsi="Calibri" w:cs="Calibri"/>
                <w:b/>
                <w:bCs/>
                <w:color w:val="000000"/>
                <w:sz w:val="18"/>
                <w:szCs w:val="18"/>
                <w:lang w:eastAsia="it-IT"/>
              </w:rPr>
              <w:t>Note e commenti</w:t>
            </w:r>
          </w:p>
        </w:tc>
      </w:tr>
      <w:tr w:rsidR="00C0653A" w:rsidRPr="0047670D" w14:paraId="6BE4E69B" w14:textId="551A10AC" w:rsidTr="00012EDA">
        <w:trPr>
          <w:trHeight w:val="305"/>
          <w:tblHeader/>
        </w:trPr>
        <w:tc>
          <w:tcPr>
            <w:tcW w:w="2117" w:type="dxa"/>
            <w:vMerge/>
            <w:shd w:val="clear" w:color="auto" w:fill="auto"/>
            <w:noWrap/>
            <w:vAlign w:val="center"/>
            <w:hideMark/>
          </w:tcPr>
          <w:p w14:paraId="127001F6" w14:textId="01B3D86F"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p>
        </w:tc>
        <w:tc>
          <w:tcPr>
            <w:tcW w:w="1422" w:type="dxa"/>
            <w:vAlign w:val="center"/>
          </w:tcPr>
          <w:p w14:paraId="766E983A" w14:textId="33E449EE"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r>
              <w:rPr>
                <w:rFonts w:ascii="Calibri" w:eastAsia="Times New Roman" w:hAnsi="Calibri" w:cs="Calibri"/>
                <w:b/>
                <w:bCs/>
                <w:color w:val="000000"/>
                <w:sz w:val="18"/>
                <w:szCs w:val="18"/>
                <w:lang w:eastAsia="it-IT"/>
              </w:rPr>
              <w:t>2023</w:t>
            </w:r>
          </w:p>
        </w:tc>
        <w:tc>
          <w:tcPr>
            <w:tcW w:w="1418" w:type="dxa"/>
            <w:vAlign w:val="center"/>
          </w:tcPr>
          <w:p w14:paraId="467AD8CE" w14:textId="6D89CB1E"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r>
              <w:rPr>
                <w:rFonts w:ascii="Calibri" w:eastAsia="Times New Roman" w:hAnsi="Calibri" w:cs="Calibri"/>
                <w:b/>
                <w:bCs/>
                <w:color w:val="000000"/>
                <w:sz w:val="18"/>
                <w:szCs w:val="18"/>
                <w:lang w:eastAsia="it-IT"/>
              </w:rPr>
              <w:t>2024</w:t>
            </w:r>
          </w:p>
        </w:tc>
        <w:tc>
          <w:tcPr>
            <w:tcW w:w="1417" w:type="dxa"/>
            <w:shd w:val="clear" w:color="auto" w:fill="auto"/>
            <w:noWrap/>
            <w:vAlign w:val="center"/>
            <w:hideMark/>
          </w:tcPr>
          <w:p w14:paraId="6E07F376" w14:textId="169E0036"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r w:rsidRPr="0047670D">
              <w:rPr>
                <w:rFonts w:ascii="Calibri" w:eastAsia="Times New Roman" w:hAnsi="Calibri" w:cs="Calibri"/>
                <w:b/>
                <w:bCs/>
                <w:color w:val="000000"/>
                <w:sz w:val="18"/>
                <w:szCs w:val="18"/>
                <w:lang w:eastAsia="it-IT"/>
              </w:rPr>
              <w:t>Anno n+1</w:t>
            </w:r>
          </w:p>
        </w:tc>
        <w:tc>
          <w:tcPr>
            <w:tcW w:w="1418" w:type="dxa"/>
            <w:shd w:val="clear" w:color="auto" w:fill="auto"/>
            <w:noWrap/>
            <w:vAlign w:val="center"/>
            <w:hideMark/>
          </w:tcPr>
          <w:p w14:paraId="4213DF71" w14:textId="5905A5FC"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r w:rsidRPr="0047670D">
              <w:rPr>
                <w:rFonts w:ascii="Calibri" w:eastAsia="Times New Roman" w:hAnsi="Calibri" w:cs="Calibri"/>
                <w:b/>
                <w:bCs/>
                <w:color w:val="000000"/>
                <w:sz w:val="18"/>
                <w:szCs w:val="18"/>
                <w:lang w:eastAsia="it-IT"/>
              </w:rPr>
              <w:t>Anno n+2</w:t>
            </w:r>
          </w:p>
        </w:tc>
        <w:tc>
          <w:tcPr>
            <w:tcW w:w="1417" w:type="dxa"/>
            <w:shd w:val="clear" w:color="auto" w:fill="auto"/>
            <w:noWrap/>
            <w:vAlign w:val="center"/>
            <w:hideMark/>
          </w:tcPr>
          <w:p w14:paraId="0F6FC958" w14:textId="2C87AC91"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r w:rsidRPr="0047670D">
              <w:rPr>
                <w:rFonts w:ascii="Calibri" w:eastAsia="Times New Roman" w:hAnsi="Calibri" w:cs="Calibri"/>
                <w:b/>
                <w:bCs/>
                <w:color w:val="000000"/>
                <w:sz w:val="18"/>
                <w:szCs w:val="18"/>
                <w:lang w:eastAsia="it-IT"/>
              </w:rPr>
              <w:t>Anno n+3</w:t>
            </w:r>
          </w:p>
        </w:tc>
        <w:tc>
          <w:tcPr>
            <w:tcW w:w="1559" w:type="dxa"/>
            <w:shd w:val="clear" w:color="auto" w:fill="auto"/>
            <w:noWrap/>
            <w:vAlign w:val="center"/>
            <w:hideMark/>
          </w:tcPr>
          <w:p w14:paraId="4E8BFFE5" w14:textId="1E287474"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r w:rsidRPr="0047670D">
              <w:rPr>
                <w:rFonts w:ascii="Calibri" w:eastAsia="Times New Roman" w:hAnsi="Calibri" w:cs="Calibri"/>
                <w:b/>
                <w:bCs/>
                <w:color w:val="000000"/>
                <w:sz w:val="18"/>
                <w:szCs w:val="18"/>
                <w:lang w:eastAsia="it-IT"/>
              </w:rPr>
              <w:t>Anno n+4</w:t>
            </w:r>
          </w:p>
        </w:tc>
        <w:tc>
          <w:tcPr>
            <w:tcW w:w="1418" w:type="dxa"/>
            <w:vAlign w:val="center"/>
          </w:tcPr>
          <w:p w14:paraId="30824B9A" w14:textId="7B0B681D"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r w:rsidRPr="0047670D">
              <w:rPr>
                <w:rFonts w:ascii="Calibri" w:eastAsia="Times New Roman" w:hAnsi="Calibri" w:cs="Calibri"/>
                <w:b/>
                <w:bCs/>
                <w:color w:val="000000"/>
                <w:sz w:val="18"/>
                <w:szCs w:val="18"/>
                <w:lang w:eastAsia="it-IT"/>
              </w:rPr>
              <w:t>Anno n+5</w:t>
            </w:r>
          </w:p>
        </w:tc>
        <w:tc>
          <w:tcPr>
            <w:tcW w:w="2977" w:type="dxa"/>
            <w:vMerge/>
            <w:vAlign w:val="center"/>
          </w:tcPr>
          <w:p w14:paraId="63FE6F46" w14:textId="59B49F66" w:rsidR="00C0653A" w:rsidRPr="0047670D" w:rsidRDefault="00C0653A" w:rsidP="001A04DD">
            <w:pPr>
              <w:spacing w:after="0" w:line="240" w:lineRule="auto"/>
              <w:jc w:val="center"/>
              <w:rPr>
                <w:rFonts w:ascii="Calibri" w:eastAsia="Times New Roman" w:hAnsi="Calibri" w:cs="Calibri"/>
                <w:b/>
                <w:bCs/>
                <w:color w:val="000000"/>
                <w:sz w:val="18"/>
                <w:szCs w:val="18"/>
                <w:lang w:eastAsia="it-IT"/>
              </w:rPr>
            </w:pPr>
          </w:p>
        </w:tc>
      </w:tr>
      <w:tr w:rsidR="00986451" w:rsidRPr="0047670D" w14:paraId="4691886D" w14:textId="5C22E262" w:rsidTr="00012EDA">
        <w:trPr>
          <w:trHeight w:val="305"/>
        </w:trPr>
        <w:tc>
          <w:tcPr>
            <w:tcW w:w="2117" w:type="dxa"/>
            <w:shd w:val="clear" w:color="auto" w:fill="auto"/>
            <w:vAlign w:val="bottom"/>
            <w:hideMark/>
          </w:tcPr>
          <w:p w14:paraId="476FB029" w14:textId="03DDAF2C" w:rsidR="00986451" w:rsidRPr="0047670D" w:rsidRDefault="00986451" w:rsidP="008C27D4">
            <w:pPr>
              <w:spacing w:after="0" w:line="240" w:lineRule="auto"/>
              <w:jc w:val="right"/>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Fatturato/entrate</w:t>
            </w:r>
          </w:p>
        </w:tc>
        <w:tc>
          <w:tcPr>
            <w:tcW w:w="1422" w:type="dxa"/>
          </w:tcPr>
          <w:p w14:paraId="32F36A50"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7E44B9D0" w14:textId="773B247B"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22C5E572" w14:textId="0593482E"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shd w:val="clear" w:color="auto" w:fill="auto"/>
            <w:noWrap/>
            <w:vAlign w:val="bottom"/>
          </w:tcPr>
          <w:p w14:paraId="1D000402" w14:textId="31C7D622"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24A6800B" w14:textId="211806C1"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559" w:type="dxa"/>
            <w:shd w:val="clear" w:color="auto" w:fill="auto"/>
            <w:noWrap/>
            <w:vAlign w:val="bottom"/>
          </w:tcPr>
          <w:p w14:paraId="228AEC22" w14:textId="709F0F3A"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6C94871E"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2977" w:type="dxa"/>
          </w:tcPr>
          <w:p w14:paraId="4153A04B"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r>
      <w:tr w:rsidR="00986451" w:rsidRPr="0047670D" w14:paraId="282F8D30" w14:textId="6C1D8C4A" w:rsidTr="00012EDA">
        <w:trPr>
          <w:trHeight w:val="305"/>
        </w:trPr>
        <w:tc>
          <w:tcPr>
            <w:tcW w:w="2117" w:type="dxa"/>
            <w:shd w:val="clear" w:color="auto" w:fill="auto"/>
            <w:vAlign w:val="bottom"/>
            <w:hideMark/>
          </w:tcPr>
          <w:p w14:paraId="582BA0A7" w14:textId="77401716" w:rsidR="00986451" w:rsidRPr="0047670D" w:rsidRDefault="00986451" w:rsidP="008C27D4">
            <w:pPr>
              <w:spacing w:after="0" w:line="240" w:lineRule="auto"/>
              <w:jc w:val="right"/>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Altri ricavi/entrate</w:t>
            </w:r>
          </w:p>
        </w:tc>
        <w:tc>
          <w:tcPr>
            <w:tcW w:w="1422" w:type="dxa"/>
          </w:tcPr>
          <w:p w14:paraId="4DE3DE45"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38A76D6A" w14:textId="4CC8C96B"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hideMark/>
          </w:tcPr>
          <w:p w14:paraId="1CBF0574" w14:textId="12E6BB2D" w:rsidR="00986451" w:rsidRPr="0047670D" w:rsidRDefault="00986451" w:rsidP="00CB243F">
            <w:pPr>
              <w:spacing w:after="0" w:line="240" w:lineRule="auto"/>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 </w:t>
            </w:r>
          </w:p>
        </w:tc>
        <w:tc>
          <w:tcPr>
            <w:tcW w:w="1418" w:type="dxa"/>
            <w:shd w:val="clear" w:color="auto" w:fill="auto"/>
            <w:noWrap/>
            <w:vAlign w:val="bottom"/>
            <w:hideMark/>
          </w:tcPr>
          <w:p w14:paraId="6741045C"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 </w:t>
            </w:r>
          </w:p>
        </w:tc>
        <w:tc>
          <w:tcPr>
            <w:tcW w:w="1417" w:type="dxa"/>
            <w:shd w:val="clear" w:color="auto" w:fill="auto"/>
            <w:noWrap/>
            <w:vAlign w:val="bottom"/>
            <w:hideMark/>
          </w:tcPr>
          <w:p w14:paraId="445139BA"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 </w:t>
            </w:r>
          </w:p>
        </w:tc>
        <w:tc>
          <w:tcPr>
            <w:tcW w:w="1559" w:type="dxa"/>
            <w:shd w:val="clear" w:color="auto" w:fill="auto"/>
            <w:noWrap/>
            <w:vAlign w:val="bottom"/>
            <w:hideMark/>
          </w:tcPr>
          <w:p w14:paraId="7B207B85"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 </w:t>
            </w:r>
          </w:p>
        </w:tc>
        <w:tc>
          <w:tcPr>
            <w:tcW w:w="1418" w:type="dxa"/>
          </w:tcPr>
          <w:p w14:paraId="0D93F2BD"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2977" w:type="dxa"/>
          </w:tcPr>
          <w:p w14:paraId="449BDF9B"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r>
      <w:tr w:rsidR="00986451" w:rsidRPr="0047670D" w14:paraId="43F544E2" w14:textId="7B092033" w:rsidTr="00012EDA">
        <w:trPr>
          <w:trHeight w:val="305"/>
        </w:trPr>
        <w:tc>
          <w:tcPr>
            <w:tcW w:w="2117" w:type="dxa"/>
            <w:shd w:val="clear" w:color="auto" w:fill="auto"/>
            <w:vAlign w:val="bottom"/>
            <w:hideMark/>
          </w:tcPr>
          <w:p w14:paraId="7A221B87" w14:textId="77777777" w:rsidR="00986451" w:rsidRPr="0047670D" w:rsidRDefault="00986451" w:rsidP="008C27D4">
            <w:pPr>
              <w:spacing w:after="0" w:line="240" w:lineRule="auto"/>
              <w:jc w:val="right"/>
              <w:rPr>
                <w:rFonts w:ascii="Calibri" w:eastAsia="Times New Roman" w:hAnsi="Calibri" w:cs="Calibri"/>
                <w:b/>
                <w:bCs/>
                <w:color w:val="000000"/>
                <w:sz w:val="18"/>
                <w:szCs w:val="18"/>
                <w:lang w:eastAsia="it-IT"/>
              </w:rPr>
            </w:pPr>
            <w:r w:rsidRPr="0047670D">
              <w:rPr>
                <w:rFonts w:ascii="Calibri" w:eastAsia="Times New Roman" w:hAnsi="Calibri" w:cs="Calibri"/>
                <w:b/>
                <w:bCs/>
                <w:color w:val="000000"/>
                <w:sz w:val="18"/>
                <w:szCs w:val="18"/>
                <w:lang w:eastAsia="it-IT"/>
              </w:rPr>
              <w:t>Valore della produzione</w:t>
            </w:r>
          </w:p>
        </w:tc>
        <w:tc>
          <w:tcPr>
            <w:tcW w:w="1422" w:type="dxa"/>
          </w:tcPr>
          <w:p w14:paraId="0834B3CB"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5E5C95F3" w14:textId="4C19789B"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09870681" w14:textId="111499CA"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shd w:val="clear" w:color="auto" w:fill="auto"/>
            <w:noWrap/>
            <w:vAlign w:val="bottom"/>
          </w:tcPr>
          <w:p w14:paraId="1C112B1A" w14:textId="2A6A0F0B"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59AF4CAD" w14:textId="21573A73"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559" w:type="dxa"/>
            <w:shd w:val="clear" w:color="auto" w:fill="auto"/>
            <w:noWrap/>
            <w:vAlign w:val="bottom"/>
          </w:tcPr>
          <w:p w14:paraId="351D6695" w14:textId="7FA613EC"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24A836CB"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2977" w:type="dxa"/>
          </w:tcPr>
          <w:p w14:paraId="282531ED"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r>
      <w:tr w:rsidR="00986451" w:rsidRPr="0047670D" w14:paraId="0DFCB5D9" w14:textId="6AE8085B" w:rsidTr="0076654F">
        <w:trPr>
          <w:trHeight w:val="492"/>
        </w:trPr>
        <w:tc>
          <w:tcPr>
            <w:tcW w:w="2117" w:type="dxa"/>
            <w:shd w:val="clear" w:color="auto" w:fill="auto"/>
            <w:vAlign w:val="bottom"/>
            <w:hideMark/>
          </w:tcPr>
          <w:p w14:paraId="33607B60" w14:textId="77777777" w:rsidR="00986451" w:rsidRPr="0047670D" w:rsidRDefault="00986451" w:rsidP="008C27D4">
            <w:pPr>
              <w:spacing w:after="0" w:line="240" w:lineRule="auto"/>
              <w:jc w:val="right"/>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Consumo MP (acquisti +/- Var. rimanenze MP)</w:t>
            </w:r>
          </w:p>
        </w:tc>
        <w:tc>
          <w:tcPr>
            <w:tcW w:w="1422" w:type="dxa"/>
          </w:tcPr>
          <w:p w14:paraId="506DF35C"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7C527F28" w14:textId="216C3D0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1769F396" w14:textId="1D55B6CC"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shd w:val="clear" w:color="auto" w:fill="auto"/>
            <w:noWrap/>
            <w:vAlign w:val="bottom"/>
          </w:tcPr>
          <w:p w14:paraId="56B26F92" w14:textId="52411A6F"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166F2914" w14:textId="6EB9355D"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559" w:type="dxa"/>
            <w:shd w:val="clear" w:color="auto" w:fill="auto"/>
            <w:noWrap/>
            <w:vAlign w:val="bottom"/>
          </w:tcPr>
          <w:p w14:paraId="4187B377" w14:textId="36296FF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3C605F60"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2977" w:type="dxa"/>
          </w:tcPr>
          <w:p w14:paraId="62957EBF"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r>
      <w:tr w:rsidR="00986451" w:rsidRPr="0047670D" w14:paraId="5B8B2F8A" w14:textId="5D55FA0C" w:rsidTr="00012EDA">
        <w:trPr>
          <w:trHeight w:val="305"/>
        </w:trPr>
        <w:tc>
          <w:tcPr>
            <w:tcW w:w="2117" w:type="dxa"/>
            <w:shd w:val="clear" w:color="auto" w:fill="auto"/>
            <w:vAlign w:val="bottom"/>
            <w:hideMark/>
          </w:tcPr>
          <w:p w14:paraId="32D9029A" w14:textId="77777777" w:rsidR="00986451" w:rsidRPr="0047670D" w:rsidRDefault="00986451" w:rsidP="008C27D4">
            <w:pPr>
              <w:spacing w:after="0" w:line="240" w:lineRule="auto"/>
              <w:jc w:val="right"/>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Servizi</w:t>
            </w:r>
          </w:p>
        </w:tc>
        <w:tc>
          <w:tcPr>
            <w:tcW w:w="1422" w:type="dxa"/>
          </w:tcPr>
          <w:p w14:paraId="30A4A7B4"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772B61BA" w14:textId="58A0ECAE"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4A458D56" w14:textId="7BF167E3"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shd w:val="clear" w:color="auto" w:fill="auto"/>
            <w:noWrap/>
            <w:vAlign w:val="bottom"/>
          </w:tcPr>
          <w:p w14:paraId="694BE957" w14:textId="13DE7E9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2043AB4A" w14:textId="18125F4B"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559" w:type="dxa"/>
            <w:shd w:val="clear" w:color="auto" w:fill="auto"/>
            <w:noWrap/>
            <w:vAlign w:val="bottom"/>
          </w:tcPr>
          <w:p w14:paraId="5F0EF2F3" w14:textId="612D0B2B"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58122D40"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2977" w:type="dxa"/>
          </w:tcPr>
          <w:p w14:paraId="466676DA"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r>
      <w:tr w:rsidR="00986451" w:rsidRPr="0047670D" w14:paraId="32032C30" w14:textId="7EC0C8F1" w:rsidTr="00012EDA">
        <w:trPr>
          <w:trHeight w:val="305"/>
        </w:trPr>
        <w:tc>
          <w:tcPr>
            <w:tcW w:w="2117" w:type="dxa"/>
            <w:shd w:val="clear" w:color="auto" w:fill="auto"/>
            <w:vAlign w:val="bottom"/>
            <w:hideMark/>
          </w:tcPr>
          <w:p w14:paraId="05ABA41E" w14:textId="77777777" w:rsidR="00986451" w:rsidRPr="0047670D" w:rsidRDefault="00986451" w:rsidP="008C27D4">
            <w:pPr>
              <w:spacing w:after="0" w:line="240" w:lineRule="auto"/>
              <w:jc w:val="right"/>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Godimento beni di terzi</w:t>
            </w:r>
          </w:p>
        </w:tc>
        <w:tc>
          <w:tcPr>
            <w:tcW w:w="1422" w:type="dxa"/>
          </w:tcPr>
          <w:p w14:paraId="7F9768AA"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584E85C3" w14:textId="23D00D35"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24C3C45A" w14:textId="300C05FD"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shd w:val="clear" w:color="auto" w:fill="auto"/>
            <w:noWrap/>
            <w:vAlign w:val="bottom"/>
          </w:tcPr>
          <w:p w14:paraId="0550860B" w14:textId="463A343D"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7D330333" w14:textId="6FA2739D"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559" w:type="dxa"/>
            <w:shd w:val="clear" w:color="auto" w:fill="auto"/>
            <w:noWrap/>
            <w:vAlign w:val="bottom"/>
          </w:tcPr>
          <w:p w14:paraId="290EA601" w14:textId="14D5F84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717D63C3"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2977" w:type="dxa"/>
          </w:tcPr>
          <w:p w14:paraId="44E9D0B1"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r>
      <w:tr w:rsidR="00986451" w:rsidRPr="0047670D" w14:paraId="07EA0513" w14:textId="2B1C07DE" w:rsidTr="00012EDA">
        <w:trPr>
          <w:trHeight w:val="305"/>
        </w:trPr>
        <w:tc>
          <w:tcPr>
            <w:tcW w:w="2117" w:type="dxa"/>
            <w:shd w:val="clear" w:color="auto" w:fill="auto"/>
            <w:vAlign w:val="bottom"/>
            <w:hideMark/>
          </w:tcPr>
          <w:p w14:paraId="3EC2ED47" w14:textId="77777777" w:rsidR="00986451" w:rsidRPr="0047670D" w:rsidRDefault="00986451" w:rsidP="008C27D4">
            <w:pPr>
              <w:spacing w:after="0" w:line="240" w:lineRule="auto"/>
              <w:jc w:val="right"/>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Personale</w:t>
            </w:r>
          </w:p>
        </w:tc>
        <w:tc>
          <w:tcPr>
            <w:tcW w:w="1422" w:type="dxa"/>
          </w:tcPr>
          <w:p w14:paraId="163BC51D"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23CB9FD4" w14:textId="7C02E5EE"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57158D57" w14:textId="19C48915"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shd w:val="clear" w:color="auto" w:fill="auto"/>
            <w:noWrap/>
            <w:vAlign w:val="bottom"/>
          </w:tcPr>
          <w:p w14:paraId="70DC268F" w14:textId="0D84CC76"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48C021A0" w14:textId="2246B46F"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559" w:type="dxa"/>
            <w:shd w:val="clear" w:color="auto" w:fill="auto"/>
            <w:noWrap/>
            <w:vAlign w:val="bottom"/>
          </w:tcPr>
          <w:p w14:paraId="0DD6E3B3" w14:textId="1C707BB6"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3367A440"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2977" w:type="dxa"/>
          </w:tcPr>
          <w:p w14:paraId="6D668C57"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r>
      <w:tr w:rsidR="00986451" w:rsidRPr="0047670D" w14:paraId="0D20D356" w14:textId="38AC3409" w:rsidTr="00012EDA">
        <w:trPr>
          <w:trHeight w:val="305"/>
        </w:trPr>
        <w:tc>
          <w:tcPr>
            <w:tcW w:w="2117" w:type="dxa"/>
            <w:shd w:val="clear" w:color="auto" w:fill="auto"/>
            <w:vAlign w:val="bottom"/>
            <w:hideMark/>
          </w:tcPr>
          <w:p w14:paraId="37D16279" w14:textId="77777777" w:rsidR="00986451" w:rsidRPr="0047670D" w:rsidRDefault="00986451" w:rsidP="008C27D4">
            <w:pPr>
              <w:spacing w:after="0" w:line="240" w:lineRule="auto"/>
              <w:jc w:val="right"/>
              <w:rPr>
                <w:rFonts w:ascii="Calibri" w:eastAsia="Times New Roman" w:hAnsi="Calibri" w:cs="Calibri"/>
                <w:b/>
                <w:bCs/>
                <w:color w:val="000000"/>
                <w:sz w:val="18"/>
                <w:szCs w:val="18"/>
                <w:lang w:eastAsia="it-IT"/>
              </w:rPr>
            </w:pPr>
            <w:r w:rsidRPr="0047670D">
              <w:rPr>
                <w:rFonts w:ascii="Calibri" w:eastAsia="Times New Roman" w:hAnsi="Calibri" w:cs="Calibri"/>
                <w:b/>
                <w:bCs/>
                <w:color w:val="000000"/>
                <w:sz w:val="18"/>
                <w:szCs w:val="18"/>
                <w:lang w:eastAsia="it-IT"/>
              </w:rPr>
              <w:t>MOL</w:t>
            </w:r>
          </w:p>
        </w:tc>
        <w:tc>
          <w:tcPr>
            <w:tcW w:w="1422" w:type="dxa"/>
          </w:tcPr>
          <w:p w14:paraId="524F70D3"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3780993B" w14:textId="09E5DCAC"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76BB9B1D" w14:textId="7CC89ECA"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shd w:val="clear" w:color="auto" w:fill="auto"/>
            <w:noWrap/>
            <w:vAlign w:val="bottom"/>
          </w:tcPr>
          <w:p w14:paraId="163A9B9A" w14:textId="0B9B47AA"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6170245B" w14:textId="6EA6AF2D"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559" w:type="dxa"/>
            <w:shd w:val="clear" w:color="auto" w:fill="auto"/>
            <w:noWrap/>
            <w:vAlign w:val="bottom"/>
          </w:tcPr>
          <w:p w14:paraId="262FA6DA" w14:textId="5D17A1CA"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418E73E9"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2977" w:type="dxa"/>
          </w:tcPr>
          <w:p w14:paraId="4155201A"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r>
      <w:tr w:rsidR="00986451" w:rsidRPr="0047670D" w14:paraId="5B7EF4BE" w14:textId="7EBE278D" w:rsidTr="00012EDA">
        <w:trPr>
          <w:trHeight w:val="305"/>
        </w:trPr>
        <w:tc>
          <w:tcPr>
            <w:tcW w:w="2117" w:type="dxa"/>
            <w:shd w:val="clear" w:color="auto" w:fill="auto"/>
            <w:vAlign w:val="bottom"/>
            <w:hideMark/>
          </w:tcPr>
          <w:p w14:paraId="3F58516D" w14:textId="7121F37A" w:rsidR="00986451" w:rsidRPr="0047670D" w:rsidRDefault="00986451" w:rsidP="008C27D4">
            <w:pPr>
              <w:spacing w:after="0" w:line="240" w:lineRule="auto"/>
              <w:jc w:val="right"/>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Ammortamenti</w:t>
            </w:r>
          </w:p>
        </w:tc>
        <w:tc>
          <w:tcPr>
            <w:tcW w:w="1422" w:type="dxa"/>
          </w:tcPr>
          <w:p w14:paraId="5006831D"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31D44129" w14:textId="695DD6CE"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3A388B81" w14:textId="1AE3D7A3"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shd w:val="clear" w:color="auto" w:fill="auto"/>
            <w:noWrap/>
            <w:vAlign w:val="bottom"/>
          </w:tcPr>
          <w:p w14:paraId="264CA397" w14:textId="6FB635B5"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652C9585" w14:textId="5E57F74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559" w:type="dxa"/>
            <w:shd w:val="clear" w:color="auto" w:fill="auto"/>
            <w:noWrap/>
            <w:vAlign w:val="bottom"/>
          </w:tcPr>
          <w:p w14:paraId="7A70FBF6" w14:textId="0C34BD89"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1DA81D15"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2977" w:type="dxa"/>
          </w:tcPr>
          <w:p w14:paraId="600044C8"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r>
      <w:tr w:rsidR="00986451" w:rsidRPr="0047670D" w14:paraId="19F13409" w14:textId="299956F0" w:rsidTr="00012EDA">
        <w:trPr>
          <w:trHeight w:val="305"/>
        </w:trPr>
        <w:tc>
          <w:tcPr>
            <w:tcW w:w="2117" w:type="dxa"/>
            <w:shd w:val="clear" w:color="auto" w:fill="auto"/>
            <w:vAlign w:val="bottom"/>
            <w:hideMark/>
          </w:tcPr>
          <w:p w14:paraId="307FF7EA" w14:textId="77777777" w:rsidR="00986451" w:rsidRPr="0047670D" w:rsidRDefault="00986451" w:rsidP="008C27D4">
            <w:pPr>
              <w:spacing w:after="0" w:line="240" w:lineRule="auto"/>
              <w:jc w:val="right"/>
              <w:rPr>
                <w:rFonts w:ascii="Calibri" w:eastAsia="Times New Roman" w:hAnsi="Calibri" w:cs="Calibri"/>
                <w:b/>
                <w:bCs/>
                <w:color w:val="000000"/>
                <w:sz w:val="18"/>
                <w:szCs w:val="18"/>
                <w:lang w:eastAsia="it-IT"/>
              </w:rPr>
            </w:pPr>
            <w:r w:rsidRPr="0047670D">
              <w:rPr>
                <w:rFonts w:ascii="Calibri" w:eastAsia="Times New Roman" w:hAnsi="Calibri" w:cs="Calibri"/>
                <w:b/>
                <w:bCs/>
                <w:color w:val="000000"/>
                <w:sz w:val="18"/>
                <w:szCs w:val="18"/>
                <w:lang w:eastAsia="it-IT"/>
              </w:rPr>
              <w:t>Risultato Operativo</w:t>
            </w:r>
          </w:p>
        </w:tc>
        <w:tc>
          <w:tcPr>
            <w:tcW w:w="1422" w:type="dxa"/>
          </w:tcPr>
          <w:p w14:paraId="52A90CFE"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7D1AAB23" w14:textId="1E2D808B"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38568C26" w14:textId="0D9A8CDD"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shd w:val="clear" w:color="auto" w:fill="auto"/>
            <w:noWrap/>
            <w:vAlign w:val="bottom"/>
          </w:tcPr>
          <w:p w14:paraId="6B4B53DC" w14:textId="606EE14E"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43DD18C1" w14:textId="76100A7A"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559" w:type="dxa"/>
            <w:shd w:val="clear" w:color="auto" w:fill="auto"/>
            <w:noWrap/>
            <w:vAlign w:val="bottom"/>
          </w:tcPr>
          <w:p w14:paraId="140B8B71" w14:textId="5AE3F3E2"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0F406029"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2977" w:type="dxa"/>
          </w:tcPr>
          <w:p w14:paraId="7AA90F40"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r>
      <w:tr w:rsidR="00986451" w:rsidRPr="0047670D" w14:paraId="5FC56494" w14:textId="0FE4CF38" w:rsidTr="00012EDA">
        <w:trPr>
          <w:trHeight w:val="305"/>
        </w:trPr>
        <w:tc>
          <w:tcPr>
            <w:tcW w:w="2117" w:type="dxa"/>
            <w:shd w:val="clear" w:color="auto" w:fill="auto"/>
            <w:vAlign w:val="bottom"/>
            <w:hideMark/>
          </w:tcPr>
          <w:p w14:paraId="556609C5" w14:textId="77777777" w:rsidR="00986451" w:rsidRPr="0047670D" w:rsidRDefault="00986451" w:rsidP="008C27D4">
            <w:pPr>
              <w:spacing w:after="0" w:line="240" w:lineRule="auto"/>
              <w:jc w:val="right"/>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 Gestione Finanziaria</w:t>
            </w:r>
          </w:p>
        </w:tc>
        <w:tc>
          <w:tcPr>
            <w:tcW w:w="1422" w:type="dxa"/>
          </w:tcPr>
          <w:p w14:paraId="2E415DB5"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672EAEE0" w14:textId="1CE8E90D"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4691B5DD" w14:textId="07BFE130"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shd w:val="clear" w:color="auto" w:fill="auto"/>
            <w:noWrap/>
            <w:vAlign w:val="bottom"/>
          </w:tcPr>
          <w:p w14:paraId="5EFABD52" w14:textId="25E75375"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tcPr>
          <w:p w14:paraId="543DCB0E" w14:textId="25E38EBB"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559" w:type="dxa"/>
            <w:shd w:val="clear" w:color="auto" w:fill="auto"/>
            <w:noWrap/>
            <w:vAlign w:val="bottom"/>
          </w:tcPr>
          <w:p w14:paraId="61A3B0E0" w14:textId="31DA7C69"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6023F041"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2977" w:type="dxa"/>
          </w:tcPr>
          <w:p w14:paraId="57EE5469"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r>
      <w:tr w:rsidR="00986451" w:rsidRPr="0047670D" w14:paraId="30EA73ED" w14:textId="6186DBBB" w:rsidTr="00012EDA">
        <w:trPr>
          <w:trHeight w:val="305"/>
        </w:trPr>
        <w:tc>
          <w:tcPr>
            <w:tcW w:w="2117" w:type="dxa"/>
            <w:shd w:val="clear" w:color="auto" w:fill="auto"/>
            <w:vAlign w:val="bottom"/>
            <w:hideMark/>
          </w:tcPr>
          <w:p w14:paraId="32B06E7D" w14:textId="77777777" w:rsidR="00986451" w:rsidRPr="0047670D" w:rsidRDefault="00986451" w:rsidP="008C27D4">
            <w:pPr>
              <w:spacing w:after="0" w:line="240" w:lineRule="auto"/>
              <w:jc w:val="right"/>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 Gestione Straordinaria</w:t>
            </w:r>
          </w:p>
        </w:tc>
        <w:tc>
          <w:tcPr>
            <w:tcW w:w="1422" w:type="dxa"/>
          </w:tcPr>
          <w:p w14:paraId="55F4047A"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8" w:type="dxa"/>
          </w:tcPr>
          <w:p w14:paraId="3D7D2F93" w14:textId="4DDDEDAE"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1417" w:type="dxa"/>
            <w:shd w:val="clear" w:color="auto" w:fill="auto"/>
            <w:noWrap/>
            <w:vAlign w:val="bottom"/>
            <w:hideMark/>
          </w:tcPr>
          <w:p w14:paraId="358B7A64" w14:textId="6F05683F" w:rsidR="00986451" w:rsidRPr="0047670D" w:rsidRDefault="00986451" w:rsidP="00CB243F">
            <w:pPr>
              <w:spacing w:after="0" w:line="240" w:lineRule="auto"/>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 </w:t>
            </w:r>
          </w:p>
        </w:tc>
        <w:tc>
          <w:tcPr>
            <w:tcW w:w="1418" w:type="dxa"/>
            <w:shd w:val="clear" w:color="auto" w:fill="auto"/>
            <w:noWrap/>
            <w:vAlign w:val="bottom"/>
            <w:hideMark/>
          </w:tcPr>
          <w:p w14:paraId="42E32505"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 </w:t>
            </w:r>
          </w:p>
        </w:tc>
        <w:tc>
          <w:tcPr>
            <w:tcW w:w="1417" w:type="dxa"/>
            <w:shd w:val="clear" w:color="auto" w:fill="auto"/>
            <w:noWrap/>
            <w:vAlign w:val="bottom"/>
            <w:hideMark/>
          </w:tcPr>
          <w:p w14:paraId="1F1010BA"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 </w:t>
            </w:r>
          </w:p>
        </w:tc>
        <w:tc>
          <w:tcPr>
            <w:tcW w:w="1559" w:type="dxa"/>
            <w:shd w:val="clear" w:color="auto" w:fill="auto"/>
            <w:noWrap/>
            <w:vAlign w:val="bottom"/>
            <w:hideMark/>
          </w:tcPr>
          <w:p w14:paraId="465E763A"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 </w:t>
            </w:r>
          </w:p>
        </w:tc>
        <w:tc>
          <w:tcPr>
            <w:tcW w:w="1418" w:type="dxa"/>
          </w:tcPr>
          <w:p w14:paraId="596C5945"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c>
          <w:tcPr>
            <w:tcW w:w="2977" w:type="dxa"/>
          </w:tcPr>
          <w:p w14:paraId="0DA87140" w14:textId="77777777" w:rsidR="00986451" w:rsidRPr="0047670D" w:rsidRDefault="00986451" w:rsidP="00CB243F">
            <w:pPr>
              <w:spacing w:after="0" w:line="240" w:lineRule="auto"/>
              <w:rPr>
                <w:rFonts w:ascii="Calibri" w:eastAsia="Times New Roman" w:hAnsi="Calibri" w:cs="Calibri"/>
                <w:color w:val="000000"/>
                <w:sz w:val="18"/>
                <w:szCs w:val="18"/>
                <w:lang w:eastAsia="it-IT"/>
              </w:rPr>
            </w:pPr>
          </w:p>
        </w:tc>
      </w:tr>
      <w:tr w:rsidR="00986451" w:rsidRPr="0047670D" w14:paraId="5CF25CC3" w14:textId="330A6C29" w:rsidTr="00012EDA">
        <w:trPr>
          <w:trHeight w:val="305"/>
        </w:trPr>
        <w:tc>
          <w:tcPr>
            <w:tcW w:w="2117" w:type="dxa"/>
            <w:shd w:val="clear" w:color="auto" w:fill="auto"/>
            <w:vAlign w:val="bottom"/>
            <w:hideMark/>
          </w:tcPr>
          <w:p w14:paraId="728CF55F" w14:textId="77777777" w:rsidR="00986451" w:rsidRPr="0047670D" w:rsidRDefault="00986451" w:rsidP="008C27D4">
            <w:pPr>
              <w:spacing w:after="0" w:line="240" w:lineRule="auto"/>
              <w:jc w:val="right"/>
              <w:rPr>
                <w:rFonts w:ascii="Calibri" w:eastAsia="Times New Roman" w:hAnsi="Calibri" w:cs="Calibri"/>
                <w:b/>
                <w:bCs/>
                <w:color w:val="000000"/>
                <w:sz w:val="18"/>
                <w:szCs w:val="18"/>
                <w:lang w:eastAsia="it-IT"/>
              </w:rPr>
            </w:pPr>
            <w:r w:rsidRPr="0047670D">
              <w:rPr>
                <w:rFonts w:ascii="Calibri" w:eastAsia="Times New Roman" w:hAnsi="Calibri" w:cs="Calibri"/>
                <w:b/>
                <w:bCs/>
                <w:color w:val="000000"/>
                <w:sz w:val="18"/>
                <w:szCs w:val="18"/>
                <w:lang w:eastAsia="it-IT"/>
              </w:rPr>
              <w:t>Risultato lordo</w:t>
            </w:r>
          </w:p>
        </w:tc>
        <w:tc>
          <w:tcPr>
            <w:tcW w:w="1422" w:type="dxa"/>
          </w:tcPr>
          <w:p w14:paraId="6FEACF8F"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421D539D" w14:textId="7C1FED98"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24AE34E0" w14:textId="5D52874C"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shd w:val="clear" w:color="auto" w:fill="auto"/>
            <w:noWrap/>
            <w:vAlign w:val="bottom"/>
          </w:tcPr>
          <w:p w14:paraId="4A2F367D" w14:textId="02ACD080"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104A2D55" w14:textId="5B5FBB99"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559" w:type="dxa"/>
            <w:shd w:val="clear" w:color="auto" w:fill="auto"/>
            <w:noWrap/>
            <w:vAlign w:val="bottom"/>
          </w:tcPr>
          <w:p w14:paraId="08B9DA24" w14:textId="6D43C169"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6953D865"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2977" w:type="dxa"/>
          </w:tcPr>
          <w:p w14:paraId="31E42B86"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r>
      <w:tr w:rsidR="00986451" w:rsidRPr="0047670D" w14:paraId="08578F8B" w14:textId="38F5A81C" w:rsidTr="00012EDA">
        <w:trPr>
          <w:trHeight w:val="305"/>
        </w:trPr>
        <w:tc>
          <w:tcPr>
            <w:tcW w:w="2117" w:type="dxa"/>
            <w:shd w:val="clear" w:color="auto" w:fill="auto"/>
            <w:vAlign w:val="bottom"/>
          </w:tcPr>
          <w:p w14:paraId="2BBBFA4D" w14:textId="4EC4221F" w:rsidR="00986451" w:rsidRPr="0047670D" w:rsidRDefault="00986451" w:rsidP="008C27D4">
            <w:pPr>
              <w:spacing w:after="0" w:line="240" w:lineRule="auto"/>
              <w:jc w:val="right"/>
              <w:rPr>
                <w:rFonts w:ascii="Calibri" w:eastAsia="Times New Roman" w:hAnsi="Calibri" w:cs="Calibri"/>
                <w:color w:val="000000"/>
                <w:sz w:val="18"/>
                <w:szCs w:val="18"/>
                <w:lang w:eastAsia="it-IT"/>
              </w:rPr>
            </w:pPr>
            <w:r w:rsidRPr="0047670D">
              <w:rPr>
                <w:rFonts w:ascii="Calibri" w:eastAsia="Times New Roman" w:hAnsi="Calibri" w:cs="Calibri"/>
                <w:color w:val="000000"/>
                <w:sz w:val="18"/>
                <w:szCs w:val="18"/>
                <w:lang w:eastAsia="it-IT"/>
              </w:rPr>
              <w:t>Imposte e tasse ( - )</w:t>
            </w:r>
          </w:p>
        </w:tc>
        <w:tc>
          <w:tcPr>
            <w:tcW w:w="1422" w:type="dxa"/>
          </w:tcPr>
          <w:p w14:paraId="0462BB25"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4DE5D34E" w14:textId="049933BE"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657E2C12" w14:textId="078D2C36"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shd w:val="clear" w:color="auto" w:fill="auto"/>
            <w:noWrap/>
            <w:vAlign w:val="bottom"/>
          </w:tcPr>
          <w:p w14:paraId="346D8F0C"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6A159766"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559" w:type="dxa"/>
            <w:shd w:val="clear" w:color="auto" w:fill="auto"/>
            <w:noWrap/>
            <w:vAlign w:val="bottom"/>
          </w:tcPr>
          <w:p w14:paraId="595E0E4D"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5FC9AFB1"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c>
          <w:tcPr>
            <w:tcW w:w="2977" w:type="dxa"/>
          </w:tcPr>
          <w:p w14:paraId="433F1E47" w14:textId="77777777" w:rsidR="00986451" w:rsidRPr="0047670D" w:rsidRDefault="00986451" w:rsidP="00CB243F">
            <w:pPr>
              <w:spacing w:after="0" w:line="240" w:lineRule="auto"/>
              <w:rPr>
                <w:rFonts w:ascii="Calibri" w:eastAsia="Times New Roman" w:hAnsi="Calibri" w:cs="Calibri"/>
                <w:b/>
                <w:bCs/>
                <w:color w:val="000000"/>
                <w:sz w:val="18"/>
                <w:szCs w:val="18"/>
                <w:lang w:eastAsia="it-IT"/>
              </w:rPr>
            </w:pPr>
          </w:p>
        </w:tc>
      </w:tr>
      <w:tr w:rsidR="00986451" w:rsidRPr="00012EDA" w14:paraId="548815A5" w14:textId="545AE370" w:rsidTr="00012EDA">
        <w:trPr>
          <w:trHeight w:val="305"/>
        </w:trPr>
        <w:tc>
          <w:tcPr>
            <w:tcW w:w="2117" w:type="dxa"/>
            <w:shd w:val="clear" w:color="auto" w:fill="auto"/>
            <w:vAlign w:val="bottom"/>
            <w:hideMark/>
          </w:tcPr>
          <w:p w14:paraId="58DD7BD5" w14:textId="77777777" w:rsidR="00986451" w:rsidRPr="00012EDA" w:rsidRDefault="00986451" w:rsidP="008C27D4">
            <w:pPr>
              <w:spacing w:after="0" w:line="240" w:lineRule="auto"/>
              <w:jc w:val="right"/>
              <w:rPr>
                <w:rFonts w:ascii="Calibri" w:eastAsia="Times New Roman" w:hAnsi="Calibri" w:cs="Calibri"/>
                <w:b/>
                <w:bCs/>
                <w:color w:val="000000"/>
                <w:sz w:val="18"/>
                <w:szCs w:val="18"/>
                <w:lang w:eastAsia="it-IT"/>
              </w:rPr>
            </w:pPr>
            <w:r w:rsidRPr="00012EDA">
              <w:rPr>
                <w:rFonts w:ascii="Calibri" w:eastAsia="Times New Roman" w:hAnsi="Calibri" w:cs="Calibri"/>
                <w:b/>
                <w:bCs/>
                <w:color w:val="000000"/>
                <w:sz w:val="18"/>
                <w:szCs w:val="18"/>
                <w:lang w:eastAsia="it-IT"/>
              </w:rPr>
              <w:t>Risultato netto</w:t>
            </w:r>
          </w:p>
        </w:tc>
        <w:tc>
          <w:tcPr>
            <w:tcW w:w="1422" w:type="dxa"/>
          </w:tcPr>
          <w:p w14:paraId="3F3729D7" w14:textId="77777777" w:rsidR="00986451" w:rsidRPr="00012EDA"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136FA271" w14:textId="4B3EB1C8" w:rsidR="00986451" w:rsidRPr="00012EDA"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43E46FCC" w14:textId="3193F01F" w:rsidR="00986451" w:rsidRPr="00012EDA" w:rsidRDefault="00986451" w:rsidP="00CB243F">
            <w:pPr>
              <w:spacing w:after="0" w:line="240" w:lineRule="auto"/>
              <w:rPr>
                <w:rFonts w:ascii="Calibri" w:eastAsia="Times New Roman" w:hAnsi="Calibri" w:cs="Calibri"/>
                <w:b/>
                <w:bCs/>
                <w:color w:val="000000"/>
                <w:sz w:val="18"/>
                <w:szCs w:val="18"/>
                <w:lang w:eastAsia="it-IT"/>
              </w:rPr>
            </w:pPr>
          </w:p>
        </w:tc>
        <w:tc>
          <w:tcPr>
            <w:tcW w:w="1418" w:type="dxa"/>
            <w:shd w:val="clear" w:color="auto" w:fill="auto"/>
            <w:noWrap/>
            <w:vAlign w:val="bottom"/>
          </w:tcPr>
          <w:p w14:paraId="2DA1C1A6" w14:textId="7651ED93" w:rsidR="00986451" w:rsidRPr="00012EDA" w:rsidRDefault="00986451" w:rsidP="00CB243F">
            <w:pPr>
              <w:spacing w:after="0" w:line="240" w:lineRule="auto"/>
              <w:rPr>
                <w:rFonts w:ascii="Calibri" w:eastAsia="Times New Roman" w:hAnsi="Calibri" w:cs="Calibri"/>
                <w:b/>
                <w:bCs/>
                <w:color w:val="000000"/>
                <w:sz w:val="18"/>
                <w:szCs w:val="18"/>
                <w:lang w:eastAsia="it-IT"/>
              </w:rPr>
            </w:pPr>
          </w:p>
        </w:tc>
        <w:tc>
          <w:tcPr>
            <w:tcW w:w="1417" w:type="dxa"/>
            <w:shd w:val="clear" w:color="auto" w:fill="auto"/>
            <w:noWrap/>
            <w:vAlign w:val="bottom"/>
          </w:tcPr>
          <w:p w14:paraId="318EBD4B" w14:textId="38D24947" w:rsidR="00986451" w:rsidRPr="00012EDA" w:rsidRDefault="00986451" w:rsidP="00CB243F">
            <w:pPr>
              <w:spacing w:after="0" w:line="240" w:lineRule="auto"/>
              <w:rPr>
                <w:rFonts w:ascii="Calibri" w:eastAsia="Times New Roman" w:hAnsi="Calibri" w:cs="Calibri"/>
                <w:b/>
                <w:bCs/>
                <w:color w:val="000000"/>
                <w:sz w:val="18"/>
                <w:szCs w:val="18"/>
                <w:lang w:eastAsia="it-IT"/>
              </w:rPr>
            </w:pPr>
          </w:p>
        </w:tc>
        <w:tc>
          <w:tcPr>
            <w:tcW w:w="1559" w:type="dxa"/>
            <w:shd w:val="clear" w:color="auto" w:fill="auto"/>
            <w:noWrap/>
            <w:vAlign w:val="bottom"/>
          </w:tcPr>
          <w:p w14:paraId="4C00C4BB" w14:textId="106975A1" w:rsidR="00986451" w:rsidRPr="00012EDA" w:rsidRDefault="00986451" w:rsidP="00CB243F">
            <w:pPr>
              <w:spacing w:after="0" w:line="240" w:lineRule="auto"/>
              <w:rPr>
                <w:rFonts w:ascii="Calibri" w:eastAsia="Times New Roman" w:hAnsi="Calibri" w:cs="Calibri"/>
                <w:b/>
                <w:bCs/>
                <w:color w:val="000000"/>
                <w:sz w:val="18"/>
                <w:szCs w:val="18"/>
                <w:lang w:eastAsia="it-IT"/>
              </w:rPr>
            </w:pPr>
          </w:p>
        </w:tc>
        <w:tc>
          <w:tcPr>
            <w:tcW w:w="1418" w:type="dxa"/>
          </w:tcPr>
          <w:p w14:paraId="30FEB078" w14:textId="77777777" w:rsidR="00986451" w:rsidRPr="00012EDA" w:rsidRDefault="00986451" w:rsidP="00CB243F">
            <w:pPr>
              <w:spacing w:after="0" w:line="240" w:lineRule="auto"/>
              <w:rPr>
                <w:rFonts w:ascii="Calibri" w:eastAsia="Times New Roman" w:hAnsi="Calibri" w:cs="Calibri"/>
                <w:b/>
                <w:bCs/>
                <w:color w:val="000000"/>
                <w:sz w:val="18"/>
                <w:szCs w:val="18"/>
                <w:lang w:eastAsia="it-IT"/>
              </w:rPr>
            </w:pPr>
          </w:p>
        </w:tc>
        <w:tc>
          <w:tcPr>
            <w:tcW w:w="2977" w:type="dxa"/>
          </w:tcPr>
          <w:p w14:paraId="3DD41BB3" w14:textId="77777777" w:rsidR="00986451" w:rsidRPr="00012EDA" w:rsidRDefault="00986451" w:rsidP="00CB243F">
            <w:pPr>
              <w:spacing w:after="0" w:line="240" w:lineRule="auto"/>
              <w:rPr>
                <w:rFonts w:ascii="Calibri" w:eastAsia="Times New Roman" w:hAnsi="Calibri" w:cs="Calibri"/>
                <w:b/>
                <w:bCs/>
                <w:color w:val="000000"/>
                <w:sz w:val="18"/>
                <w:szCs w:val="18"/>
                <w:lang w:eastAsia="it-IT"/>
              </w:rPr>
            </w:pPr>
          </w:p>
        </w:tc>
      </w:tr>
    </w:tbl>
    <w:p w14:paraId="368F7893" w14:textId="627A4ADA" w:rsidR="00C0653A" w:rsidRDefault="00C0653A" w:rsidP="0076654F">
      <w:pPr>
        <w:spacing w:before="0" w:after="0" w:line="280" w:lineRule="exact"/>
        <w:ind w:right="-30"/>
        <w:jc w:val="both"/>
        <w:rPr>
          <w:i/>
          <w:iCs/>
        </w:rPr>
      </w:pPr>
      <w:r>
        <w:rPr>
          <w:i/>
          <w:iCs/>
        </w:rPr>
        <w:br w:type="page"/>
      </w:r>
    </w:p>
    <w:p w14:paraId="48A87DA6" w14:textId="77777777" w:rsidR="0076654F" w:rsidRPr="00012EDA" w:rsidRDefault="0076654F" w:rsidP="0076654F">
      <w:pPr>
        <w:spacing w:before="0" w:after="0" w:line="280" w:lineRule="exact"/>
        <w:ind w:right="-30"/>
        <w:jc w:val="both"/>
        <w:rPr>
          <w:i/>
          <w:iCs/>
        </w:rPr>
      </w:pPr>
      <w:r w:rsidRPr="00012EDA">
        <w:rPr>
          <w:b/>
          <w:bCs/>
        </w:rPr>
        <w:lastRenderedPageBreak/>
        <w:t xml:space="preserve">Analisi per indici </w:t>
      </w:r>
      <w:r w:rsidRPr="00012EDA">
        <w:rPr>
          <w:i/>
          <w:iCs/>
        </w:rPr>
        <w:t>(sulla scorta dei dati contenuti nel prospetto precedente, riportare nella tabella che segue la valorizzazione dei seguenti indicatori)</w:t>
      </w:r>
    </w:p>
    <w:p w14:paraId="08967ECA" w14:textId="77777777" w:rsidR="00FB6F52" w:rsidRPr="00012EDA" w:rsidRDefault="00FB6F52" w:rsidP="0076654F">
      <w:pPr>
        <w:spacing w:before="0" w:after="0" w:line="280" w:lineRule="exact"/>
        <w:ind w:right="-30"/>
        <w:jc w:val="both"/>
        <w:rPr>
          <w:i/>
          <w:iCs/>
        </w:rPr>
      </w:pPr>
    </w:p>
    <w:tbl>
      <w:tblPr>
        <w:tblStyle w:val="Grigliatabellachiar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5"/>
        <w:gridCol w:w="1445"/>
        <w:gridCol w:w="1445"/>
        <w:gridCol w:w="1445"/>
        <w:gridCol w:w="1445"/>
        <w:gridCol w:w="1445"/>
        <w:gridCol w:w="1430"/>
        <w:gridCol w:w="1430"/>
      </w:tblGrid>
      <w:tr w:rsidR="00FB6F52" w:rsidRPr="00012EDA" w14:paraId="1D726933" w14:textId="77777777" w:rsidTr="007002AF">
        <w:trPr>
          <w:trHeight w:val="234"/>
        </w:trPr>
        <w:tc>
          <w:tcPr>
            <w:tcW w:w="2705" w:type="dxa"/>
            <w:shd w:val="clear" w:color="auto" w:fill="auto"/>
          </w:tcPr>
          <w:p w14:paraId="391166A9" w14:textId="77777777" w:rsidR="00FB6F52" w:rsidRPr="00012EDA" w:rsidRDefault="00FB6F52" w:rsidP="0076654F">
            <w:pPr>
              <w:spacing w:before="0" w:after="0" w:line="240" w:lineRule="auto"/>
              <w:rPr>
                <w:b/>
                <w:bCs/>
                <w:sz w:val="18"/>
                <w:szCs w:val="18"/>
              </w:rPr>
            </w:pPr>
            <w:r w:rsidRPr="00012EDA">
              <w:rPr>
                <w:b/>
                <w:bCs/>
                <w:sz w:val="18"/>
                <w:szCs w:val="18"/>
              </w:rPr>
              <w:t xml:space="preserve">Indicatore </w:t>
            </w:r>
          </w:p>
        </w:tc>
        <w:tc>
          <w:tcPr>
            <w:tcW w:w="1445" w:type="dxa"/>
            <w:shd w:val="clear" w:color="auto" w:fill="auto"/>
            <w:vAlign w:val="center"/>
          </w:tcPr>
          <w:p w14:paraId="6FB367DE" w14:textId="5B9BE4DB" w:rsidR="00FB6F52" w:rsidRPr="00012EDA" w:rsidRDefault="00FB6F52" w:rsidP="0076654F">
            <w:pPr>
              <w:spacing w:before="0"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2023</w:t>
            </w:r>
          </w:p>
        </w:tc>
        <w:tc>
          <w:tcPr>
            <w:tcW w:w="1445" w:type="dxa"/>
            <w:shd w:val="clear" w:color="auto" w:fill="auto"/>
            <w:vAlign w:val="center"/>
          </w:tcPr>
          <w:p w14:paraId="2B2E44BD" w14:textId="042AC69B" w:rsidR="00FB6F52" w:rsidRPr="00012EDA" w:rsidRDefault="00FB6F52" w:rsidP="0076654F">
            <w:pPr>
              <w:spacing w:before="0"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2024</w:t>
            </w:r>
          </w:p>
        </w:tc>
        <w:tc>
          <w:tcPr>
            <w:tcW w:w="1445" w:type="dxa"/>
            <w:shd w:val="clear" w:color="auto" w:fill="auto"/>
            <w:vAlign w:val="bottom"/>
          </w:tcPr>
          <w:p w14:paraId="6B9C3144" w14:textId="23D7DC61" w:rsidR="00FB6F52" w:rsidRPr="00012EDA" w:rsidRDefault="00FB6F52" w:rsidP="0076654F">
            <w:pPr>
              <w:spacing w:before="0" w:after="0" w:line="240" w:lineRule="auto"/>
              <w:rPr>
                <w:b/>
                <w:bCs/>
                <w:sz w:val="18"/>
                <w:szCs w:val="18"/>
              </w:rPr>
            </w:pPr>
            <w:r w:rsidRPr="00012EDA">
              <w:rPr>
                <w:rFonts w:ascii="Calibri" w:eastAsia="Times New Roman" w:hAnsi="Calibri" w:cs="Calibri"/>
                <w:b/>
                <w:bCs/>
                <w:color w:val="000000"/>
                <w:lang w:eastAsia="it-IT"/>
              </w:rPr>
              <w:t>Anno n+1</w:t>
            </w:r>
          </w:p>
        </w:tc>
        <w:tc>
          <w:tcPr>
            <w:tcW w:w="1445" w:type="dxa"/>
            <w:shd w:val="clear" w:color="auto" w:fill="auto"/>
            <w:vAlign w:val="bottom"/>
          </w:tcPr>
          <w:p w14:paraId="621AEFAB" w14:textId="77777777" w:rsidR="00FB6F52" w:rsidRPr="00012EDA" w:rsidRDefault="00FB6F52" w:rsidP="0076654F">
            <w:pPr>
              <w:spacing w:before="0" w:after="0" w:line="240" w:lineRule="auto"/>
              <w:rPr>
                <w:b/>
                <w:bCs/>
                <w:sz w:val="18"/>
                <w:szCs w:val="18"/>
              </w:rPr>
            </w:pPr>
            <w:r w:rsidRPr="00012EDA">
              <w:rPr>
                <w:rFonts w:ascii="Calibri" w:eastAsia="Times New Roman" w:hAnsi="Calibri" w:cs="Calibri"/>
                <w:b/>
                <w:bCs/>
                <w:color w:val="000000"/>
                <w:lang w:eastAsia="it-IT"/>
              </w:rPr>
              <w:t>Anno n+2</w:t>
            </w:r>
          </w:p>
        </w:tc>
        <w:tc>
          <w:tcPr>
            <w:tcW w:w="1445" w:type="dxa"/>
            <w:shd w:val="clear" w:color="auto" w:fill="auto"/>
            <w:vAlign w:val="bottom"/>
          </w:tcPr>
          <w:p w14:paraId="3E69579A" w14:textId="77777777" w:rsidR="00FB6F52" w:rsidRPr="00012EDA" w:rsidRDefault="00FB6F52" w:rsidP="0076654F">
            <w:pPr>
              <w:spacing w:before="0" w:after="0" w:line="240" w:lineRule="auto"/>
              <w:rPr>
                <w:b/>
                <w:bCs/>
                <w:sz w:val="18"/>
                <w:szCs w:val="18"/>
              </w:rPr>
            </w:pPr>
            <w:r w:rsidRPr="00012EDA">
              <w:rPr>
                <w:rFonts w:ascii="Calibri" w:eastAsia="Times New Roman" w:hAnsi="Calibri" w:cs="Calibri"/>
                <w:b/>
                <w:bCs/>
                <w:color w:val="000000"/>
                <w:lang w:eastAsia="it-IT"/>
              </w:rPr>
              <w:t>Anno n+3</w:t>
            </w:r>
          </w:p>
        </w:tc>
        <w:tc>
          <w:tcPr>
            <w:tcW w:w="1430" w:type="dxa"/>
            <w:shd w:val="clear" w:color="auto" w:fill="auto"/>
            <w:vAlign w:val="bottom"/>
          </w:tcPr>
          <w:p w14:paraId="6A5278AC" w14:textId="77777777" w:rsidR="00FB6F52" w:rsidRPr="00012EDA" w:rsidRDefault="00FB6F52" w:rsidP="0076654F">
            <w:pPr>
              <w:spacing w:before="0" w:after="0" w:line="240" w:lineRule="auto"/>
              <w:rPr>
                <w:b/>
                <w:bCs/>
                <w:sz w:val="18"/>
                <w:szCs w:val="18"/>
              </w:rPr>
            </w:pPr>
            <w:r w:rsidRPr="00012EDA">
              <w:rPr>
                <w:rFonts w:ascii="Calibri" w:eastAsia="Times New Roman" w:hAnsi="Calibri" w:cs="Calibri"/>
                <w:b/>
                <w:bCs/>
                <w:color w:val="000000"/>
                <w:lang w:eastAsia="it-IT"/>
              </w:rPr>
              <w:t>Anno n+4</w:t>
            </w:r>
          </w:p>
        </w:tc>
        <w:tc>
          <w:tcPr>
            <w:tcW w:w="1430" w:type="dxa"/>
            <w:shd w:val="clear" w:color="auto" w:fill="auto"/>
          </w:tcPr>
          <w:p w14:paraId="78EC547E" w14:textId="77777777" w:rsidR="00FB6F52" w:rsidRPr="00012EDA" w:rsidRDefault="00FB6F52" w:rsidP="0076654F">
            <w:pPr>
              <w:spacing w:before="0" w:after="0" w:line="240" w:lineRule="auto"/>
              <w:rPr>
                <w:b/>
                <w:bCs/>
                <w:sz w:val="18"/>
                <w:szCs w:val="18"/>
              </w:rPr>
            </w:pPr>
            <w:r w:rsidRPr="00012EDA">
              <w:rPr>
                <w:b/>
                <w:bCs/>
                <w:sz w:val="18"/>
                <w:szCs w:val="18"/>
              </w:rPr>
              <w:t xml:space="preserve"> Anno n+5 </w:t>
            </w:r>
          </w:p>
        </w:tc>
      </w:tr>
      <w:tr w:rsidR="00FB6F52" w:rsidRPr="00012EDA" w14:paraId="2A96486B" w14:textId="77777777" w:rsidTr="007002AF">
        <w:trPr>
          <w:trHeight w:val="205"/>
        </w:trPr>
        <w:tc>
          <w:tcPr>
            <w:tcW w:w="2705" w:type="dxa"/>
            <w:shd w:val="clear" w:color="auto" w:fill="auto"/>
          </w:tcPr>
          <w:p w14:paraId="493A9415" w14:textId="77777777" w:rsidR="00FB6F52" w:rsidRPr="00012EDA" w:rsidRDefault="00FB6F52" w:rsidP="0076654F">
            <w:pPr>
              <w:spacing w:before="0" w:after="0" w:line="240" w:lineRule="auto"/>
              <w:rPr>
                <w:sz w:val="18"/>
                <w:szCs w:val="18"/>
              </w:rPr>
            </w:pPr>
            <w:r w:rsidRPr="00012EDA">
              <w:rPr>
                <w:sz w:val="18"/>
                <w:szCs w:val="18"/>
              </w:rPr>
              <w:t xml:space="preserve">ROI </w:t>
            </w:r>
          </w:p>
        </w:tc>
        <w:tc>
          <w:tcPr>
            <w:tcW w:w="1445" w:type="dxa"/>
            <w:shd w:val="clear" w:color="auto" w:fill="auto"/>
          </w:tcPr>
          <w:p w14:paraId="7B8F01E8" w14:textId="77777777" w:rsidR="00FB6F52" w:rsidRPr="00012EDA" w:rsidRDefault="00FB6F52" w:rsidP="0076654F">
            <w:pPr>
              <w:spacing w:before="0" w:after="0" w:line="240" w:lineRule="auto"/>
              <w:rPr>
                <w:sz w:val="18"/>
                <w:szCs w:val="18"/>
              </w:rPr>
            </w:pPr>
          </w:p>
        </w:tc>
        <w:tc>
          <w:tcPr>
            <w:tcW w:w="1445" w:type="dxa"/>
            <w:shd w:val="clear" w:color="auto" w:fill="auto"/>
          </w:tcPr>
          <w:p w14:paraId="3CBFD11B" w14:textId="2AC5A671" w:rsidR="00FB6F52" w:rsidRPr="00012EDA" w:rsidRDefault="00FB6F52" w:rsidP="0076654F">
            <w:pPr>
              <w:spacing w:before="0" w:after="0" w:line="240" w:lineRule="auto"/>
              <w:rPr>
                <w:sz w:val="18"/>
                <w:szCs w:val="18"/>
              </w:rPr>
            </w:pPr>
          </w:p>
        </w:tc>
        <w:tc>
          <w:tcPr>
            <w:tcW w:w="1445" w:type="dxa"/>
            <w:shd w:val="clear" w:color="auto" w:fill="auto"/>
          </w:tcPr>
          <w:p w14:paraId="674FB933" w14:textId="32352B03" w:rsidR="00FB6F52" w:rsidRPr="00012EDA" w:rsidRDefault="00FB6F52" w:rsidP="0076654F">
            <w:pPr>
              <w:spacing w:before="0" w:after="0" w:line="240" w:lineRule="auto"/>
              <w:rPr>
                <w:sz w:val="18"/>
                <w:szCs w:val="18"/>
              </w:rPr>
            </w:pPr>
            <w:r w:rsidRPr="00012EDA">
              <w:rPr>
                <w:sz w:val="18"/>
                <w:szCs w:val="18"/>
              </w:rPr>
              <w:t xml:space="preserve"> </w:t>
            </w:r>
          </w:p>
        </w:tc>
        <w:tc>
          <w:tcPr>
            <w:tcW w:w="1445" w:type="dxa"/>
            <w:shd w:val="clear" w:color="auto" w:fill="auto"/>
          </w:tcPr>
          <w:p w14:paraId="7880D5FB" w14:textId="77777777" w:rsidR="00FB6F52" w:rsidRPr="00012EDA" w:rsidRDefault="00FB6F52" w:rsidP="0076654F">
            <w:pPr>
              <w:spacing w:before="0" w:after="0" w:line="240" w:lineRule="auto"/>
              <w:rPr>
                <w:sz w:val="18"/>
                <w:szCs w:val="18"/>
              </w:rPr>
            </w:pPr>
            <w:r w:rsidRPr="00012EDA">
              <w:rPr>
                <w:sz w:val="18"/>
                <w:szCs w:val="18"/>
              </w:rPr>
              <w:t xml:space="preserve"> </w:t>
            </w:r>
          </w:p>
        </w:tc>
        <w:tc>
          <w:tcPr>
            <w:tcW w:w="1445" w:type="dxa"/>
            <w:shd w:val="clear" w:color="auto" w:fill="auto"/>
          </w:tcPr>
          <w:p w14:paraId="019DF313" w14:textId="77777777" w:rsidR="00FB6F52" w:rsidRPr="00012EDA" w:rsidRDefault="00FB6F52" w:rsidP="0076654F">
            <w:pPr>
              <w:spacing w:before="0" w:after="0" w:line="240" w:lineRule="auto"/>
              <w:rPr>
                <w:sz w:val="18"/>
                <w:szCs w:val="18"/>
              </w:rPr>
            </w:pPr>
            <w:r w:rsidRPr="00012EDA">
              <w:rPr>
                <w:sz w:val="18"/>
                <w:szCs w:val="18"/>
              </w:rPr>
              <w:t xml:space="preserve"> </w:t>
            </w:r>
          </w:p>
        </w:tc>
        <w:tc>
          <w:tcPr>
            <w:tcW w:w="1430" w:type="dxa"/>
            <w:shd w:val="clear" w:color="auto" w:fill="auto"/>
          </w:tcPr>
          <w:p w14:paraId="2382E12B" w14:textId="77777777" w:rsidR="00FB6F52" w:rsidRPr="00012EDA" w:rsidRDefault="00FB6F52" w:rsidP="0076654F">
            <w:pPr>
              <w:spacing w:before="0" w:after="0" w:line="240" w:lineRule="auto"/>
              <w:rPr>
                <w:sz w:val="18"/>
                <w:szCs w:val="18"/>
              </w:rPr>
            </w:pPr>
            <w:r w:rsidRPr="00012EDA">
              <w:rPr>
                <w:sz w:val="18"/>
                <w:szCs w:val="18"/>
              </w:rPr>
              <w:t xml:space="preserve"> </w:t>
            </w:r>
          </w:p>
        </w:tc>
        <w:tc>
          <w:tcPr>
            <w:tcW w:w="1430" w:type="dxa"/>
            <w:shd w:val="clear" w:color="auto" w:fill="auto"/>
          </w:tcPr>
          <w:p w14:paraId="6F04EA1D" w14:textId="77777777" w:rsidR="00FB6F52" w:rsidRPr="00012EDA" w:rsidRDefault="00FB6F52" w:rsidP="0076654F">
            <w:pPr>
              <w:spacing w:before="0" w:after="0" w:line="240" w:lineRule="auto"/>
              <w:rPr>
                <w:sz w:val="18"/>
                <w:szCs w:val="18"/>
              </w:rPr>
            </w:pPr>
            <w:r w:rsidRPr="00012EDA">
              <w:rPr>
                <w:sz w:val="18"/>
                <w:szCs w:val="18"/>
              </w:rPr>
              <w:t xml:space="preserve"> </w:t>
            </w:r>
          </w:p>
        </w:tc>
      </w:tr>
      <w:tr w:rsidR="00FB6F52" w:rsidRPr="00012EDA" w14:paraId="29EC6A72" w14:textId="77777777" w:rsidTr="007002AF">
        <w:trPr>
          <w:trHeight w:val="425"/>
        </w:trPr>
        <w:tc>
          <w:tcPr>
            <w:tcW w:w="2705" w:type="dxa"/>
            <w:shd w:val="clear" w:color="auto" w:fill="auto"/>
          </w:tcPr>
          <w:p w14:paraId="62650610" w14:textId="77777777" w:rsidR="00FB6F52" w:rsidRPr="00012EDA" w:rsidRDefault="00FB6F52" w:rsidP="0076654F">
            <w:pPr>
              <w:spacing w:before="0" w:after="0" w:line="240" w:lineRule="auto"/>
              <w:rPr>
                <w:sz w:val="18"/>
                <w:szCs w:val="18"/>
              </w:rPr>
            </w:pPr>
            <w:r w:rsidRPr="00012EDA">
              <w:rPr>
                <w:sz w:val="18"/>
                <w:szCs w:val="18"/>
              </w:rPr>
              <w:t xml:space="preserve">Margine di contribuzione % </w:t>
            </w:r>
            <w:r w:rsidRPr="00012EDA">
              <w:rPr>
                <w:i/>
                <w:iCs/>
                <w:sz w:val="18"/>
                <w:szCs w:val="18"/>
              </w:rPr>
              <w:t>(MOL/ricavi)</w:t>
            </w:r>
          </w:p>
        </w:tc>
        <w:tc>
          <w:tcPr>
            <w:tcW w:w="1445" w:type="dxa"/>
            <w:shd w:val="clear" w:color="auto" w:fill="auto"/>
          </w:tcPr>
          <w:p w14:paraId="5D7CFF4D" w14:textId="77777777" w:rsidR="00FB6F52" w:rsidRPr="00012EDA" w:rsidRDefault="00FB6F52" w:rsidP="0076654F">
            <w:pPr>
              <w:spacing w:before="0" w:after="0" w:line="240" w:lineRule="auto"/>
              <w:rPr>
                <w:sz w:val="18"/>
                <w:szCs w:val="18"/>
              </w:rPr>
            </w:pPr>
          </w:p>
        </w:tc>
        <w:tc>
          <w:tcPr>
            <w:tcW w:w="1445" w:type="dxa"/>
            <w:shd w:val="clear" w:color="auto" w:fill="auto"/>
          </w:tcPr>
          <w:p w14:paraId="70C37FE6" w14:textId="7C54D504" w:rsidR="00FB6F52" w:rsidRPr="00012EDA" w:rsidRDefault="00FB6F52" w:rsidP="0076654F">
            <w:pPr>
              <w:spacing w:before="0" w:after="0" w:line="240" w:lineRule="auto"/>
              <w:rPr>
                <w:sz w:val="18"/>
                <w:szCs w:val="18"/>
              </w:rPr>
            </w:pPr>
          </w:p>
        </w:tc>
        <w:tc>
          <w:tcPr>
            <w:tcW w:w="1445" w:type="dxa"/>
            <w:shd w:val="clear" w:color="auto" w:fill="auto"/>
          </w:tcPr>
          <w:p w14:paraId="58A681CE" w14:textId="76B09EA8" w:rsidR="00FB6F52" w:rsidRPr="00012EDA" w:rsidRDefault="00FB6F52" w:rsidP="0076654F">
            <w:pPr>
              <w:spacing w:before="0" w:after="0" w:line="240" w:lineRule="auto"/>
              <w:rPr>
                <w:sz w:val="18"/>
                <w:szCs w:val="18"/>
              </w:rPr>
            </w:pPr>
            <w:r w:rsidRPr="00012EDA">
              <w:rPr>
                <w:sz w:val="18"/>
                <w:szCs w:val="18"/>
              </w:rPr>
              <w:t xml:space="preserve"> </w:t>
            </w:r>
          </w:p>
        </w:tc>
        <w:tc>
          <w:tcPr>
            <w:tcW w:w="1445" w:type="dxa"/>
            <w:shd w:val="clear" w:color="auto" w:fill="auto"/>
          </w:tcPr>
          <w:p w14:paraId="06CEAE8E" w14:textId="77777777" w:rsidR="00FB6F52" w:rsidRPr="00012EDA" w:rsidRDefault="00FB6F52" w:rsidP="0076654F">
            <w:pPr>
              <w:spacing w:before="0" w:after="0" w:line="240" w:lineRule="auto"/>
              <w:rPr>
                <w:sz w:val="18"/>
                <w:szCs w:val="18"/>
              </w:rPr>
            </w:pPr>
            <w:r w:rsidRPr="00012EDA">
              <w:rPr>
                <w:sz w:val="18"/>
                <w:szCs w:val="18"/>
              </w:rPr>
              <w:t xml:space="preserve"> </w:t>
            </w:r>
          </w:p>
        </w:tc>
        <w:tc>
          <w:tcPr>
            <w:tcW w:w="1445" w:type="dxa"/>
            <w:shd w:val="clear" w:color="auto" w:fill="auto"/>
          </w:tcPr>
          <w:p w14:paraId="420B3495" w14:textId="77777777" w:rsidR="00FB6F52" w:rsidRPr="00012EDA" w:rsidRDefault="00FB6F52" w:rsidP="0076654F">
            <w:pPr>
              <w:spacing w:before="0" w:after="0" w:line="240" w:lineRule="auto"/>
              <w:rPr>
                <w:sz w:val="18"/>
                <w:szCs w:val="18"/>
              </w:rPr>
            </w:pPr>
            <w:r w:rsidRPr="00012EDA">
              <w:rPr>
                <w:sz w:val="18"/>
                <w:szCs w:val="18"/>
              </w:rPr>
              <w:t xml:space="preserve"> </w:t>
            </w:r>
          </w:p>
        </w:tc>
        <w:tc>
          <w:tcPr>
            <w:tcW w:w="1430" w:type="dxa"/>
            <w:shd w:val="clear" w:color="auto" w:fill="auto"/>
          </w:tcPr>
          <w:p w14:paraId="42ED1E68" w14:textId="77777777" w:rsidR="00FB6F52" w:rsidRPr="00012EDA" w:rsidRDefault="00FB6F52" w:rsidP="0076654F">
            <w:pPr>
              <w:spacing w:before="0" w:after="0" w:line="240" w:lineRule="auto"/>
              <w:rPr>
                <w:sz w:val="18"/>
                <w:szCs w:val="18"/>
              </w:rPr>
            </w:pPr>
            <w:r w:rsidRPr="00012EDA">
              <w:rPr>
                <w:sz w:val="18"/>
                <w:szCs w:val="18"/>
              </w:rPr>
              <w:t xml:space="preserve"> </w:t>
            </w:r>
          </w:p>
        </w:tc>
        <w:tc>
          <w:tcPr>
            <w:tcW w:w="1430" w:type="dxa"/>
            <w:shd w:val="clear" w:color="auto" w:fill="auto"/>
          </w:tcPr>
          <w:p w14:paraId="1DB4534D" w14:textId="77777777" w:rsidR="00FB6F52" w:rsidRPr="00012EDA" w:rsidRDefault="00FB6F52" w:rsidP="0076654F">
            <w:pPr>
              <w:spacing w:before="0" w:after="0" w:line="240" w:lineRule="auto"/>
              <w:rPr>
                <w:sz w:val="18"/>
                <w:szCs w:val="18"/>
              </w:rPr>
            </w:pPr>
            <w:r w:rsidRPr="00012EDA">
              <w:rPr>
                <w:sz w:val="18"/>
                <w:szCs w:val="18"/>
              </w:rPr>
              <w:t xml:space="preserve"> </w:t>
            </w:r>
          </w:p>
        </w:tc>
      </w:tr>
      <w:tr w:rsidR="00FB6F52" w:rsidRPr="007F31DE" w14:paraId="60A71942" w14:textId="77777777" w:rsidTr="007002AF">
        <w:trPr>
          <w:trHeight w:val="1070"/>
        </w:trPr>
        <w:tc>
          <w:tcPr>
            <w:tcW w:w="2705" w:type="dxa"/>
            <w:shd w:val="clear" w:color="auto" w:fill="auto"/>
          </w:tcPr>
          <w:p w14:paraId="6DBC571A" w14:textId="77777777" w:rsidR="00FB6F52" w:rsidRDefault="00FB6F52" w:rsidP="0076654F">
            <w:pPr>
              <w:spacing w:before="0" w:after="0" w:line="240" w:lineRule="auto"/>
              <w:rPr>
                <w:sz w:val="18"/>
                <w:szCs w:val="18"/>
              </w:rPr>
            </w:pPr>
            <w:r w:rsidRPr="00012EDA">
              <w:rPr>
                <w:sz w:val="18"/>
                <w:szCs w:val="18"/>
              </w:rPr>
              <w:t>Rapporto tra “Risultato netto di periodo” e contributo pubblico richiesto per lo stesso anno</w:t>
            </w:r>
          </w:p>
        </w:tc>
        <w:tc>
          <w:tcPr>
            <w:tcW w:w="1445" w:type="dxa"/>
            <w:shd w:val="clear" w:color="auto" w:fill="auto"/>
          </w:tcPr>
          <w:p w14:paraId="437702F0" w14:textId="77777777" w:rsidR="00FB6F52" w:rsidRPr="007F31DE" w:rsidRDefault="00FB6F52" w:rsidP="0076654F">
            <w:pPr>
              <w:spacing w:before="0" w:after="0" w:line="240" w:lineRule="auto"/>
              <w:rPr>
                <w:sz w:val="18"/>
                <w:szCs w:val="18"/>
              </w:rPr>
            </w:pPr>
          </w:p>
        </w:tc>
        <w:tc>
          <w:tcPr>
            <w:tcW w:w="1445" w:type="dxa"/>
            <w:shd w:val="clear" w:color="auto" w:fill="auto"/>
          </w:tcPr>
          <w:p w14:paraId="49365393" w14:textId="00AB3759" w:rsidR="00FB6F52" w:rsidRPr="007F31DE" w:rsidRDefault="00FB6F52" w:rsidP="0076654F">
            <w:pPr>
              <w:spacing w:before="0" w:after="0" w:line="240" w:lineRule="auto"/>
              <w:rPr>
                <w:sz w:val="18"/>
                <w:szCs w:val="18"/>
              </w:rPr>
            </w:pPr>
          </w:p>
        </w:tc>
        <w:tc>
          <w:tcPr>
            <w:tcW w:w="1445" w:type="dxa"/>
            <w:shd w:val="clear" w:color="auto" w:fill="auto"/>
          </w:tcPr>
          <w:p w14:paraId="6D66696B" w14:textId="1ADA7139" w:rsidR="00FB6F52" w:rsidRPr="007F31DE" w:rsidRDefault="00FB6F52" w:rsidP="0076654F">
            <w:pPr>
              <w:spacing w:before="0" w:after="0" w:line="240" w:lineRule="auto"/>
              <w:rPr>
                <w:sz w:val="18"/>
                <w:szCs w:val="18"/>
              </w:rPr>
            </w:pPr>
          </w:p>
        </w:tc>
        <w:tc>
          <w:tcPr>
            <w:tcW w:w="1445" w:type="dxa"/>
            <w:shd w:val="clear" w:color="auto" w:fill="auto"/>
          </w:tcPr>
          <w:p w14:paraId="0CE71A25" w14:textId="77777777" w:rsidR="00FB6F52" w:rsidRPr="007F31DE" w:rsidRDefault="00FB6F52" w:rsidP="0076654F">
            <w:pPr>
              <w:spacing w:before="0" w:after="0" w:line="240" w:lineRule="auto"/>
              <w:rPr>
                <w:sz w:val="18"/>
                <w:szCs w:val="18"/>
              </w:rPr>
            </w:pPr>
          </w:p>
        </w:tc>
        <w:tc>
          <w:tcPr>
            <w:tcW w:w="1445" w:type="dxa"/>
            <w:shd w:val="clear" w:color="auto" w:fill="auto"/>
          </w:tcPr>
          <w:p w14:paraId="18E2C30D" w14:textId="77777777" w:rsidR="00FB6F52" w:rsidRPr="007F31DE" w:rsidRDefault="00FB6F52" w:rsidP="0076654F">
            <w:pPr>
              <w:spacing w:before="0" w:after="0" w:line="240" w:lineRule="auto"/>
              <w:rPr>
                <w:sz w:val="18"/>
                <w:szCs w:val="18"/>
              </w:rPr>
            </w:pPr>
          </w:p>
        </w:tc>
        <w:tc>
          <w:tcPr>
            <w:tcW w:w="1430" w:type="dxa"/>
            <w:shd w:val="clear" w:color="auto" w:fill="auto"/>
          </w:tcPr>
          <w:p w14:paraId="4E6199BF" w14:textId="77777777" w:rsidR="00FB6F52" w:rsidRPr="007F31DE" w:rsidRDefault="00FB6F52" w:rsidP="0076654F">
            <w:pPr>
              <w:spacing w:before="0" w:after="0" w:line="240" w:lineRule="auto"/>
              <w:rPr>
                <w:sz w:val="18"/>
                <w:szCs w:val="18"/>
              </w:rPr>
            </w:pPr>
          </w:p>
        </w:tc>
        <w:tc>
          <w:tcPr>
            <w:tcW w:w="1430" w:type="dxa"/>
            <w:shd w:val="clear" w:color="auto" w:fill="auto"/>
          </w:tcPr>
          <w:p w14:paraId="11540DEE" w14:textId="77777777" w:rsidR="00FB6F52" w:rsidRPr="007F31DE" w:rsidRDefault="00FB6F52" w:rsidP="0076654F">
            <w:pPr>
              <w:spacing w:before="0" w:after="0" w:line="240" w:lineRule="auto"/>
              <w:rPr>
                <w:sz w:val="18"/>
                <w:szCs w:val="18"/>
              </w:rPr>
            </w:pPr>
          </w:p>
        </w:tc>
      </w:tr>
    </w:tbl>
    <w:p w14:paraId="0580E2DB" w14:textId="77777777" w:rsidR="00FB6F52" w:rsidRDefault="00FB6F52" w:rsidP="00FB6F52">
      <w:pPr>
        <w:spacing w:before="0" w:after="0" w:line="280" w:lineRule="exact"/>
        <w:ind w:right="-597"/>
        <w:jc w:val="both"/>
        <w:rPr>
          <w:b/>
          <w:bCs/>
        </w:rPr>
      </w:pPr>
    </w:p>
    <w:p w14:paraId="3C8B91EC" w14:textId="77777777" w:rsidR="00FB6F52" w:rsidRDefault="00FB6F52" w:rsidP="00FB6F52">
      <w:pPr>
        <w:spacing w:before="0" w:after="0" w:line="280" w:lineRule="exact"/>
        <w:ind w:right="-597"/>
        <w:jc w:val="both"/>
        <w:rPr>
          <w:b/>
          <w:bCs/>
        </w:rPr>
      </w:pPr>
      <w:r>
        <w:rPr>
          <w:b/>
          <w:bCs/>
        </w:rPr>
        <w:br w:type="page"/>
      </w:r>
    </w:p>
    <w:p w14:paraId="79384A0E" w14:textId="77777777" w:rsidR="002608F0" w:rsidRDefault="002608F0">
      <w:pPr>
        <w:spacing w:before="0" w:after="0" w:line="280" w:lineRule="exact"/>
        <w:ind w:right="-597"/>
        <w:jc w:val="both"/>
        <w:rPr>
          <w:b/>
          <w:bCs/>
        </w:rPr>
        <w:sectPr w:rsidR="002608F0" w:rsidSect="00800E74">
          <w:headerReference w:type="default" r:id="rId10"/>
          <w:footerReference w:type="default" r:id="rId11"/>
          <w:pgSz w:w="16838" w:h="11906" w:orient="landscape"/>
          <w:pgMar w:top="1276" w:right="1417" w:bottom="709" w:left="1134" w:header="708" w:footer="708" w:gutter="0"/>
          <w:cols w:space="720"/>
          <w:formProt w:val="0"/>
          <w:docGrid w:linePitch="360" w:charSpace="8192"/>
        </w:sectPr>
      </w:pPr>
    </w:p>
    <w:p w14:paraId="5565BFE3" w14:textId="53A166CA" w:rsidR="0070164D" w:rsidRDefault="006C6825">
      <w:pPr>
        <w:spacing w:before="0" w:after="0" w:line="280" w:lineRule="exact"/>
        <w:ind w:right="-597"/>
        <w:jc w:val="both"/>
        <w:rPr>
          <w:b/>
          <w:bCs/>
        </w:rPr>
      </w:pPr>
      <w:r>
        <w:rPr>
          <w:b/>
          <w:bCs/>
        </w:rPr>
        <w:lastRenderedPageBreak/>
        <w:t>Q.5 Analisi costi-benefici</w:t>
      </w:r>
    </w:p>
    <w:p w14:paraId="3B7F3A6A" w14:textId="77777777" w:rsidR="0070164D" w:rsidRDefault="006C6825" w:rsidP="00B22D51">
      <w:pPr>
        <w:spacing w:before="0" w:after="0" w:line="280" w:lineRule="exact"/>
        <w:ind w:right="-30"/>
        <w:jc w:val="both"/>
        <w:rPr>
          <w:i/>
          <w:iCs/>
        </w:rPr>
      </w:pPr>
      <w:r>
        <w:rPr>
          <w:i/>
          <w:iCs/>
        </w:rPr>
        <w:t>Fornire un'analisi dettagliata dei costi e dei benefici attesi del progetto, sia quantitativi che qualitativi. Dimostrare il rapporto tra l'importo del sostegno, le attività intraprese e il conseguimento degli obiettivi, in linea con il Criterio di valutazione n. 4 di cui all’Appendice 1.</w:t>
      </w:r>
    </w:p>
    <w:p w14:paraId="541EC4F1" w14:textId="77777777" w:rsidR="0077560F" w:rsidRDefault="0077560F" w:rsidP="00B22D51">
      <w:pPr>
        <w:spacing w:before="0" w:after="0" w:line="280" w:lineRule="exact"/>
        <w:ind w:right="-30"/>
        <w:jc w:val="both"/>
        <w:rPr>
          <w:i/>
          <w:iCs/>
        </w:rPr>
      </w:pPr>
    </w:p>
    <w:p w14:paraId="1AF0B8C5" w14:textId="7FB4B409" w:rsidR="0070164D" w:rsidRDefault="006C6825">
      <w:pPr>
        <w:spacing w:before="0" w:after="0" w:line="280" w:lineRule="exact"/>
        <w:ind w:right="-597"/>
        <w:jc w:val="both"/>
        <w:rPr>
          <w:b/>
          <w:bCs/>
        </w:rPr>
      </w:pPr>
      <w:r>
        <w:rPr>
          <w:b/>
          <w:bCs/>
        </w:rPr>
        <w:t>Q.6</w:t>
      </w:r>
      <w:r>
        <w:rPr>
          <w:i/>
          <w:iCs/>
        </w:rPr>
        <w:t xml:space="preserve"> </w:t>
      </w:r>
      <w:r>
        <w:rPr>
          <w:b/>
          <w:bCs/>
        </w:rPr>
        <w:t>Livello di incidenza del valore delle attrezzature nel piano di sviluppo della infrastruttura</w:t>
      </w:r>
    </w:p>
    <w:p w14:paraId="1FED2341" w14:textId="77777777" w:rsidR="0070164D" w:rsidRDefault="006C6825">
      <w:pPr>
        <w:spacing w:before="0" w:after="0" w:line="280" w:lineRule="exact"/>
        <w:ind w:right="-597"/>
        <w:jc w:val="both"/>
        <w:rPr>
          <w:i/>
          <w:iCs/>
        </w:rPr>
      </w:pPr>
      <w:r>
        <w:rPr>
          <w:i/>
          <w:iCs/>
        </w:rPr>
        <w:t>Calcolare il livello di incidenza in linea con la metodologia indicata al il Criterio di valutazione n. 3 di cui all’Appendice 1</w:t>
      </w:r>
    </w:p>
    <w:p w14:paraId="47755855" w14:textId="77777777" w:rsidR="0091201C" w:rsidRDefault="0091201C">
      <w:pPr>
        <w:spacing w:before="0" w:after="0" w:line="280" w:lineRule="exact"/>
        <w:ind w:right="-597"/>
        <w:jc w:val="both"/>
        <w:rPr>
          <w:i/>
          <w:iCs/>
        </w:rPr>
      </w:pPr>
    </w:p>
    <w:p w14:paraId="5CA04A16" w14:textId="50937577" w:rsidR="0070164D" w:rsidRDefault="006C6825" w:rsidP="00B53FE5">
      <w:pPr>
        <w:spacing w:before="0" w:after="0" w:line="280" w:lineRule="exact"/>
        <w:ind w:right="-597"/>
        <w:jc w:val="both"/>
        <w:rPr>
          <w:b/>
          <w:bCs/>
        </w:rPr>
      </w:pPr>
      <w:r w:rsidRPr="006D3FEC">
        <w:rPr>
          <w:b/>
          <w:bCs/>
        </w:rPr>
        <w:t xml:space="preserve">Q.7 </w:t>
      </w:r>
      <w:r>
        <w:rPr>
          <w:b/>
          <w:bCs/>
        </w:rPr>
        <w:t>Piano di gestione dei rischi finanziari.</w:t>
      </w:r>
    </w:p>
    <w:p w14:paraId="0C471459" w14:textId="77777777" w:rsidR="0070164D" w:rsidRDefault="006C6825" w:rsidP="00B22D51">
      <w:pPr>
        <w:spacing w:before="0" w:after="0" w:line="280" w:lineRule="exact"/>
        <w:ind w:right="-30"/>
        <w:jc w:val="both"/>
      </w:pPr>
      <w:r>
        <w:rPr>
          <w:i/>
          <w:iCs/>
        </w:rPr>
        <w:t>Identificare i principali rischi finanziari del progetto e dell'infrastruttura. Descrivere le strategie di mitigazione e i piani di contingenza per ciascun rischio identificato</w:t>
      </w:r>
      <w:r>
        <w:t>.</w:t>
      </w:r>
    </w:p>
    <w:p w14:paraId="60D8AABA" w14:textId="77777777" w:rsidR="0091201C" w:rsidRDefault="0091201C" w:rsidP="00B22D51">
      <w:pPr>
        <w:spacing w:before="0" w:after="0" w:line="280" w:lineRule="exact"/>
        <w:ind w:right="-30"/>
        <w:jc w:val="both"/>
      </w:pPr>
    </w:p>
    <w:p w14:paraId="1DE45275" w14:textId="721FD423" w:rsidR="0070164D" w:rsidRDefault="006C6825">
      <w:pPr>
        <w:spacing w:before="0" w:after="0" w:line="280" w:lineRule="exact"/>
        <w:ind w:right="-597"/>
        <w:jc w:val="both"/>
        <w:rPr>
          <w:b/>
          <w:bCs/>
        </w:rPr>
      </w:pPr>
      <w:r>
        <w:rPr>
          <w:b/>
          <w:bCs/>
        </w:rPr>
        <w:t>Q.</w:t>
      </w:r>
      <w:r w:rsidR="00B53FE5">
        <w:rPr>
          <w:b/>
          <w:bCs/>
        </w:rPr>
        <w:t>8</w:t>
      </w:r>
      <w:r>
        <w:rPr>
          <w:b/>
          <w:bCs/>
        </w:rPr>
        <w:t xml:space="preserve"> Indicatori di performance economico-finanziaria</w:t>
      </w:r>
    </w:p>
    <w:p w14:paraId="5B3C07DA" w14:textId="77777777" w:rsidR="0070164D" w:rsidRDefault="006C6825" w:rsidP="00B22D51">
      <w:pPr>
        <w:spacing w:before="0" w:after="0" w:line="280" w:lineRule="exact"/>
        <w:ind w:right="-30"/>
        <w:jc w:val="both"/>
        <w:rPr>
          <w:i/>
          <w:iCs/>
        </w:rPr>
      </w:pPr>
      <w:r>
        <w:rPr>
          <w:i/>
          <w:iCs/>
        </w:rPr>
        <w:t>Definire e quantificare gli indicatori chiave di performance economico-finanziaria (KPI) che verranno utilizzati per monitorare la salute finanziaria dell'infrastruttura. Spiegare come questi KPI verranno misurati e monitorati nel tempo.</w:t>
      </w:r>
    </w:p>
    <w:p w14:paraId="5DC3115D" w14:textId="77777777" w:rsidR="0091201C" w:rsidRDefault="0091201C" w:rsidP="00B22D51">
      <w:pPr>
        <w:spacing w:before="0" w:after="0" w:line="280" w:lineRule="exact"/>
        <w:ind w:right="-30"/>
        <w:jc w:val="both"/>
        <w:rPr>
          <w:i/>
          <w:iCs/>
        </w:rPr>
      </w:pPr>
    </w:p>
    <w:p w14:paraId="29061CA0" w14:textId="16D0DFD9" w:rsidR="0070164D" w:rsidRDefault="006C6825">
      <w:pPr>
        <w:spacing w:before="0" w:after="0" w:line="280" w:lineRule="exact"/>
        <w:ind w:right="-455"/>
        <w:jc w:val="both"/>
        <w:rPr>
          <w:b/>
          <w:bCs/>
        </w:rPr>
      </w:pPr>
      <w:r>
        <w:rPr>
          <w:b/>
          <w:bCs/>
        </w:rPr>
        <w:t>Q.</w:t>
      </w:r>
      <w:r w:rsidR="00E04A1B">
        <w:rPr>
          <w:b/>
          <w:bCs/>
        </w:rPr>
        <w:t>9</w:t>
      </w:r>
      <w:r>
        <w:rPr>
          <w:b/>
          <w:bCs/>
        </w:rPr>
        <w:t xml:space="preserve"> Strategia di ottimizzazione dei costi</w:t>
      </w:r>
    </w:p>
    <w:p w14:paraId="56BD6E26" w14:textId="3831D461" w:rsidR="00C2205A" w:rsidRDefault="006C6825" w:rsidP="0076654F">
      <w:pPr>
        <w:spacing w:before="0" w:after="0" w:line="280" w:lineRule="exact"/>
        <w:ind w:right="-30"/>
        <w:jc w:val="both"/>
        <w:rPr>
          <w:b/>
          <w:bCs/>
        </w:rPr>
      </w:pPr>
      <w:r>
        <w:rPr>
          <w:i/>
          <w:iCs/>
        </w:rPr>
        <w:t>Descrivere le strategie e le misure previste per ottimizzare i costi operativi e massimizzare l'efficienza nell'uso delle risorse finanziarie, dimostrando una gestione oculata dei fondi pubblici</w:t>
      </w:r>
      <w:r>
        <w:rPr>
          <w:b/>
          <w:bCs/>
        </w:rPr>
        <w:t>.</w:t>
      </w:r>
    </w:p>
    <w:p w14:paraId="17361483" w14:textId="77777777" w:rsidR="0076654F" w:rsidRPr="0076654F" w:rsidRDefault="0076654F" w:rsidP="0076654F">
      <w:pPr>
        <w:spacing w:before="0" w:after="0" w:line="280" w:lineRule="exact"/>
        <w:ind w:right="-30"/>
        <w:jc w:val="both"/>
        <w:rPr>
          <w:b/>
          <w:bCs/>
        </w:rPr>
      </w:pPr>
    </w:p>
    <w:p w14:paraId="075A4693" w14:textId="37A0B22F" w:rsidR="0070164D" w:rsidRPr="00AE25C5" w:rsidRDefault="00AE25C5" w:rsidP="00C2205A">
      <w:pPr>
        <w:pStyle w:val="Contenutocornice"/>
        <w:pBdr>
          <w:top w:val="single" w:sz="4" w:space="1" w:color="auto"/>
          <w:left w:val="single" w:sz="4" w:space="4" w:color="auto"/>
          <w:bottom w:val="single" w:sz="4" w:space="1" w:color="auto"/>
          <w:right w:val="single" w:sz="4" w:space="4" w:color="auto"/>
          <w:between w:val="single" w:sz="4" w:space="1" w:color="auto"/>
          <w:bar w:val="single" w:sz="4" w:color="auto"/>
        </w:pBdr>
        <w:spacing w:before="0"/>
        <w:jc w:val="both"/>
        <w:rPr>
          <w:i/>
          <w:iCs/>
          <w:sz w:val="18"/>
          <w:szCs w:val="18"/>
        </w:rPr>
      </w:pPr>
      <w:r>
        <w:rPr>
          <w:i/>
          <w:iCs/>
        </w:rPr>
        <w:t xml:space="preserve">[Istruzioni per la compilazione dei </w:t>
      </w:r>
      <w:r>
        <w:rPr>
          <w:b/>
          <w:bCs/>
          <w:i/>
          <w:iCs/>
          <w:color w:val="374C80" w:themeColor="accent1" w:themeShade="BF"/>
        </w:rPr>
        <w:t xml:space="preserve">punti da Q.3 a Q.10 </w:t>
      </w:r>
      <w:r>
        <w:rPr>
          <w:i/>
          <w:iCs/>
        </w:rPr>
        <w:t>Max. 9 pagine, times new roman 12, interlinea 1,15]</w:t>
      </w:r>
    </w:p>
    <w:p w14:paraId="2D5235D8" w14:textId="77777777" w:rsidR="0070164D" w:rsidRDefault="0070164D">
      <w:pPr>
        <w:spacing w:before="0" w:after="0"/>
        <w:rPr>
          <w:b/>
          <w:bCs/>
          <w:sz w:val="6"/>
          <w:szCs w:val="6"/>
        </w:rPr>
      </w:pPr>
    </w:p>
    <w:p w14:paraId="1B4CA8A6" w14:textId="77777777" w:rsidR="00E0003A" w:rsidRDefault="00E0003A">
      <w:pPr>
        <w:spacing w:before="0" w:after="0"/>
        <w:rPr>
          <w:b/>
          <w:bCs/>
        </w:rPr>
      </w:pPr>
      <w:r>
        <w:rPr>
          <w:b/>
          <w:bCs/>
        </w:rPr>
        <w:br w:type="page"/>
      </w:r>
    </w:p>
    <w:p w14:paraId="6628341D" w14:textId="77777777" w:rsidR="00E04A1B" w:rsidRDefault="00E04A1B">
      <w:pPr>
        <w:spacing w:before="0" w:after="0"/>
        <w:rPr>
          <w:b/>
          <w:bCs/>
        </w:rPr>
        <w:sectPr w:rsidR="00E04A1B" w:rsidSect="003906D8">
          <w:headerReference w:type="default" r:id="rId12"/>
          <w:pgSz w:w="11906" w:h="16838"/>
          <w:pgMar w:top="1702" w:right="1559" w:bottom="1418" w:left="992" w:header="709" w:footer="709" w:gutter="0"/>
          <w:cols w:space="720"/>
          <w:formProt w:val="0"/>
          <w:docGrid w:linePitch="360" w:charSpace="8192"/>
        </w:sectPr>
      </w:pPr>
    </w:p>
    <w:p w14:paraId="45E85B09" w14:textId="0F03AE91" w:rsidR="0070164D" w:rsidRDefault="006C6825">
      <w:pPr>
        <w:spacing w:before="0" w:after="0"/>
        <w:rPr>
          <w:b/>
          <w:bCs/>
        </w:rPr>
      </w:pPr>
      <w:r>
        <w:rPr>
          <w:b/>
          <w:bCs/>
        </w:rPr>
        <w:lastRenderedPageBreak/>
        <w:t>Q.11 Riepilogo massimali (ex art. 3.1, commi 3 e 4) e determinazione del contributo concedibile richiesto</w:t>
      </w:r>
      <w:r>
        <w:rPr>
          <w:rStyle w:val="Rimandonotaapidipagina"/>
          <w:b/>
          <w:bCs/>
        </w:rPr>
        <w:footnoteReference w:id="6"/>
      </w:r>
      <w:r>
        <w:rPr>
          <w:b/>
          <w:bCs/>
        </w:rPr>
        <w:t>.</w:t>
      </w:r>
    </w:p>
    <w:p w14:paraId="7DF9519E" w14:textId="36E37099" w:rsidR="0070164D" w:rsidRDefault="006C6825" w:rsidP="0091201C">
      <w:pPr>
        <w:spacing w:after="0"/>
        <w:ind w:right="-30"/>
        <w:jc w:val="both"/>
      </w:pPr>
      <w:r>
        <w:t xml:space="preserve">Con riferimento alla voce “intensità di aiuto applicabile”, si richiede </w:t>
      </w:r>
      <w:r w:rsidR="004D7A45">
        <w:t xml:space="preserve">di </w:t>
      </w:r>
      <w:r>
        <w:t>esplicitare se si tratta di aiuto ricadente nel RGE, indicando la pertinente intensità di aiuto stimata. Se si tratta di sostegno pubblico che esula dal campo di applicazione degli aiuti, in tal caso ricadente nelle fattispecie di cui alla Comunicazione C(2022) 7388 final, Par. 2.1.1, indicare l’intensità di aiuto prevista.</w:t>
      </w:r>
    </w:p>
    <w:tbl>
      <w:tblPr>
        <w:tblStyle w:val="Grigliatabella"/>
        <w:tblW w:w="14454" w:type="dxa"/>
        <w:tblLayout w:type="fixed"/>
        <w:tblLook w:val="04A0" w:firstRow="1" w:lastRow="0" w:firstColumn="1" w:lastColumn="0" w:noHBand="0" w:noVBand="1"/>
      </w:tblPr>
      <w:tblGrid>
        <w:gridCol w:w="582"/>
        <w:gridCol w:w="2815"/>
        <w:gridCol w:w="3226"/>
        <w:gridCol w:w="1595"/>
        <w:gridCol w:w="1416"/>
        <w:gridCol w:w="1418"/>
        <w:gridCol w:w="1701"/>
        <w:gridCol w:w="1701"/>
      </w:tblGrid>
      <w:tr w:rsidR="0070164D" w14:paraId="0D259D75" w14:textId="77777777" w:rsidTr="0076654F">
        <w:trPr>
          <w:trHeight w:val="542"/>
        </w:trPr>
        <w:tc>
          <w:tcPr>
            <w:tcW w:w="3397" w:type="dxa"/>
            <w:gridSpan w:val="2"/>
            <w:vMerge w:val="restart"/>
            <w:tcBorders>
              <w:right w:val="single" w:sz="4" w:space="0" w:color="FFFFFF"/>
            </w:tcBorders>
            <w:shd w:val="clear" w:color="auto" w:fill="242852" w:themeFill="text2"/>
          </w:tcPr>
          <w:p w14:paraId="60BD0312" w14:textId="77777777" w:rsidR="0070164D" w:rsidRDefault="006C6825">
            <w:pPr>
              <w:spacing w:before="0" w:after="0" w:line="240" w:lineRule="auto"/>
              <w:jc w:val="center"/>
              <w:rPr>
                <w:b/>
                <w:bCs/>
                <w:sz w:val="15"/>
                <w:szCs w:val="15"/>
              </w:rPr>
            </w:pPr>
            <w:r>
              <w:rPr>
                <w:b/>
                <w:bCs/>
                <w:sz w:val="15"/>
                <w:szCs w:val="15"/>
              </w:rPr>
              <w:t>Interventi finanziabile</w:t>
            </w:r>
          </w:p>
          <w:p w14:paraId="4E2BC04D" w14:textId="77777777" w:rsidR="0070164D" w:rsidRDefault="006C6825">
            <w:pPr>
              <w:spacing w:before="0" w:after="0" w:line="240" w:lineRule="auto"/>
              <w:jc w:val="center"/>
              <w:rPr>
                <w:b/>
                <w:bCs/>
                <w:sz w:val="15"/>
                <w:szCs w:val="15"/>
              </w:rPr>
            </w:pPr>
            <w:r>
              <w:rPr>
                <w:b/>
                <w:bCs/>
                <w:sz w:val="15"/>
                <w:szCs w:val="15"/>
              </w:rPr>
              <w:t>Ex Art.3.1, comma 1 e comma 2</w:t>
            </w:r>
          </w:p>
        </w:tc>
        <w:tc>
          <w:tcPr>
            <w:tcW w:w="3226" w:type="dxa"/>
            <w:vMerge w:val="restart"/>
            <w:tcBorders>
              <w:left w:val="single" w:sz="4" w:space="0" w:color="FFFFFF"/>
              <w:right w:val="single" w:sz="4" w:space="0" w:color="FFFFFF"/>
            </w:tcBorders>
            <w:shd w:val="clear" w:color="auto" w:fill="242852" w:themeFill="text2"/>
          </w:tcPr>
          <w:p w14:paraId="7F7D1FFD" w14:textId="77777777" w:rsidR="0070164D" w:rsidRDefault="006C6825">
            <w:pPr>
              <w:spacing w:before="0" w:after="0" w:line="240" w:lineRule="auto"/>
              <w:jc w:val="center"/>
              <w:rPr>
                <w:b/>
                <w:bCs/>
                <w:sz w:val="15"/>
                <w:szCs w:val="15"/>
              </w:rPr>
            </w:pPr>
            <w:r>
              <w:rPr>
                <w:b/>
                <w:bCs/>
                <w:sz w:val="15"/>
                <w:szCs w:val="15"/>
              </w:rPr>
              <w:t>Massimali</w:t>
            </w:r>
          </w:p>
          <w:p w14:paraId="7E411AD4" w14:textId="77777777" w:rsidR="0070164D" w:rsidRDefault="006C6825">
            <w:pPr>
              <w:spacing w:before="0" w:after="0" w:line="240" w:lineRule="auto"/>
              <w:jc w:val="center"/>
              <w:rPr>
                <w:b/>
                <w:bCs/>
                <w:sz w:val="15"/>
                <w:szCs w:val="15"/>
              </w:rPr>
            </w:pPr>
            <w:r>
              <w:rPr>
                <w:b/>
                <w:bCs/>
                <w:sz w:val="15"/>
                <w:szCs w:val="15"/>
              </w:rPr>
              <w:t>Ex Art.3.1, commi 2 e 3</w:t>
            </w:r>
          </w:p>
        </w:tc>
        <w:tc>
          <w:tcPr>
            <w:tcW w:w="3011" w:type="dxa"/>
            <w:gridSpan w:val="2"/>
            <w:tcBorders>
              <w:left w:val="single" w:sz="4" w:space="0" w:color="FFFFFF"/>
              <w:bottom w:val="single" w:sz="4" w:space="0" w:color="FFFFFF"/>
              <w:right w:val="single" w:sz="4" w:space="0" w:color="FFFFFF"/>
            </w:tcBorders>
            <w:shd w:val="clear" w:color="auto" w:fill="242852" w:themeFill="text2"/>
          </w:tcPr>
          <w:p w14:paraId="22AF22D7" w14:textId="4E6376AC" w:rsidR="0070164D" w:rsidRDefault="006C6825">
            <w:pPr>
              <w:spacing w:before="0" w:after="0" w:line="240" w:lineRule="auto"/>
              <w:jc w:val="center"/>
              <w:rPr>
                <w:b/>
                <w:bCs/>
                <w:sz w:val="15"/>
                <w:szCs w:val="15"/>
              </w:rPr>
            </w:pPr>
            <w:r>
              <w:rPr>
                <w:b/>
                <w:bCs/>
                <w:sz w:val="15"/>
                <w:szCs w:val="15"/>
              </w:rPr>
              <w:t>Costo totale ammissibile dell’intero programma di spesa</w:t>
            </w:r>
          </w:p>
        </w:tc>
        <w:tc>
          <w:tcPr>
            <w:tcW w:w="4820" w:type="dxa"/>
            <w:gridSpan w:val="3"/>
            <w:tcBorders>
              <w:left w:val="single" w:sz="4" w:space="0" w:color="FFFFFF"/>
              <w:bottom w:val="single" w:sz="4" w:space="0" w:color="FFFFFF"/>
            </w:tcBorders>
            <w:shd w:val="clear" w:color="auto" w:fill="242852" w:themeFill="text2"/>
          </w:tcPr>
          <w:p w14:paraId="33D85445" w14:textId="77777777" w:rsidR="0070164D" w:rsidRDefault="006C6825">
            <w:pPr>
              <w:spacing w:before="0" w:after="0" w:line="240" w:lineRule="auto"/>
              <w:jc w:val="center"/>
              <w:rPr>
                <w:b/>
                <w:bCs/>
                <w:sz w:val="15"/>
                <w:szCs w:val="15"/>
              </w:rPr>
            </w:pPr>
            <w:r>
              <w:rPr>
                <w:b/>
                <w:bCs/>
                <w:sz w:val="15"/>
                <w:szCs w:val="15"/>
              </w:rPr>
              <w:t>Contributo concedibile richiesto</w:t>
            </w:r>
          </w:p>
        </w:tc>
      </w:tr>
      <w:tr w:rsidR="0070164D" w14:paraId="6B47BEB1" w14:textId="77777777" w:rsidTr="0076654F">
        <w:trPr>
          <w:trHeight w:val="266"/>
        </w:trPr>
        <w:tc>
          <w:tcPr>
            <w:tcW w:w="3397" w:type="dxa"/>
            <w:gridSpan w:val="2"/>
            <w:vMerge/>
            <w:tcBorders>
              <w:right w:val="single" w:sz="4" w:space="0" w:color="FFFFFF"/>
            </w:tcBorders>
            <w:shd w:val="clear" w:color="auto" w:fill="E5E8ED" w:themeFill="accent4" w:themeFillTint="33"/>
            <w:textDirection w:val="btLr"/>
          </w:tcPr>
          <w:p w14:paraId="7716426E" w14:textId="77777777" w:rsidR="0070164D" w:rsidRDefault="0070164D">
            <w:pPr>
              <w:pStyle w:val="Paragrafoelenco"/>
              <w:spacing w:before="0" w:after="0" w:line="240" w:lineRule="auto"/>
              <w:ind w:left="319" w:right="34"/>
              <w:jc w:val="both"/>
              <w:rPr>
                <w:rFonts w:ascii="Calibri Light" w:hAnsi="Calibri Light" w:cs="Calibri Light"/>
                <w:sz w:val="15"/>
                <w:szCs w:val="15"/>
              </w:rPr>
            </w:pPr>
          </w:p>
        </w:tc>
        <w:tc>
          <w:tcPr>
            <w:tcW w:w="3226" w:type="dxa"/>
            <w:vMerge/>
            <w:tcBorders>
              <w:left w:val="single" w:sz="4" w:space="0" w:color="FFFFFF"/>
              <w:right w:val="single" w:sz="4" w:space="0" w:color="FFFFFF"/>
            </w:tcBorders>
          </w:tcPr>
          <w:p w14:paraId="2BFF6741" w14:textId="77777777" w:rsidR="0070164D" w:rsidRDefault="0070164D">
            <w:pPr>
              <w:pStyle w:val="Paragrafoelenco"/>
              <w:tabs>
                <w:tab w:val="left" w:pos="744"/>
              </w:tabs>
              <w:spacing w:before="0" w:after="120" w:line="240" w:lineRule="auto"/>
              <w:ind w:left="0"/>
              <w:jc w:val="both"/>
              <w:rPr>
                <w:rFonts w:ascii="Calibri Light" w:hAnsi="Calibri Light" w:cs="Calibri Light"/>
                <w:i/>
                <w:iCs/>
                <w:sz w:val="15"/>
                <w:szCs w:val="15"/>
              </w:rPr>
            </w:pPr>
          </w:p>
        </w:tc>
        <w:tc>
          <w:tcPr>
            <w:tcW w:w="1595" w:type="dxa"/>
            <w:tcBorders>
              <w:top w:val="single" w:sz="4" w:space="0" w:color="FFFFFF"/>
              <w:left w:val="single" w:sz="4" w:space="0" w:color="FFFFFF"/>
              <w:right w:val="single" w:sz="4" w:space="0" w:color="FFFFFF"/>
            </w:tcBorders>
            <w:shd w:val="clear" w:color="auto" w:fill="242852" w:themeFill="text2"/>
          </w:tcPr>
          <w:p w14:paraId="0028F4AB" w14:textId="77777777" w:rsidR="0070164D" w:rsidRDefault="006C6825">
            <w:pPr>
              <w:spacing w:before="0" w:after="0" w:line="240" w:lineRule="auto"/>
              <w:jc w:val="center"/>
              <w:rPr>
                <w:b/>
                <w:bCs/>
                <w:sz w:val="15"/>
                <w:szCs w:val="15"/>
              </w:rPr>
            </w:pPr>
            <w:r>
              <w:rPr>
                <w:b/>
                <w:bCs/>
                <w:sz w:val="15"/>
                <w:szCs w:val="15"/>
              </w:rPr>
              <w:t>EUR</w:t>
            </w:r>
          </w:p>
        </w:tc>
        <w:tc>
          <w:tcPr>
            <w:tcW w:w="1416" w:type="dxa"/>
            <w:tcBorders>
              <w:top w:val="single" w:sz="4" w:space="0" w:color="FFFFFF"/>
              <w:left w:val="single" w:sz="4" w:space="0" w:color="FFFFFF"/>
              <w:right w:val="single" w:sz="4" w:space="0" w:color="FFFFFF"/>
            </w:tcBorders>
            <w:shd w:val="clear" w:color="auto" w:fill="242852" w:themeFill="text2"/>
          </w:tcPr>
          <w:p w14:paraId="3E3F059C" w14:textId="7F5BF274" w:rsidR="0070164D" w:rsidRDefault="006C6825">
            <w:pPr>
              <w:spacing w:before="0" w:after="0" w:line="240" w:lineRule="auto"/>
              <w:jc w:val="center"/>
              <w:rPr>
                <w:b/>
                <w:bCs/>
                <w:sz w:val="15"/>
                <w:szCs w:val="15"/>
              </w:rPr>
            </w:pPr>
            <w:r>
              <w:rPr>
                <w:b/>
                <w:bCs/>
                <w:sz w:val="15"/>
                <w:szCs w:val="15"/>
              </w:rPr>
              <w:t>Rispetto del massimal</w:t>
            </w:r>
            <w:r w:rsidR="004D7A45">
              <w:rPr>
                <w:b/>
                <w:bCs/>
                <w:sz w:val="15"/>
                <w:szCs w:val="15"/>
              </w:rPr>
              <w:t>e</w:t>
            </w:r>
            <w:r w:rsidR="00E26589">
              <w:rPr>
                <w:rStyle w:val="Rimandonotaapidipagina"/>
                <w:b/>
                <w:bCs/>
                <w:sz w:val="15"/>
                <w:szCs w:val="15"/>
              </w:rPr>
              <w:footnoteReference w:id="7"/>
            </w:r>
            <w:r w:rsidR="00E0003A">
              <w:rPr>
                <w:b/>
                <w:bCs/>
                <w:sz w:val="15"/>
                <w:szCs w:val="15"/>
              </w:rPr>
              <w:t xml:space="preserve"> </w:t>
            </w:r>
            <w:r>
              <w:rPr>
                <w:b/>
                <w:bCs/>
                <w:sz w:val="15"/>
                <w:szCs w:val="15"/>
              </w:rPr>
              <w:t>(%)</w:t>
            </w:r>
          </w:p>
        </w:tc>
        <w:tc>
          <w:tcPr>
            <w:tcW w:w="1418" w:type="dxa"/>
            <w:tcBorders>
              <w:top w:val="single" w:sz="4" w:space="0" w:color="FFFFFF"/>
              <w:left w:val="single" w:sz="4" w:space="0" w:color="FFFFFF"/>
              <w:right w:val="single" w:sz="4" w:space="0" w:color="FFFFFF"/>
            </w:tcBorders>
            <w:shd w:val="clear" w:color="auto" w:fill="242852" w:themeFill="text2"/>
          </w:tcPr>
          <w:p w14:paraId="12C70213" w14:textId="77777777" w:rsidR="0070164D" w:rsidRDefault="006C6825">
            <w:pPr>
              <w:spacing w:before="0" w:after="0" w:line="240" w:lineRule="auto"/>
              <w:jc w:val="center"/>
              <w:rPr>
                <w:b/>
                <w:bCs/>
                <w:sz w:val="15"/>
                <w:szCs w:val="15"/>
              </w:rPr>
            </w:pPr>
            <w:r>
              <w:rPr>
                <w:b/>
                <w:bCs/>
                <w:sz w:val="15"/>
                <w:szCs w:val="15"/>
              </w:rPr>
              <w:t>EUR</w:t>
            </w:r>
          </w:p>
        </w:tc>
        <w:tc>
          <w:tcPr>
            <w:tcW w:w="3402" w:type="dxa"/>
            <w:gridSpan w:val="2"/>
            <w:tcBorders>
              <w:top w:val="single" w:sz="4" w:space="0" w:color="FFFFFF"/>
              <w:left w:val="single" w:sz="4" w:space="0" w:color="FFFFFF"/>
            </w:tcBorders>
            <w:shd w:val="clear" w:color="auto" w:fill="242852" w:themeFill="text2"/>
          </w:tcPr>
          <w:p w14:paraId="77A750F1" w14:textId="77777777" w:rsidR="0070164D" w:rsidRDefault="006C6825">
            <w:pPr>
              <w:spacing w:before="0" w:after="0" w:line="240" w:lineRule="auto"/>
              <w:jc w:val="center"/>
              <w:rPr>
                <w:b/>
                <w:bCs/>
                <w:sz w:val="15"/>
                <w:szCs w:val="15"/>
              </w:rPr>
            </w:pPr>
            <w:r>
              <w:rPr>
                <w:b/>
                <w:bCs/>
                <w:sz w:val="15"/>
                <w:szCs w:val="15"/>
              </w:rPr>
              <w:t>Intensità di aiuto applicabile (%)</w:t>
            </w:r>
          </w:p>
          <w:p w14:paraId="68D916AC" w14:textId="77777777" w:rsidR="0070164D" w:rsidRDefault="0070164D">
            <w:pPr>
              <w:spacing w:before="0" w:after="0" w:line="240" w:lineRule="auto"/>
              <w:jc w:val="center"/>
              <w:rPr>
                <w:sz w:val="15"/>
                <w:szCs w:val="15"/>
              </w:rPr>
            </w:pPr>
          </w:p>
        </w:tc>
      </w:tr>
      <w:tr w:rsidR="0070164D" w14:paraId="35F7123E" w14:textId="77777777" w:rsidTr="0076654F">
        <w:trPr>
          <w:trHeight w:val="89"/>
        </w:trPr>
        <w:tc>
          <w:tcPr>
            <w:tcW w:w="582" w:type="dxa"/>
            <w:vMerge w:val="restart"/>
            <w:shd w:val="clear" w:color="auto" w:fill="E5E8ED" w:themeFill="accent4" w:themeFillTint="33"/>
            <w:textDirection w:val="btLr"/>
          </w:tcPr>
          <w:p w14:paraId="3A6B6FF5" w14:textId="77777777" w:rsidR="0070164D" w:rsidRDefault="006C6825">
            <w:pPr>
              <w:spacing w:before="0" w:after="0" w:line="240" w:lineRule="auto"/>
              <w:ind w:left="113" w:right="34"/>
              <w:jc w:val="center"/>
              <w:rPr>
                <w:rFonts w:ascii="Calibri Light" w:hAnsi="Calibri Light" w:cs="Calibri Light"/>
                <w:b/>
                <w:bCs/>
                <w:sz w:val="16"/>
                <w:szCs w:val="16"/>
              </w:rPr>
            </w:pPr>
            <w:r>
              <w:rPr>
                <w:rFonts w:ascii="Calibri Light" w:hAnsi="Calibri Light" w:cs="Calibri Light"/>
                <w:b/>
                <w:bCs/>
                <w:sz w:val="16"/>
                <w:szCs w:val="16"/>
              </w:rPr>
              <w:t>INVESTIMENTI ALTERNATIVI</w:t>
            </w:r>
          </w:p>
        </w:tc>
        <w:tc>
          <w:tcPr>
            <w:tcW w:w="2815" w:type="dxa"/>
            <w:vMerge w:val="restart"/>
          </w:tcPr>
          <w:p w14:paraId="46B2D3F5" w14:textId="77777777" w:rsidR="0070164D" w:rsidRDefault="006C6825">
            <w:pPr>
              <w:pStyle w:val="Paragrafoelenco"/>
              <w:numPr>
                <w:ilvl w:val="5"/>
                <w:numId w:val="30"/>
              </w:numPr>
              <w:spacing w:before="0" w:after="0" w:line="160" w:lineRule="exact"/>
              <w:ind w:left="155" w:right="34" w:hanging="155"/>
              <w:jc w:val="both"/>
              <w:rPr>
                <w:color w:val="000000" w:themeColor="text1"/>
                <w:sz w:val="15"/>
                <w:szCs w:val="15"/>
              </w:rPr>
            </w:pPr>
            <w:r>
              <w:rPr>
                <w:rFonts w:ascii="Calibri Light" w:hAnsi="Calibri Light" w:cs="Calibri Light"/>
                <w:color w:val="000000" w:themeColor="text1"/>
                <w:sz w:val="15"/>
                <w:szCs w:val="15"/>
              </w:rPr>
              <w:t>creazione di nuove Infrastrutture di Ricerca (IR) e/o all’ammodernamento di IR esistenti (ad esempio: ristrutturazione, ampliamento, nuovi allestimenti tecnologici etc.)</w:t>
            </w:r>
          </w:p>
        </w:tc>
        <w:tc>
          <w:tcPr>
            <w:tcW w:w="3226" w:type="dxa"/>
            <w:vMerge w:val="restart"/>
          </w:tcPr>
          <w:p w14:paraId="557A428F" w14:textId="77777777" w:rsidR="0070164D" w:rsidRDefault="006C6825">
            <w:pPr>
              <w:pStyle w:val="Paragrafoelenco"/>
              <w:tabs>
                <w:tab w:val="left" w:pos="744"/>
              </w:tabs>
              <w:spacing w:before="0" w:after="0" w:line="160" w:lineRule="exact"/>
              <w:ind w:left="0"/>
              <w:jc w:val="both"/>
              <w:rPr>
                <w:rFonts w:ascii="Calibri Light" w:hAnsi="Calibri Light" w:cs="Calibri Light"/>
                <w:i/>
                <w:iCs/>
                <w:color w:val="000000" w:themeColor="text1"/>
                <w:sz w:val="15"/>
                <w:szCs w:val="15"/>
              </w:rPr>
            </w:pPr>
            <w:r>
              <w:rPr>
                <w:rFonts w:ascii="Calibri Light" w:hAnsi="Calibri Light" w:cs="Calibri Light"/>
                <w:i/>
                <w:iCs/>
                <w:color w:val="000000" w:themeColor="text1"/>
                <w:sz w:val="15"/>
                <w:szCs w:val="15"/>
              </w:rPr>
              <w:t xml:space="preserve">Gli investimenti dovranno rappresentare, a pena di inammissibilità, almeno il </w:t>
            </w:r>
            <w:r>
              <w:rPr>
                <w:rFonts w:ascii="Calibri Light" w:hAnsi="Calibri Light" w:cs="Calibri Light"/>
                <w:b/>
                <w:bCs/>
                <w:i/>
                <w:iCs/>
                <w:color w:val="000000" w:themeColor="text1"/>
                <w:sz w:val="15"/>
                <w:szCs w:val="15"/>
              </w:rPr>
              <w:t>70%</w:t>
            </w:r>
            <w:r>
              <w:rPr>
                <w:rFonts w:ascii="Calibri Light" w:hAnsi="Calibri Light" w:cs="Calibri Light"/>
                <w:i/>
                <w:iCs/>
                <w:color w:val="000000" w:themeColor="text1"/>
                <w:sz w:val="15"/>
                <w:szCs w:val="15"/>
              </w:rPr>
              <w:t xml:space="preserve"> del costo totale ammissibile dell’intero programma di investimento candidato alle agevolazioni.</w:t>
            </w:r>
          </w:p>
        </w:tc>
        <w:tc>
          <w:tcPr>
            <w:tcW w:w="1595" w:type="dxa"/>
            <w:vMerge w:val="restart"/>
          </w:tcPr>
          <w:p w14:paraId="4E5838A5" w14:textId="77777777" w:rsidR="0070164D" w:rsidRDefault="0070164D">
            <w:pPr>
              <w:spacing w:before="0" w:after="0" w:line="240" w:lineRule="auto"/>
              <w:rPr>
                <w:b/>
                <w:bCs/>
                <w:color w:val="000000" w:themeColor="text1"/>
                <w:sz w:val="15"/>
                <w:szCs w:val="15"/>
              </w:rPr>
            </w:pPr>
          </w:p>
        </w:tc>
        <w:tc>
          <w:tcPr>
            <w:tcW w:w="1416" w:type="dxa"/>
            <w:vMerge w:val="restart"/>
          </w:tcPr>
          <w:p w14:paraId="298203D6" w14:textId="77777777" w:rsidR="0070164D" w:rsidRDefault="0070164D">
            <w:pPr>
              <w:spacing w:before="0" w:after="0" w:line="240" w:lineRule="auto"/>
              <w:rPr>
                <w:b/>
                <w:bCs/>
                <w:sz w:val="15"/>
                <w:szCs w:val="15"/>
              </w:rPr>
            </w:pPr>
          </w:p>
        </w:tc>
        <w:tc>
          <w:tcPr>
            <w:tcW w:w="1418" w:type="dxa"/>
            <w:vMerge w:val="restart"/>
          </w:tcPr>
          <w:p w14:paraId="7BD9DFD0" w14:textId="77777777" w:rsidR="0070164D" w:rsidRDefault="0070164D">
            <w:pPr>
              <w:spacing w:before="0" w:after="0" w:line="240" w:lineRule="auto"/>
              <w:rPr>
                <w:b/>
                <w:bCs/>
                <w:sz w:val="15"/>
                <w:szCs w:val="15"/>
              </w:rPr>
            </w:pPr>
          </w:p>
        </w:tc>
        <w:tc>
          <w:tcPr>
            <w:tcW w:w="1701" w:type="dxa"/>
            <w:shd w:val="clear" w:color="auto" w:fill="DDECEE" w:themeFill="accent5" w:themeFillTint="33"/>
          </w:tcPr>
          <w:p w14:paraId="706C1BCE" w14:textId="77777777" w:rsidR="0070164D" w:rsidRDefault="006C6825">
            <w:pPr>
              <w:spacing w:before="0" w:after="0" w:line="240" w:lineRule="auto"/>
              <w:jc w:val="center"/>
              <w:rPr>
                <w:b/>
                <w:bCs/>
                <w:sz w:val="15"/>
                <w:szCs w:val="15"/>
              </w:rPr>
            </w:pPr>
            <w:r>
              <w:rPr>
                <w:b/>
                <w:bCs/>
                <w:sz w:val="15"/>
                <w:szCs w:val="15"/>
              </w:rPr>
              <w:t>Comunicazione C(2022) 7388 final, Par. 2.1.1)</w:t>
            </w:r>
          </w:p>
        </w:tc>
        <w:tc>
          <w:tcPr>
            <w:tcW w:w="1701" w:type="dxa"/>
            <w:shd w:val="clear" w:color="auto" w:fill="DDECEE" w:themeFill="accent5" w:themeFillTint="33"/>
          </w:tcPr>
          <w:p w14:paraId="7E73A7BE" w14:textId="77777777" w:rsidR="0070164D" w:rsidRDefault="006C6825">
            <w:pPr>
              <w:spacing w:before="0" w:after="0" w:line="240" w:lineRule="auto"/>
              <w:jc w:val="center"/>
              <w:rPr>
                <w:b/>
                <w:bCs/>
                <w:sz w:val="15"/>
                <w:szCs w:val="15"/>
              </w:rPr>
            </w:pPr>
            <w:r>
              <w:rPr>
                <w:b/>
                <w:bCs/>
                <w:sz w:val="15"/>
                <w:szCs w:val="15"/>
              </w:rPr>
              <w:t>Art. 26 del RGE</w:t>
            </w:r>
          </w:p>
        </w:tc>
      </w:tr>
      <w:tr w:rsidR="0070164D" w14:paraId="2BFEEB9A" w14:textId="77777777" w:rsidTr="0076654F">
        <w:trPr>
          <w:trHeight w:val="283"/>
        </w:trPr>
        <w:tc>
          <w:tcPr>
            <w:tcW w:w="582" w:type="dxa"/>
            <w:vMerge/>
            <w:shd w:val="clear" w:color="auto" w:fill="E5E8ED" w:themeFill="accent4" w:themeFillTint="33"/>
            <w:textDirection w:val="btLr"/>
          </w:tcPr>
          <w:p w14:paraId="6283B5DA" w14:textId="77777777" w:rsidR="0070164D" w:rsidRDefault="0070164D">
            <w:pPr>
              <w:spacing w:before="0" w:after="0" w:line="240" w:lineRule="auto"/>
              <w:ind w:left="113" w:right="34"/>
              <w:jc w:val="center"/>
              <w:rPr>
                <w:rFonts w:ascii="Calibri Light" w:hAnsi="Calibri Light" w:cs="Calibri Light"/>
                <w:b/>
                <w:bCs/>
                <w:sz w:val="16"/>
                <w:szCs w:val="16"/>
              </w:rPr>
            </w:pPr>
          </w:p>
        </w:tc>
        <w:tc>
          <w:tcPr>
            <w:tcW w:w="2815" w:type="dxa"/>
            <w:vMerge/>
          </w:tcPr>
          <w:p w14:paraId="71E46A86" w14:textId="77777777" w:rsidR="0070164D" w:rsidRDefault="0070164D">
            <w:pPr>
              <w:pStyle w:val="Paragrafoelenco"/>
              <w:spacing w:before="0" w:after="0" w:line="160" w:lineRule="exact"/>
              <w:ind w:left="155" w:right="34"/>
              <w:jc w:val="both"/>
              <w:rPr>
                <w:rFonts w:ascii="Calibri Light" w:hAnsi="Calibri Light" w:cs="Calibri Light"/>
                <w:color w:val="000000" w:themeColor="text1"/>
                <w:sz w:val="15"/>
                <w:szCs w:val="15"/>
              </w:rPr>
            </w:pPr>
          </w:p>
        </w:tc>
        <w:tc>
          <w:tcPr>
            <w:tcW w:w="3226" w:type="dxa"/>
            <w:vMerge/>
          </w:tcPr>
          <w:p w14:paraId="62D779F5" w14:textId="77777777" w:rsidR="0070164D" w:rsidRDefault="0070164D">
            <w:pPr>
              <w:pStyle w:val="Paragrafoelenco"/>
              <w:tabs>
                <w:tab w:val="left" w:pos="744"/>
              </w:tabs>
              <w:spacing w:before="0" w:after="0" w:line="160" w:lineRule="exact"/>
              <w:ind w:left="0"/>
              <w:jc w:val="both"/>
              <w:rPr>
                <w:rFonts w:ascii="Calibri Light" w:hAnsi="Calibri Light" w:cs="Calibri Light"/>
                <w:i/>
                <w:iCs/>
                <w:color w:val="000000" w:themeColor="text1"/>
                <w:sz w:val="15"/>
                <w:szCs w:val="15"/>
              </w:rPr>
            </w:pPr>
          </w:p>
        </w:tc>
        <w:tc>
          <w:tcPr>
            <w:tcW w:w="1595" w:type="dxa"/>
            <w:vMerge/>
          </w:tcPr>
          <w:p w14:paraId="7F6E9FC4" w14:textId="77777777" w:rsidR="0070164D" w:rsidRDefault="0070164D">
            <w:pPr>
              <w:spacing w:before="0" w:after="0" w:line="240" w:lineRule="auto"/>
              <w:rPr>
                <w:b/>
                <w:bCs/>
                <w:color w:val="000000" w:themeColor="text1"/>
                <w:sz w:val="15"/>
                <w:szCs w:val="15"/>
              </w:rPr>
            </w:pPr>
          </w:p>
        </w:tc>
        <w:tc>
          <w:tcPr>
            <w:tcW w:w="1416" w:type="dxa"/>
            <w:vMerge/>
          </w:tcPr>
          <w:p w14:paraId="51F41465" w14:textId="77777777" w:rsidR="0070164D" w:rsidRDefault="0070164D">
            <w:pPr>
              <w:spacing w:before="0" w:after="0" w:line="240" w:lineRule="auto"/>
              <w:rPr>
                <w:b/>
                <w:bCs/>
                <w:sz w:val="15"/>
                <w:szCs w:val="15"/>
              </w:rPr>
            </w:pPr>
          </w:p>
        </w:tc>
        <w:tc>
          <w:tcPr>
            <w:tcW w:w="1418" w:type="dxa"/>
            <w:vMerge/>
          </w:tcPr>
          <w:p w14:paraId="1BBF39A4" w14:textId="77777777" w:rsidR="0070164D" w:rsidRDefault="0070164D">
            <w:pPr>
              <w:spacing w:before="0" w:after="0" w:line="240" w:lineRule="auto"/>
              <w:rPr>
                <w:b/>
                <w:bCs/>
                <w:sz w:val="15"/>
                <w:szCs w:val="15"/>
              </w:rPr>
            </w:pPr>
          </w:p>
        </w:tc>
        <w:tc>
          <w:tcPr>
            <w:tcW w:w="1701" w:type="dxa"/>
          </w:tcPr>
          <w:p w14:paraId="1212FEFB" w14:textId="77777777" w:rsidR="0070164D" w:rsidRDefault="0070164D">
            <w:pPr>
              <w:spacing w:before="0" w:after="0" w:line="240" w:lineRule="auto"/>
              <w:jc w:val="center"/>
              <w:rPr>
                <w:b/>
                <w:bCs/>
                <w:sz w:val="15"/>
                <w:szCs w:val="15"/>
              </w:rPr>
            </w:pPr>
          </w:p>
        </w:tc>
        <w:tc>
          <w:tcPr>
            <w:tcW w:w="1701" w:type="dxa"/>
          </w:tcPr>
          <w:p w14:paraId="7DCC91B6" w14:textId="77777777" w:rsidR="0070164D" w:rsidRDefault="0070164D">
            <w:pPr>
              <w:spacing w:before="0" w:after="0" w:line="240" w:lineRule="auto"/>
              <w:jc w:val="center"/>
              <w:rPr>
                <w:b/>
                <w:bCs/>
                <w:sz w:val="15"/>
                <w:szCs w:val="15"/>
              </w:rPr>
            </w:pPr>
          </w:p>
        </w:tc>
      </w:tr>
      <w:tr w:rsidR="0070164D" w14:paraId="5415BDCB" w14:textId="77777777" w:rsidTr="0076654F">
        <w:trPr>
          <w:trHeight w:val="231"/>
        </w:trPr>
        <w:tc>
          <w:tcPr>
            <w:tcW w:w="582" w:type="dxa"/>
            <w:vMerge/>
            <w:shd w:val="clear" w:color="auto" w:fill="E5E8ED" w:themeFill="accent4" w:themeFillTint="33"/>
          </w:tcPr>
          <w:p w14:paraId="6DA14FC7" w14:textId="77777777" w:rsidR="0070164D" w:rsidRDefault="0070164D">
            <w:pPr>
              <w:spacing w:before="0" w:after="120" w:line="240" w:lineRule="auto"/>
              <w:ind w:right="34"/>
              <w:jc w:val="both"/>
              <w:rPr>
                <w:rFonts w:ascii="Calibri Light" w:hAnsi="Calibri Light" w:cs="Calibri Light"/>
                <w:sz w:val="16"/>
                <w:szCs w:val="16"/>
              </w:rPr>
            </w:pPr>
          </w:p>
        </w:tc>
        <w:tc>
          <w:tcPr>
            <w:tcW w:w="2815" w:type="dxa"/>
            <w:vMerge w:val="restart"/>
          </w:tcPr>
          <w:p w14:paraId="607E8784" w14:textId="77777777" w:rsidR="0070164D" w:rsidRDefault="006C6825">
            <w:pPr>
              <w:pStyle w:val="Paragrafoelenco"/>
              <w:numPr>
                <w:ilvl w:val="5"/>
                <w:numId w:val="30"/>
              </w:numPr>
              <w:tabs>
                <w:tab w:val="left" w:pos="744"/>
              </w:tabs>
              <w:spacing w:before="0" w:after="0" w:line="160" w:lineRule="exact"/>
              <w:ind w:left="155" w:right="34" w:hanging="155"/>
              <w:jc w:val="both"/>
              <w:rPr>
                <w:rFonts w:ascii="Calibri Light" w:hAnsi="Calibri Light" w:cs="Calibri Light"/>
                <w:color w:val="000000" w:themeColor="text1"/>
                <w:sz w:val="15"/>
                <w:szCs w:val="15"/>
              </w:rPr>
            </w:pPr>
            <w:r>
              <w:rPr>
                <w:rFonts w:ascii="Calibri Light" w:hAnsi="Calibri Light" w:cs="Calibri Light"/>
                <w:color w:val="000000" w:themeColor="text1"/>
                <w:sz w:val="15"/>
                <w:szCs w:val="15"/>
              </w:rPr>
              <w:t>creazione di nuove Infrastrutture di Prova e Sperimentazione (IPS) e/o all’ammodernamento di IPS esistenti (ad esempio: ristrutturazione, ampliamento, nuovi allestimenti tecnologici etc.). Gli interventi di cui alla presente lettera possono essere promossi esclusivamente da soggetti che risultino iscritti all’interno del Registro delle imprese.</w:t>
            </w:r>
          </w:p>
        </w:tc>
        <w:tc>
          <w:tcPr>
            <w:tcW w:w="3226" w:type="dxa"/>
            <w:vMerge w:val="restart"/>
          </w:tcPr>
          <w:p w14:paraId="7121C777" w14:textId="77777777" w:rsidR="0070164D" w:rsidRDefault="006C6825">
            <w:pPr>
              <w:pStyle w:val="Paragrafoelenco"/>
              <w:tabs>
                <w:tab w:val="left" w:pos="744"/>
              </w:tabs>
              <w:spacing w:before="0" w:after="0" w:line="160" w:lineRule="exact"/>
              <w:ind w:left="0" w:right="31"/>
              <w:jc w:val="both"/>
              <w:rPr>
                <w:rFonts w:ascii="Calibri Light" w:hAnsi="Calibri Light" w:cs="Calibri Light"/>
                <w:color w:val="000000" w:themeColor="text1"/>
                <w:sz w:val="15"/>
                <w:szCs w:val="15"/>
              </w:rPr>
            </w:pPr>
            <w:r>
              <w:rPr>
                <w:rFonts w:ascii="Calibri Light" w:hAnsi="Calibri Light" w:cs="Calibri Light"/>
                <w:i/>
                <w:iCs/>
                <w:color w:val="000000" w:themeColor="text1"/>
                <w:sz w:val="15"/>
                <w:szCs w:val="15"/>
              </w:rPr>
              <w:t xml:space="preserve">Gli investimenti dovranno rappresentare, a pena di inammissibilità, almeno il </w:t>
            </w:r>
            <w:r>
              <w:rPr>
                <w:rFonts w:ascii="Calibri Light" w:hAnsi="Calibri Light" w:cs="Calibri Light"/>
                <w:b/>
                <w:bCs/>
                <w:i/>
                <w:iCs/>
                <w:color w:val="000000" w:themeColor="text1"/>
                <w:sz w:val="15"/>
                <w:szCs w:val="15"/>
              </w:rPr>
              <w:t>70%</w:t>
            </w:r>
            <w:r>
              <w:rPr>
                <w:rFonts w:ascii="Calibri Light" w:hAnsi="Calibri Light" w:cs="Calibri Light"/>
                <w:i/>
                <w:iCs/>
                <w:color w:val="000000" w:themeColor="text1"/>
                <w:sz w:val="15"/>
                <w:szCs w:val="15"/>
              </w:rPr>
              <w:t xml:space="preserve"> del costo totale ammissibile dell’intero programma di investimento candidato alle agevolazioni.</w:t>
            </w:r>
          </w:p>
        </w:tc>
        <w:tc>
          <w:tcPr>
            <w:tcW w:w="1595" w:type="dxa"/>
            <w:vMerge w:val="restart"/>
          </w:tcPr>
          <w:p w14:paraId="37EE0B61" w14:textId="77777777" w:rsidR="0070164D" w:rsidRDefault="0070164D">
            <w:pPr>
              <w:spacing w:before="0" w:after="0" w:line="240" w:lineRule="auto"/>
              <w:rPr>
                <w:b/>
                <w:bCs/>
                <w:color w:val="000000" w:themeColor="text1"/>
                <w:sz w:val="15"/>
                <w:szCs w:val="15"/>
              </w:rPr>
            </w:pPr>
          </w:p>
        </w:tc>
        <w:tc>
          <w:tcPr>
            <w:tcW w:w="1416" w:type="dxa"/>
            <w:vMerge w:val="restart"/>
          </w:tcPr>
          <w:p w14:paraId="4237587D" w14:textId="77777777" w:rsidR="0070164D" w:rsidRDefault="0070164D">
            <w:pPr>
              <w:spacing w:before="0" w:after="0" w:line="240" w:lineRule="auto"/>
              <w:rPr>
                <w:b/>
                <w:bCs/>
                <w:sz w:val="15"/>
                <w:szCs w:val="15"/>
              </w:rPr>
            </w:pPr>
          </w:p>
        </w:tc>
        <w:tc>
          <w:tcPr>
            <w:tcW w:w="1418" w:type="dxa"/>
            <w:vMerge w:val="restart"/>
          </w:tcPr>
          <w:p w14:paraId="604A7B7D" w14:textId="77777777" w:rsidR="0070164D" w:rsidRDefault="0070164D">
            <w:pPr>
              <w:spacing w:before="0" w:after="0" w:line="240" w:lineRule="auto"/>
              <w:rPr>
                <w:b/>
                <w:bCs/>
                <w:sz w:val="15"/>
                <w:szCs w:val="15"/>
              </w:rPr>
            </w:pPr>
          </w:p>
        </w:tc>
        <w:tc>
          <w:tcPr>
            <w:tcW w:w="1701" w:type="dxa"/>
            <w:shd w:val="clear" w:color="auto" w:fill="DDECEE" w:themeFill="accent5" w:themeFillTint="33"/>
          </w:tcPr>
          <w:p w14:paraId="24706093" w14:textId="77777777" w:rsidR="0070164D" w:rsidRDefault="006C6825">
            <w:pPr>
              <w:spacing w:before="0" w:after="0" w:line="240" w:lineRule="auto"/>
              <w:jc w:val="center"/>
              <w:rPr>
                <w:b/>
                <w:bCs/>
                <w:sz w:val="15"/>
                <w:szCs w:val="15"/>
              </w:rPr>
            </w:pPr>
            <w:r>
              <w:rPr>
                <w:b/>
                <w:bCs/>
                <w:sz w:val="15"/>
                <w:szCs w:val="15"/>
              </w:rPr>
              <w:t>Comunicazione C(2022) 7388 final, Par. 2.1.1)</w:t>
            </w:r>
          </w:p>
        </w:tc>
        <w:tc>
          <w:tcPr>
            <w:tcW w:w="1701" w:type="dxa"/>
            <w:shd w:val="clear" w:color="auto" w:fill="DDECEE" w:themeFill="accent5" w:themeFillTint="33"/>
          </w:tcPr>
          <w:p w14:paraId="0635AC0A" w14:textId="77777777" w:rsidR="0070164D" w:rsidRDefault="006C6825">
            <w:pPr>
              <w:spacing w:before="0" w:after="0" w:line="240" w:lineRule="auto"/>
              <w:jc w:val="center"/>
              <w:rPr>
                <w:b/>
                <w:bCs/>
                <w:sz w:val="15"/>
                <w:szCs w:val="15"/>
              </w:rPr>
            </w:pPr>
            <w:r>
              <w:rPr>
                <w:b/>
                <w:bCs/>
                <w:sz w:val="15"/>
                <w:szCs w:val="15"/>
              </w:rPr>
              <w:t>Art. 26 bis del RGE</w:t>
            </w:r>
          </w:p>
        </w:tc>
      </w:tr>
      <w:tr w:rsidR="0070164D" w14:paraId="282A029B" w14:textId="77777777" w:rsidTr="0076654F">
        <w:trPr>
          <w:trHeight w:val="866"/>
        </w:trPr>
        <w:tc>
          <w:tcPr>
            <w:tcW w:w="582" w:type="dxa"/>
            <w:vMerge/>
            <w:shd w:val="clear" w:color="auto" w:fill="E5E8ED" w:themeFill="accent4" w:themeFillTint="33"/>
          </w:tcPr>
          <w:p w14:paraId="611EFD7F" w14:textId="77777777" w:rsidR="0070164D" w:rsidRDefault="0070164D">
            <w:pPr>
              <w:spacing w:before="0" w:after="120" w:line="240" w:lineRule="auto"/>
              <w:ind w:right="34"/>
              <w:jc w:val="both"/>
              <w:rPr>
                <w:rFonts w:ascii="Calibri Light" w:hAnsi="Calibri Light" w:cs="Calibri Light"/>
                <w:sz w:val="16"/>
                <w:szCs w:val="16"/>
              </w:rPr>
            </w:pPr>
          </w:p>
        </w:tc>
        <w:tc>
          <w:tcPr>
            <w:tcW w:w="2815" w:type="dxa"/>
            <w:vMerge/>
          </w:tcPr>
          <w:p w14:paraId="7CEFC86D" w14:textId="77777777" w:rsidR="0070164D" w:rsidRDefault="0070164D">
            <w:pPr>
              <w:pStyle w:val="Paragrafoelenco"/>
              <w:tabs>
                <w:tab w:val="left" w:pos="744"/>
              </w:tabs>
              <w:spacing w:before="0" w:after="0" w:line="160" w:lineRule="exact"/>
              <w:ind w:left="155" w:right="34"/>
              <w:jc w:val="both"/>
              <w:rPr>
                <w:rFonts w:ascii="Calibri Light" w:hAnsi="Calibri Light" w:cs="Calibri Light"/>
                <w:color w:val="000000" w:themeColor="text1"/>
                <w:sz w:val="15"/>
                <w:szCs w:val="15"/>
              </w:rPr>
            </w:pPr>
          </w:p>
        </w:tc>
        <w:tc>
          <w:tcPr>
            <w:tcW w:w="3226" w:type="dxa"/>
            <w:vMerge/>
          </w:tcPr>
          <w:p w14:paraId="15E8EEE4" w14:textId="77777777" w:rsidR="0070164D" w:rsidRDefault="0070164D">
            <w:pPr>
              <w:pStyle w:val="Paragrafoelenco"/>
              <w:tabs>
                <w:tab w:val="left" w:pos="744"/>
              </w:tabs>
              <w:spacing w:before="0" w:after="0" w:line="160" w:lineRule="exact"/>
              <w:ind w:left="0" w:right="31"/>
              <w:jc w:val="both"/>
              <w:rPr>
                <w:rFonts w:ascii="Calibri Light" w:hAnsi="Calibri Light" w:cs="Calibri Light"/>
                <w:i/>
                <w:iCs/>
                <w:color w:val="000000" w:themeColor="text1"/>
                <w:sz w:val="15"/>
                <w:szCs w:val="15"/>
              </w:rPr>
            </w:pPr>
          </w:p>
        </w:tc>
        <w:tc>
          <w:tcPr>
            <w:tcW w:w="1595" w:type="dxa"/>
            <w:vMerge/>
          </w:tcPr>
          <w:p w14:paraId="24216CE2" w14:textId="77777777" w:rsidR="0070164D" w:rsidRDefault="0070164D">
            <w:pPr>
              <w:spacing w:before="0" w:after="0" w:line="240" w:lineRule="auto"/>
              <w:rPr>
                <w:b/>
                <w:bCs/>
                <w:color w:val="000000" w:themeColor="text1"/>
                <w:sz w:val="15"/>
                <w:szCs w:val="15"/>
              </w:rPr>
            </w:pPr>
          </w:p>
        </w:tc>
        <w:tc>
          <w:tcPr>
            <w:tcW w:w="1416" w:type="dxa"/>
            <w:vMerge/>
          </w:tcPr>
          <w:p w14:paraId="315ADB97" w14:textId="77777777" w:rsidR="0070164D" w:rsidRDefault="0070164D">
            <w:pPr>
              <w:spacing w:before="0" w:after="0" w:line="240" w:lineRule="auto"/>
              <w:rPr>
                <w:b/>
                <w:bCs/>
                <w:sz w:val="15"/>
                <w:szCs w:val="15"/>
              </w:rPr>
            </w:pPr>
          </w:p>
        </w:tc>
        <w:tc>
          <w:tcPr>
            <w:tcW w:w="1418" w:type="dxa"/>
            <w:vMerge/>
          </w:tcPr>
          <w:p w14:paraId="05A70042" w14:textId="77777777" w:rsidR="0070164D" w:rsidRDefault="0070164D">
            <w:pPr>
              <w:spacing w:before="0" w:after="0" w:line="240" w:lineRule="auto"/>
              <w:rPr>
                <w:b/>
                <w:bCs/>
                <w:sz w:val="15"/>
                <w:szCs w:val="15"/>
              </w:rPr>
            </w:pPr>
          </w:p>
        </w:tc>
        <w:tc>
          <w:tcPr>
            <w:tcW w:w="1701" w:type="dxa"/>
          </w:tcPr>
          <w:p w14:paraId="72C193A1" w14:textId="77777777" w:rsidR="0070164D" w:rsidRDefault="0070164D">
            <w:pPr>
              <w:spacing w:before="0" w:after="0" w:line="240" w:lineRule="auto"/>
              <w:jc w:val="center"/>
              <w:rPr>
                <w:b/>
                <w:bCs/>
                <w:sz w:val="15"/>
                <w:szCs w:val="15"/>
              </w:rPr>
            </w:pPr>
          </w:p>
        </w:tc>
        <w:tc>
          <w:tcPr>
            <w:tcW w:w="1701" w:type="dxa"/>
          </w:tcPr>
          <w:p w14:paraId="07497569" w14:textId="77777777" w:rsidR="0070164D" w:rsidRDefault="0070164D">
            <w:pPr>
              <w:spacing w:before="0" w:after="0" w:line="240" w:lineRule="auto"/>
              <w:jc w:val="center"/>
              <w:rPr>
                <w:b/>
                <w:bCs/>
                <w:sz w:val="15"/>
                <w:szCs w:val="15"/>
              </w:rPr>
            </w:pPr>
          </w:p>
        </w:tc>
      </w:tr>
      <w:tr w:rsidR="0070164D" w14:paraId="7FB0AC90" w14:textId="77777777" w:rsidTr="0076654F">
        <w:trPr>
          <w:cantSplit/>
          <w:trHeight w:val="200"/>
        </w:trPr>
        <w:tc>
          <w:tcPr>
            <w:tcW w:w="582" w:type="dxa"/>
            <w:vMerge w:val="restart"/>
            <w:shd w:val="clear" w:color="auto" w:fill="E5E8ED" w:themeFill="accent4" w:themeFillTint="33"/>
            <w:textDirection w:val="btLr"/>
          </w:tcPr>
          <w:p w14:paraId="6EB2B665" w14:textId="77777777" w:rsidR="0070164D" w:rsidRDefault="006C6825">
            <w:pPr>
              <w:spacing w:before="0" w:after="0" w:line="240" w:lineRule="auto"/>
              <w:ind w:left="113" w:right="34"/>
              <w:jc w:val="center"/>
              <w:rPr>
                <w:rFonts w:ascii="Calibri Light" w:hAnsi="Calibri Light" w:cs="Calibri Light"/>
                <w:b/>
                <w:bCs/>
                <w:sz w:val="16"/>
                <w:szCs w:val="16"/>
              </w:rPr>
            </w:pPr>
            <w:r>
              <w:rPr>
                <w:rFonts w:ascii="Calibri Light" w:hAnsi="Calibri Light" w:cs="Calibri Light"/>
                <w:b/>
                <w:bCs/>
                <w:sz w:val="16"/>
                <w:szCs w:val="16"/>
              </w:rPr>
              <w:t>OPZIONALE</w:t>
            </w:r>
          </w:p>
        </w:tc>
        <w:tc>
          <w:tcPr>
            <w:tcW w:w="2815" w:type="dxa"/>
            <w:vMerge w:val="restart"/>
          </w:tcPr>
          <w:p w14:paraId="590C2279" w14:textId="77777777" w:rsidR="0070164D" w:rsidRDefault="006C6825">
            <w:pPr>
              <w:pStyle w:val="Paragrafoelenco"/>
              <w:numPr>
                <w:ilvl w:val="5"/>
                <w:numId w:val="30"/>
              </w:numPr>
              <w:spacing w:before="0" w:after="0" w:line="160" w:lineRule="exact"/>
              <w:ind w:left="155" w:right="34" w:hanging="155"/>
              <w:rPr>
                <w:rFonts w:ascii="Calibri Light" w:hAnsi="Calibri Light" w:cs="Calibri Light"/>
                <w:color w:val="000000" w:themeColor="text1"/>
                <w:sz w:val="15"/>
                <w:szCs w:val="15"/>
              </w:rPr>
            </w:pPr>
            <w:r>
              <w:rPr>
                <w:rFonts w:ascii="Calibri Light" w:hAnsi="Calibri Light" w:cs="Calibri Light"/>
                <w:color w:val="000000" w:themeColor="text1"/>
                <w:sz w:val="15"/>
                <w:szCs w:val="15"/>
              </w:rPr>
              <w:t xml:space="preserve">progetti di ricerca industriale </w:t>
            </w:r>
          </w:p>
        </w:tc>
        <w:tc>
          <w:tcPr>
            <w:tcW w:w="3226" w:type="dxa"/>
            <w:vMerge w:val="restart"/>
          </w:tcPr>
          <w:p w14:paraId="41935772" w14:textId="77777777" w:rsidR="0070164D" w:rsidRDefault="006C6825">
            <w:pPr>
              <w:pStyle w:val="Paragrafoelenco"/>
              <w:tabs>
                <w:tab w:val="left" w:pos="744"/>
              </w:tabs>
              <w:spacing w:before="0" w:after="0" w:line="160" w:lineRule="exact"/>
              <w:ind w:left="0"/>
              <w:jc w:val="both"/>
              <w:rPr>
                <w:rFonts w:ascii="Calibri Light" w:hAnsi="Calibri Light" w:cs="Calibri Light"/>
                <w:i/>
                <w:iCs/>
                <w:color w:val="000000" w:themeColor="text1"/>
                <w:sz w:val="15"/>
                <w:szCs w:val="15"/>
              </w:rPr>
            </w:pPr>
            <w:r>
              <w:rPr>
                <w:rFonts w:ascii="Calibri Light" w:hAnsi="Calibri Light" w:cs="Calibri Light"/>
                <w:i/>
                <w:iCs/>
                <w:color w:val="000000" w:themeColor="text1"/>
                <w:sz w:val="15"/>
                <w:szCs w:val="15"/>
              </w:rPr>
              <w:t xml:space="preserve">Finanziabili in via opzionale. Strettamente finalizzati al progetto di creazione e/o ammodernamento della IR/IPS di cui al precedente comma 1 nella quota massima del </w:t>
            </w:r>
            <w:r>
              <w:rPr>
                <w:rFonts w:ascii="Calibri Light" w:hAnsi="Calibri Light" w:cs="Calibri Light"/>
                <w:b/>
                <w:bCs/>
                <w:i/>
                <w:iCs/>
                <w:color w:val="000000" w:themeColor="text1"/>
                <w:sz w:val="15"/>
                <w:szCs w:val="15"/>
              </w:rPr>
              <w:t>30%</w:t>
            </w:r>
            <w:r>
              <w:rPr>
                <w:rFonts w:ascii="Calibri Light" w:hAnsi="Calibri Light" w:cs="Calibri Light"/>
                <w:i/>
                <w:iCs/>
                <w:color w:val="000000" w:themeColor="text1"/>
                <w:sz w:val="15"/>
                <w:szCs w:val="15"/>
              </w:rPr>
              <w:t xml:space="preserve"> del costo totale ammissibile per l’intero programma di investimento candidato alle agevolazioni.</w:t>
            </w:r>
          </w:p>
        </w:tc>
        <w:tc>
          <w:tcPr>
            <w:tcW w:w="1595" w:type="dxa"/>
            <w:vMerge w:val="restart"/>
          </w:tcPr>
          <w:p w14:paraId="4C8E81F0" w14:textId="77777777" w:rsidR="0070164D" w:rsidRDefault="0070164D">
            <w:pPr>
              <w:spacing w:before="0" w:after="0" w:line="240" w:lineRule="auto"/>
              <w:rPr>
                <w:b/>
                <w:bCs/>
                <w:color w:val="000000" w:themeColor="text1"/>
                <w:sz w:val="15"/>
                <w:szCs w:val="15"/>
              </w:rPr>
            </w:pPr>
          </w:p>
        </w:tc>
        <w:tc>
          <w:tcPr>
            <w:tcW w:w="1416" w:type="dxa"/>
            <w:vMerge w:val="restart"/>
          </w:tcPr>
          <w:p w14:paraId="121B9FA5" w14:textId="77777777" w:rsidR="0070164D" w:rsidRDefault="0070164D">
            <w:pPr>
              <w:spacing w:before="0" w:after="0" w:line="240" w:lineRule="auto"/>
              <w:rPr>
                <w:b/>
                <w:bCs/>
                <w:sz w:val="15"/>
                <w:szCs w:val="15"/>
              </w:rPr>
            </w:pPr>
          </w:p>
        </w:tc>
        <w:tc>
          <w:tcPr>
            <w:tcW w:w="1418" w:type="dxa"/>
            <w:vMerge w:val="restart"/>
          </w:tcPr>
          <w:p w14:paraId="48C82D0C" w14:textId="77777777" w:rsidR="0070164D" w:rsidRDefault="0070164D">
            <w:pPr>
              <w:spacing w:before="0" w:after="0" w:line="240" w:lineRule="auto"/>
              <w:rPr>
                <w:b/>
                <w:bCs/>
                <w:sz w:val="15"/>
                <w:szCs w:val="15"/>
              </w:rPr>
            </w:pPr>
          </w:p>
        </w:tc>
        <w:tc>
          <w:tcPr>
            <w:tcW w:w="1701" w:type="dxa"/>
            <w:shd w:val="clear" w:color="auto" w:fill="DDECEE" w:themeFill="accent5" w:themeFillTint="33"/>
          </w:tcPr>
          <w:p w14:paraId="4274F05D" w14:textId="77777777" w:rsidR="0070164D" w:rsidRDefault="006C6825">
            <w:pPr>
              <w:spacing w:before="0" w:after="0" w:line="240" w:lineRule="auto"/>
              <w:jc w:val="center"/>
              <w:rPr>
                <w:b/>
                <w:bCs/>
                <w:sz w:val="15"/>
                <w:szCs w:val="15"/>
              </w:rPr>
            </w:pPr>
            <w:r>
              <w:rPr>
                <w:b/>
                <w:bCs/>
                <w:sz w:val="15"/>
                <w:szCs w:val="15"/>
              </w:rPr>
              <w:t>Comunicazione C(2022) 7388 final, Par. 2.1.1)</w:t>
            </w:r>
          </w:p>
        </w:tc>
        <w:tc>
          <w:tcPr>
            <w:tcW w:w="1701" w:type="dxa"/>
            <w:shd w:val="clear" w:color="auto" w:fill="DDECEE" w:themeFill="accent5" w:themeFillTint="33"/>
          </w:tcPr>
          <w:p w14:paraId="1B35F2CF" w14:textId="77777777" w:rsidR="0070164D" w:rsidRDefault="006C6825">
            <w:pPr>
              <w:spacing w:before="0" w:after="0" w:line="240" w:lineRule="auto"/>
              <w:jc w:val="center"/>
              <w:rPr>
                <w:b/>
                <w:bCs/>
                <w:sz w:val="15"/>
                <w:szCs w:val="15"/>
              </w:rPr>
            </w:pPr>
            <w:r>
              <w:rPr>
                <w:b/>
                <w:bCs/>
                <w:sz w:val="15"/>
                <w:szCs w:val="15"/>
              </w:rPr>
              <w:t>Art. 25 del RGE</w:t>
            </w:r>
          </w:p>
        </w:tc>
      </w:tr>
      <w:tr w:rsidR="0070164D" w14:paraId="7F9843BF" w14:textId="77777777" w:rsidTr="0076654F">
        <w:trPr>
          <w:cantSplit/>
          <w:trHeight w:val="785"/>
        </w:trPr>
        <w:tc>
          <w:tcPr>
            <w:tcW w:w="582" w:type="dxa"/>
            <w:vMerge/>
            <w:shd w:val="clear" w:color="auto" w:fill="E5E8ED" w:themeFill="accent4" w:themeFillTint="33"/>
            <w:textDirection w:val="btLr"/>
          </w:tcPr>
          <w:p w14:paraId="37D90773" w14:textId="77777777" w:rsidR="0070164D" w:rsidRDefault="0070164D">
            <w:pPr>
              <w:spacing w:before="0" w:after="0" w:line="240" w:lineRule="auto"/>
              <w:ind w:left="113" w:right="34"/>
              <w:jc w:val="center"/>
              <w:rPr>
                <w:rFonts w:ascii="Calibri Light" w:hAnsi="Calibri Light" w:cs="Calibri Light"/>
                <w:b/>
                <w:bCs/>
              </w:rPr>
            </w:pPr>
          </w:p>
        </w:tc>
        <w:tc>
          <w:tcPr>
            <w:tcW w:w="2815" w:type="dxa"/>
            <w:vMerge/>
          </w:tcPr>
          <w:p w14:paraId="1BFF996D" w14:textId="77777777" w:rsidR="0070164D" w:rsidRDefault="0070164D">
            <w:pPr>
              <w:pStyle w:val="Paragrafoelenco"/>
              <w:spacing w:before="0" w:after="0" w:line="240" w:lineRule="auto"/>
              <w:ind w:left="345" w:right="34"/>
              <w:rPr>
                <w:rFonts w:ascii="Calibri Light" w:hAnsi="Calibri Light" w:cs="Calibri Light"/>
                <w:sz w:val="15"/>
                <w:szCs w:val="15"/>
              </w:rPr>
            </w:pPr>
          </w:p>
        </w:tc>
        <w:tc>
          <w:tcPr>
            <w:tcW w:w="3226" w:type="dxa"/>
            <w:vMerge/>
          </w:tcPr>
          <w:p w14:paraId="37ADAB7D" w14:textId="77777777" w:rsidR="0070164D" w:rsidRDefault="0070164D">
            <w:pPr>
              <w:pStyle w:val="Paragrafoelenco"/>
              <w:tabs>
                <w:tab w:val="left" w:pos="744"/>
              </w:tabs>
              <w:spacing w:before="0" w:after="120" w:line="240" w:lineRule="auto"/>
              <w:ind w:left="0"/>
              <w:jc w:val="both"/>
              <w:rPr>
                <w:rFonts w:ascii="Calibri Light" w:hAnsi="Calibri Light" w:cs="Calibri Light"/>
                <w:i/>
                <w:iCs/>
                <w:sz w:val="15"/>
                <w:szCs w:val="15"/>
              </w:rPr>
            </w:pPr>
          </w:p>
        </w:tc>
        <w:tc>
          <w:tcPr>
            <w:tcW w:w="1595" w:type="dxa"/>
            <w:vMerge/>
          </w:tcPr>
          <w:p w14:paraId="1C98996D" w14:textId="77777777" w:rsidR="0070164D" w:rsidRDefault="0070164D">
            <w:pPr>
              <w:spacing w:before="0" w:after="0" w:line="240" w:lineRule="auto"/>
              <w:rPr>
                <w:b/>
                <w:bCs/>
                <w:sz w:val="15"/>
                <w:szCs w:val="15"/>
              </w:rPr>
            </w:pPr>
          </w:p>
        </w:tc>
        <w:tc>
          <w:tcPr>
            <w:tcW w:w="1416" w:type="dxa"/>
            <w:vMerge/>
          </w:tcPr>
          <w:p w14:paraId="2542BB39" w14:textId="77777777" w:rsidR="0070164D" w:rsidRDefault="0070164D">
            <w:pPr>
              <w:spacing w:before="0" w:after="0" w:line="240" w:lineRule="auto"/>
              <w:rPr>
                <w:b/>
                <w:bCs/>
                <w:sz w:val="15"/>
                <w:szCs w:val="15"/>
              </w:rPr>
            </w:pPr>
          </w:p>
        </w:tc>
        <w:tc>
          <w:tcPr>
            <w:tcW w:w="1418" w:type="dxa"/>
            <w:vMerge/>
          </w:tcPr>
          <w:p w14:paraId="0C153E45" w14:textId="77777777" w:rsidR="0070164D" w:rsidRDefault="0070164D">
            <w:pPr>
              <w:spacing w:before="0" w:after="0" w:line="240" w:lineRule="auto"/>
              <w:rPr>
                <w:b/>
                <w:bCs/>
                <w:sz w:val="15"/>
                <w:szCs w:val="15"/>
              </w:rPr>
            </w:pPr>
          </w:p>
        </w:tc>
        <w:tc>
          <w:tcPr>
            <w:tcW w:w="1701" w:type="dxa"/>
          </w:tcPr>
          <w:p w14:paraId="26029843" w14:textId="77777777" w:rsidR="0070164D" w:rsidRDefault="0070164D">
            <w:pPr>
              <w:spacing w:before="0" w:after="0" w:line="240" w:lineRule="auto"/>
              <w:rPr>
                <w:b/>
                <w:bCs/>
                <w:sz w:val="15"/>
                <w:szCs w:val="15"/>
              </w:rPr>
            </w:pPr>
          </w:p>
        </w:tc>
        <w:tc>
          <w:tcPr>
            <w:tcW w:w="1701" w:type="dxa"/>
          </w:tcPr>
          <w:p w14:paraId="4C9808D9" w14:textId="77777777" w:rsidR="0070164D" w:rsidRDefault="0070164D">
            <w:pPr>
              <w:spacing w:before="0" w:after="0" w:line="240" w:lineRule="auto"/>
              <w:rPr>
                <w:b/>
                <w:bCs/>
                <w:sz w:val="15"/>
                <w:szCs w:val="15"/>
              </w:rPr>
            </w:pPr>
          </w:p>
        </w:tc>
      </w:tr>
      <w:tr w:rsidR="0070164D" w14:paraId="5787E58F" w14:textId="77777777" w:rsidTr="0076654F">
        <w:trPr>
          <w:cantSplit/>
          <w:trHeight w:val="349"/>
        </w:trPr>
        <w:tc>
          <w:tcPr>
            <w:tcW w:w="582" w:type="dxa"/>
            <w:tcBorders>
              <w:left w:val="single" w:sz="4" w:space="0" w:color="FFFFFF"/>
              <w:bottom w:val="single" w:sz="4" w:space="0" w:color="FFFFFF"/>
              <w:right w:val="single" w:sz="4" w:space="0" w:color="FFFFFF"/>
            </w:tcBorders>
            <w:shd w:val="clear" w:color="auto" w:fill="FFFFFF" w:themeFill="background1"/>
            <w:textDirection w:val="btLr"/>
          </w:tcPr>
          <w:p w14:paraId="0F6BEB34" w14:textId="77777777" w:rsidR="0070164D" w:rsidRDefault="0070164D">
            <w:pPr>
              <w:spacing w:after="0" w:line="240" w:lineRule="auto"/>
              <w:ind w:left="113" w:right="34"/>
              <w:jc w:val="center"/>
              <w:rPr>
                <w:rFonts w:ascii="Calibri Light" w:hAnsi="Calibri Light" w:cs="Calibri Light"/>
                <w:b/>
                <w:bCs/>
              </w:rPr>
            </w:pPr>
          </w:p>
        </w:tc>
        <w:tc>
          <w:tcPr>
            <w:tcW w:w="2815" w:type="dxa"/>
            <w:tcBorders>
              <w:left w:val="single" w:sz="4" w:space="0" w:color="FFFFFF"/>
              <w:bottom w:val="single" w:sz="4" w:space="0" w:color="FFFFFF"/>
              <w:right w:val="single" w:sz="4" w:space="0" w:color="FFFFFF"/>
            </w:tcBorders>
            <w:shd w:val="clear" w:color="auto" w:fill="FFFFFF" w:themeFill="background1"/>
          </w:tcPr>
          <w:p w14:paraId="3A2AE443" w14:textId="77777777" w:rsidR="0070164D" w:rsidRDefault="0070164D">
            <w:pPr>
              <w:spacing w:after="0" w:line="240" w:lineRule="auto"/>
              <w:ind w:right="34"/>
              <w:rPr>
                <w:rFonts w:ascii="Calibri Light" w:hAnsi="Calibri Light" w:cs="Calibri Light"/>
              </w:rPr>
            </w:pPr>
          </w:p>
          <w:p w14:paraId="1A83A4ED" w14:textId="77777777" w:rsidR="0070164D" w:rsidRDefault="0070164D">
            <w:pPr>
              <w:spacing w:after="0" w:line="240" w:lineRule="auto"/>
              <w:ind w:right="34"/>
              <w:rPr>
                <w:rFonts w:ascii="Calibri Light" w:hAnsi="Calibri Light" w:cs="Calibri Light"/>
              </w:rPr>
            </w:pPr>
          </w:p>
        </w:tc>
        <w:tc>
          <w:tcPr>
            <w:tcW w:w="3226" w:type="dxa"/>
            <w:tcBorders>
              <w:left w:val="single" w:sz="4" w:space="0" w:color="FFFFFF"/>
              <w:bottom w:val="single" w:sz="4" w:space="0" w:color="FFFFFF"/>
            </w:tcBorders>
          </w:tcPr>
          <w:p w14:paraId="475ACF9F" w14:textId="77777777" w:rsidR="0070164D" w:rsidRDefault="0070164D">
            <w:pPr>
              <w:pStyle w:val="Paragrafoelenco"/>
              <w:tabs>
                <w:tab w:val="left" w:pos="744"/>
              </w:tabs>
              <w:spacing w:beforeAutospacing="1" w:afterAutospacing="1" w:line="240" w:lineRule="auto"/>
              <w:ind w:left="0"/>
              <w:jc w:val="right"/>
              <w:rPr>
                <w:rFonts w:ascii="Calibri Light" w:hAnsi="Calibri Light" w:cs="Calibri Light"/>
                <w:b/>
                <w:bCs/>
              </w:rPr>
            </w:pPr>
          </w:p>
          <w:p w14:paraId="01DBD118" w14:textId="77777777" w:rsidR="0070164D" w:rsidRDefault="006C6825">
            <w:pPr>
              <w:pStyle w:val="Paragrafoelenco"/>
              <w:tabs>
                <w:tab w:val="left" w:pos="744"/>
              </w:tabs>
              <w:spacing w:beforeAutospacing="1" w:after="0" w:line="240" w:lineRule="auto"/>
              <w:ind w:left="0"/>
              <w:jc w:val="right"/>
              <w:rPr>
                <w:rFonts w:ascii="Calibri Light" w:hAnsi="Calibri Light" w:cs="Calibri Light"/>
                <w:b/>
                <w:bCs/>
              </w:rPr>
            </w:pPr>
            <w:r>
              <w:rPr>
                <w:rFonts w:ascii="Calibri Light" w:hAnsi="Calibri Light" w:cs="Calibri Light"/>
                <w:b/>
                <w:bCs/>
                <w:sz w:val="16"/>
                <w:szCs w:val="16"/>
              </w:rPr>
              <w:t>Totale</w:t>
            </w:r>
          </w:p>
        </w:tc>
        <w:tc>
          <w:tcPr>
            <w:tcW w:w="1595" w:type="dxa"/>
          </w:tcPr>
          <w:p w14:paraId="68F14063" w14:textId="77777777" w:rsidR="0070164D" w:rsidRDefault="0070164D">
            <w:pPr>
              <w:spacing w:beforeAutospacing="1" w:after="0" w:line="240" w:lineRule="auto"/>
              <w:rPr>
                <w:b/>
                <w:bCs/>
              </w:rPr>
            </w:pPr>
          </w:p>
        </w:tc>
        <w:tc>
          <w:tcPr>
            <w:tcW w:w="1416" w:type="dxa"/>
          </w:tcPr>
          <w:p w14:paraId="0A3FF86D" w14:textId="77777777" w:rsidR="0070164D" w:rsidRDefault="0070164D">
            <w:pPr>
              <w:spacing w:after="0" w:line="240" w:lineRule="auto"/>
              <w:rPr>
                <w:b/>
                <w:bCs/>
              </w:rPr>
            </w:pPr>
          </w:p>
        </w:tc>
        <w:tc>
          <w:tcPr>
            <w:tcW w:w="1418" w:type="dxa"/>
          </w:tcPr>
          <w:p w14:paraId="532A2BA3" w14:textId="77777777" w:rsidR="0070164D" w:rsidRDefault="0070164D">
            <w:pPr>
              <w:spacing w:after="0" w:line="240" w:lineRule="auto"/>
              <w:rPr>
                <w:b/>
                <w:bCs/>
              </w:rPr>
            </w:pPr>
          </w:p>
        </w:tc>
        <w:tc>
          <w:tcPr>
            <w:tcW w:w="1701" w:type="dxa"/>
            <w:tcBorders>
              <w:bottom w:val="single" w:sz="4" w:space="0" w:color="FFFFFF"/>
              <w:right w:val="single" w:sz="4" w:space="0" w:color="FFFFFF"/>
            </w:tcBorders>
          </w:tcPr>
          <w:p w14:paraId="13D8F558" w14:textId="77777777" w:rsidR="0070164D" w:rsidRDefault="0070164D">
            <w:pPr>
              <w:spacing w:after="0" w:line="240" w:lineRule="auto"/>
              <w:rPr>
                <w:b/>
                <w:bCs/>
              </w:rPr>
            </w:pPr>
          </w:p>
        </w:tc>
        <w:tc>
          <w:tcPr>
            <w:tcW w:w="1701" w:type="dxa"/>
            <w:tcBorders>
              <w:left w:val="single" w:sz="4" w:space="0" w:color="FFFFFF"/>
              <w:bottom w:val="single" w:sz="4" w:space="0" w:color="FFFFFF"/>
              <w:right w:val="single" w:sz="4" w:space="0" w:color="FFFFFF"/>
            </w:tcBorders>
          </w:tcPr>
          <w:p w14:paraId="0548DE61" w14:textId="77777777" w:rsidR="0070164D" w:rsidRDefault="0070164D">
            <w:pPr>
              <w:spacing w:after="0" w:line="240" w:lineRule="auto"/>
              <w:rPr>
                <w:b/>
                <w:bCs/>
              </w:rPr>
            </w:pPr>
          </w:p>
        </w:tc>
      </w:tr>
    </w:tbl>
    <w:p w14:paraId="137E933E" w14:textId="77777777" w:rsidR="0070164D" w:rsidRDefault="0070164D">
      <w:pPr>
        <w:jc w:val="both"/>
        <w:rPr>
          <w:b/>
          <w:bCs/>
        </w:rPr>
      </w:pPr>
    </w:p>
    <w:p w14:paraId="79E36166" w14:textId="77777777" w:rsidR="0070164D" w:rsidRDefault="0070164D">
      <w:pPr>
        <w:jc w:val="both"/>
        <w:rPr>
          <w:b/>
          <w:bCs/>
        </w:rPr>
      </w:pPr>
    </w:p>
    <w:p w14:paraId="5F0135C4" w14:textId="77777777" w:rsidR="0070164D" w:rsidRDefault="006C6825">
      <w:pPr>
        <w:jc w:val="both"/>
        <w:rPr>
          <w:b/>
          <w:bCs/>
        </w:rPr>
      </w:pPr>
      <w:r>
        <w:rPr>
          <w:b/>
          <w:bCs/>
        </w:rPr>
        <w:lastRenderedPageBreak/>
        <w:t xml:space="preserve">Q.12 Riepilogo Operazioni di Importanza Strategica (art. 50, par. 1, lett. e del RDC). </w:t>
      </w:r>
    </w:p>
    <w:tbl>
      <w:tblPr>
        <w:tblStyle w:val="Grigliatabella"/>
        <w:tblW w:w="14737" w:type="dxa"/>
        <w:tblLayout w:type="fixed"/>
        <w:tblLook w:val="04A0" w:firstRow="1" w:lastRow="0" w:firstColumn="1" w:lastColumn="0" w:noHBand="0" w:noVBand="1"/>
      </w:tblPr>
      <w:tblGrid>
        <w:gridCol w:w="700"/>
        <w:gridCol w:w="6636"/>
        <w:gridCol w:w="3247"/>
        <w:gridCol w:w="2170"/>
        <w:gridCol w:w="1984"/>
      </w:tblGrid>
      <w:tr w:rsidR="0070164D" w14:paraId="4B4BD5DC" w14:textId="77777777" w:rsidTr="0076654F">
        <w:trPr>
          <w:trHeight w:val="210"/>
        </w:trPr>
        <w:tc>
          <w:tcPr>
            <w:tcW w:w="7336" w:type="dxa"/>
            <w:gridSpan w:val="2"/>
            <w:vMerge w:val="restart"/>
            <w:shd w:val="clear" w:color="auto" w:fill="4A66AC" w:themeFill="accent1"/>
          </w:tcPr>
          <w:p w14:paraId="4C788AFA" w14:textId="77777777" w:rsidR="0070164D" w:rsidRPr="007002AF" w:rsidRDefault="006C6825">
            <w:pPr>
              <w:spacing w:after="0" w:line="240" w:lineRule="auto"/>
              <w:jc w:val="center"/>
              <w:rPr>
                <w:b/>
                <w:bCs/>
                <w:color w:val="FFFFFF" w:themeColor="background1"/>
                <w:sz w:val="18"/>
                <w:szCs w:val="18"/>
              </w:rPr>
            </w:pPr>
            <w:r w:rsidRPr="007002AF">
              <w:rPr>
                <w:b/>
                <w:bCs/>
                <w:color w:val="FFFFFF" w:themeColor="background1"/>
                <w:sz w:val="18"/>
                <w:szCs w:val="18"/>
              </w:rPr>
              <w:t>Costi ammissibili</w:t>
            </w:r>
          </w:p>
          <w:p w14:paraId="47786C71" w14:textId="5D323D3B" w:rsidR="0070164D" w:rsidRPr="007002AF" w:rsidRDefault="006C6825">
            <w:pPr>
              <w:spacing w:after="0" w:line="240" w:lineRule="auto"/>
              <w:jc w:val="center"/>
              <w:rPr>
                <w:b/>
                <w:bCs/>
                <w:color w:val="FFFFFF" w:themeColor="background1"/>
                <w:sz w:val="18"/>
                <w:szCs w:val="18"/>
              </w:rPr>
            </w:pPr>
            <w:r w:rsidRPr="007002AF">
              <w:rPr>
                <w:b/>
                <w:bCs/>
                <w:color w:val="FFFFFF" w:themeColor="background1"/>
                <w:sz w:val="18"/>
                <w:szCs w:val="18"/>
              </w:rPr>
              <w:t>Art.</w:t>
            </w:r>
            <w:r w:rsidR="006F1D76" w:rsidRPr="007002AF">
              <w:rPr>
                <w:b/>
                <w:bCs/>
                <w:color w:val="FFFFFF" w:themeColor="background1"/>
                <w:sz w:val="18"/>
                <w:szCs w:val="18"/>
              </w:rPr>
              <w:t xml:space="preserve"> </w:t>
            </w:r>
            <w:r w:rsidRPr="007002AF">
              <w:rPr>
                <w:b/>
                <w:bCs/>
                <w:color w:val="FFFFFF" w:themeColor="background1"/>
                <w:sz w:val="18"/>
                <w:szCs w:val="18"/>
              </w:rPr>
              <w:t>3.4, comma 1</w:t>
            </w:r>
          </w:p>
        </w:tc>
        <w:tc>
          <w:tcPr>
            <w:tcW w:w="3247" w:type="dxa"/>
            <w:vMerge w:val="restart"/>
            <w:shd w:val="clear" w:color="auto" w:fill="4A66AC" w:themeFill="accent1"/>
          </w:tcPr>
          <w:p w14:paraId="71E4F9CC" w14:textId="77777777" w:rsidR="0070164D" w:rsidRPr="007002AF" w:rsidRDefault="006C6825">
            <w:pPr>
              <w:spacing w:after="0" w:line="240" w:lineRule="auto"/>
              <w:jc w:val="center"/>
              <w:rPr>
                <w:b/>
                <w:bCs/>
                <w:color w:val="FFFFFF" w:themeColor="background1"/>
                <w:sz w:val="18"/>
                <w:szCs w:val="18"/>
              </w:rPr>
            </w:pPr>
            <w:r w:rsidRPr="007002AF">
              <w:rPr>
                <w:b/>
                <w:bCs/>
                <w:color w:val="FFFFFF" w:themeColor="background1"/>
                <w:sz w:val="18"/>
                <w:szCs w:val="18"/>
              </w:rPr>
              <w:t>Massimale</w:t>
            </w:r>
          </w:p>
          <w:p w14:paraId="785003A3" w14:textId="77777777" w:rsidR="0070164D" w:rsidRPr="007002AF" w:rsidRDefault="0070164D">
            <w:pPr>
              <w:spacing w:after="0" w:line="240" w:lineRule="auto"/>
              <w:jc w:val="center"/>
              <w:rPr>
                <w:b/>
                <w:bCs/>
                <w:color w:val="FFFFFF" w:themeColor="background1"/>
                <w:sz w:val="18"/>
                <w:szCs w:val="18"/>
              </w:rPr>
            </w:pPr>
          </w:p>
        </w:tc>
        <w:tc>
          <w:tcPr>
            <w:tcW w:w="4154" w:type="dxa"/>
            <w:gridSpan w:val="2"/>
            <w:shd w:val="clear" w:color="auto" w:fill="4A66AC" w:themeFill="accent1"/>
          </w:tcPr>
          <w:p w14:paraId="30A88039" w14:textId="77777777" w:rsidR="0070164D" w:rsidRPr="007002AF" w:rsidRDefault="006C6825">
            <w:pPr>
              <w:spacing w:after="0" w:line="240" w:lineRule="auto"/>
              <w:jc w:val="center"/>
              <w:rPr>
                <w:b/>
                <w:bCs/>
                <w:color w:val="FFFFFF" w:themeColor="background1"/>
                <w:sz w:val="18"/>
                <w:szCs w:val="18"/>
              </w:rPr>
            </w:pPr>
            <w:r w:rsidRPr="007002AF">
              <w:rPr>
                <w:b/>
                <w:bCs/>
                <w:color w:val="FFFFFF" w:themeColor="background1"/>
                <w:sz w:val="18"/>
                <w:szCs w:val="18"/>
              </w:rPr>
              <w:t>Costo totale ammissibile dell’intero programma</w:t>
            </w:r>
          </w:p>
        </w:tc>
      </w:tr>
      <w:tr w:rsidR="0070164D" w14:paraId="435220F4" w14:textId="77777777" w:rsidTr="0076654F">
        <w:trPr>
          <w:trHeight w:val="114"/>
        </w:trPr>
        <w:tc>
          <w:tcPr>
            <w:tcW w:w="7336" w:type="dxa"/>
            <w:gridSpan w:val="2"/>
            <w:vMerge/>
            <w:shd w:val="clear" w:color="auto" w:fill="E5E8ED" w:themeFill="accent4" w:themeFillTint="33"/>
            <w:textDirection w:val="btLr"/>
          </w:tcPr>
          <w:p w14:paraId="375839E1" w14:textId="77777777" w:rsidR="0070164D" w:rsidRPr="007002AF" w:rsidRDefault="0070164D">
            <w:pPr>
              <w:pStyle w:val="Paragrafoelenco"/>
              <w:spacing w:after="0" w:line="240" w:lineRule="auto"/>
              <w:ind w:left="319" w:right="34"/>
              <w:jc w:val="both"/>
              <w:rPr>
                <w:rFonts w:ascii="Calibri Light" w:hAnsi="Calibri Light" w:cs="Calibri Light"/>
                <w:sz w:val="18"/>
                <w:szCs w:val="18"/>
              </w:rPr>
            </w:pPr>
          </w:p>
        </w:tc>
        <w:tc>
          <w:tcPr>
            <w:tcW w:w="3247" w:type="dxa"/>
            <w:vMerge/>
          </w:tcPr>
          <w:p w14:paraId="4EB1483A" w14:textId="77777777" w:rsidR="0070164D" w:rsidRPr="007002AF" w:rsidRDefault="0070164D">
            <w:pPr>
              <w:pStyle w:val="Paragrafoelenco"/>
              <w:tabs>
                <w:tab w:val="left" w:pos="744"/>
              </w:tabs>
              <w:spacing w:after="120" w:line="240" w:lineRule="auto"/>
              <w:ind w:left="0"/>
              <w:jc w:val="both"/>
              <w:rPr>
                <w:rFonts w:ascii="Calibri Light" w:hAnsi="Calibri Light" w:cs="Calibri Light"/>
                <w:i/>
                <w:iCs/>
                <w:sz w:val="18"/>
                <w:szCs w:val="18"/>
              </w:rPr>
            </w:pPr>
          </w:p>
        </w:tc>
        <w:tc>
          <w:tcPr>
            <w:tcW w:w="2170" w:type="dxa"/>
            <w:shd w:val="clear" w:color="auto" w:fill="4A66AC" w:themeFill="accent1"/>
          </w:tcPr>
          <w:p w14:paraId="022CAA99" w14:textId="77777777" w:rsidR="0070164D" w:rsidRPr="007002AF" w:rsidRDefault="006C6825">
            <w:pPr>
              <w:spacing w:after="0" w:line="240" w:lineRule="auto"/>
              <w:jc w:val="center"/>
              <w:rPr>
                <w:b/>
                <w:bCs/>
                <w:color w:val="FFFFFF" w:themeColor="background1"/>
                <w:sz w:val="18"/>
                <w:szCs w:val="18"/>
              </w:rPr>
            </w:pPr>
            <w:r w:rsidRPr="007002AF">
              <w:rPr>
                <w:b/>
                <w:bCs/>
                <w:color w:val="FFFFFF" w:themeColor="background1"/>
                <w:sz w:val="18"/>
                <w:szCs w:val="18"/>
              </w:rPr>
              <w:t>EUR</w:t>
            </w:r>
          </w:p>
        </w:tc>
        <w:tc>
          <w:tcPr>
            <w:tcW w:w="1984" w:type="dxa"/>
            <w:shd w:val="clear" w:color="auto" w:fill="4A66AC" w:themeFill="accent1"/>
          </w:tcPr>
          <w:p w14:paraId="069954AD" w14:textId="77777777" w:rsidR="0070164D" w:rsidRPr="007002AF" w:rsidRDefault="006C6825">
            <w:pPr>
              <w:spacing w:after="0" w:line="240" w:lineRule="auto"/>
              <w:jc w:val="center"/>
              <w:rPr>
                <w:b/>
                <w:bCs/>
                <w:color w:val="FFFFFF" w:themeColor="background1"/>
                <w:sz w:val="18"/>
                <w:szCs w:val="18"/>
              </w:rPr>
            </w:pPr>
            <w:r w:rsidRPr="007002AF">
              <w:rPr>
                <w:b/>
                <w:bCs/>
                <w:color w:val="FFFFFF" w:themeColor="background1"/>
                <w:sz w:val="18"/>
                <w:szCs w:val="18"/>
              </w:rPr>
              <w:t>%</w:t>
            </w:r>
          </w:p>
        </w:tc>
      </w:tr>
      <w:tr w:rsidR="0070164D" w14:paraId="4AFADDFC" w14:textId="77777777" w:rsidTr="0076654F">
        <w:trPr>
          <w:trHeight w:val="428"/>
        </w:trPr>
        <w:tc>
          <w:tcPr>
            <w:tcW w:w="700" w:type="dxa"/>
            <w:vMerge w:val="restart"/>
            <w:shd w:val="clear" w:color="auto" w:fill="C4BCC6" w:themeFill="accent6" w:themeFillTint="99"/>
            <w:textDirection w:val="btLr"/>
          </w:tcPr>
          <w:p w14:paraId="40C712A3" w14:textId="00052B51" w:rsidR="0070164D" w:rsidRPr="007002AF" w:rsidRDefault="006C6825">
            <w:pPr>
              <w:spacing w:after="0" w:line="240" w:lineRule="auto"/>
              <w:ind w:left="113" w:right="34"/>
              <w:jc w:val="center"/>
              <w:rPr>
                <w:rFonts w:ascii="Calibri Light" w:hAnsi="Calibri Light" w:cs="Calibri Light"/>
                <w:b/>
                <w:bCs/>
                <w:color w:val="374C80" w:themeColor="accent1" w:themeShade="BF"/>
                <w:sz w:val="18"/>
                <w:szCs w:val="18"/>
              </w:rPr>
            </w:pPr>
            <w:r w:rsidRPr="007002AF">
              <w:rPr>
                <w:rFonts w:ascii="Calibri Light" w:hAnsi="Calibri Light" w:cs="Calibri Light"/>
                <w:b/>
                <w:bCs/>
                <w:color w:val="374C80" w:themeColor="accent1" w:themeShade="BF"/>
                <w:sz w:val="18"/>
                <w:szCs w:val="18"/>
              </w:rPr>
              <w:t>COSTI AMMISSIBILI ALTERNATIVI</w:t>
            </w:r>
          </w:p>
        </w:tc>
        <w:tc>
          <w:tcPr>
            <w:tcW w:w="6636" w:type="dxa"/>
          </w:tcPr>
          <w:p w14:paraId="3022D840" w14:textId="77777777" w:rsidR="0070164D" w:rsidRPr="007002AF" w:rsidRDefault="006C6825">
            <w:pPr>
              <w:spacing w:after="0" w:line="240" w:lineRule="auto"/>
              <w:ind w:right="34"/>
              <w:jc w:val="both"/>
              <w:rPr>
                <w:sz w:val="18"/>
                <w:szCs w:val="18"/>
              </w:rPr>
            </w:pPr>
            <w:r w:rsidRPr="007002AF">
              <w:rPr>
                <w:rFonts w:ascii="Calibri Light" w:eastAsia="Times New Roman" w:hAnsi="Calibri Light" w:cs="Calibri Light"/>
                <w:b/>
                <w:bCs/>
                <w:color w:val="1F1F1F"/>
                <w:sz w:val="18"/>
                <w:szCs w:val="18"/>
              </w:rPr>
              <w:t>IR.7 – Adempimenti obbligatori di informazione e comunicazione</w:t>
            </w:r>
            <w:r w:rsidRPr="007002AF">
              <w:rPr>
                <w:rFonts w:ascii="Calibri Light" w:eastAsia="Times New Roman" w:hAnsi="Calibri Light" w:cs="Calibri Light"/>
                <w:color w:val="1F1F1F"/>
                <w:sz w:val="18"/>
                <w:szCs w:val="18"/>
              </w:rPr>
              <w:t xml:space="preserve"> di cui all’art. 50, </w:t>
            </w:r>
            <w:r w:rsidRPr="007002AF">
              <w:rPr>
                <w:rFonts w:ascii="Calibri Light" w:hAnsi="Calibri Light" w:cs="Calibri Light"/>
                <w:sz w:val="18"/>
                <w:szCs w:val="18"/>
              </w:rPr>
              <w:t>par. 1, lett. e del RDC (Operazioni di importanza strategica) entro il limite massimo del 3% del costo totale ammissibile per il programma di investimento legato alla realizzazione/ammodernamento della IPS.</w:t>
            </w:r>
          </w:p>
        </w:tc>
        <w:tc>
          <w:tcPr>
            <w:tcW w:w="3247" w:type="dxa"/>
            <w:vMerge w:val="restart"/>
          </w:tcPr>
          <w:p w14:paraId="43CECB58" w14:textId="77777777" w:rsidR="0070164D" w:rsidRPr="007002AF" w:rsidRDefault="006C6825">
            <w:pPr>
              <w:tabs>
                <w:tab w:val="left" w:pos="567"/>
              </w:tabs>
              <w:spacing w:after="120" w:line="240" w:lineRule="auto"/>
              <w:ind w:right="121"/>
              <w:jc w:val="both"/>
              <w:rPr>
                <w:rFonts w:ascii="Calibri Light" w:hAnsi="Calibri Light" w:cs="Calibri Light"/>
                <w:sz w:val="18"/>
                <w:szCs w:val="18"/>
              </w:rPr>
            </w:pPr>
            <w:r w:rsidRPr="007002AF">
              <w:rPr>
                <w:rFonts w:ascii="Calibri Light" w:hAnsi="Calibri Light" w:cs="Calibri Light"/>
                <w:sz w:val="18"/>
                <w:szCs w:val="18"/>
              </w:rPr>
              <w:t>Tali costi saranno agevolabili nel complesso entro il limite massimo del 3% del costo totale ammissibile dell’intero programma di investimento.</w:t>
            </w:r>
          </w:p>
          <w:p w14:paraId="6F5BBC5E" w14:textId="77777777" w:rsidR="0070164D" w:rsidRPr="007002AF" w:rsidRDefault="0070164D">
            <w:pPr>
              <w:pStyle w:val="Paragrafoelenco"/>
              <w:tabs>
                <w:tab w:val="left" w:pos="744"/>
              </w:tabs>
              <w:spacing w:after="120" w:line="240" w:lineRule="auto"/>
              <w:ind w:left="0"/>
              <w:jc w:val="both"/>
              <w:rPr>
                <w:rFonts w:ascii="Calibri Light" w:hAnsi="Calibri Light" w:cs="Calibri Light"/>
                <w:i/>
                <w:iCs/>
                <w:sz w:val="18"/>
                <w:szCs w:val="18"/>
              </w:rPr>
            </w:pPr>
          </w:p>
        </w:tc>
        <w:tc>
          <w:tcPr>
            <w:tcW w:w="2170" w:type="dxa"/>
          </w:tcPr>
          <w:p w14:paraId="2D565457" w14:textId="77777777" w:rsidR="0070164D" w:rsidRPr="007002AF" w:rsidRDefault="0070164D">
            <w:pPr>
              <w:spacing w:after="0" w:line="240" w:lineRule="auto"/>
              <w:rPr>
                <w:b/>
                <w:bCs/>
                <w:sz w:val="18"/>
                <w:szCs w:val="18"/>
              </w:rPr>
            </w:pPr>
          </w:p>
        </w:tc>
        <w:tc>
          <w:tcPr>
            <w:tcW w:w="1984" w:type="dxa"/>
          </w:tcPr>
          <w:p w14:paraId="63EE608D" w14:textId="77777777" w:rsidR="0070164D" w:rsidRPr="007002AF" w:rsidRDefault="0070164D">
            <w:pPr>
              <w:spacing w:after="0" w:line="240" w:lineRule="auto"/>
              <w:rPr>
                <w:b/>
                <w:bCs/>
                <w:sz w:val="18"/>
                <w:szCs w:val="18"/>
              </w:rPr>
            </w:pPr>
          </w:p>
        </w:tc>
      </w:tr>
      <w:tr w:rsidR="0070164D" w14:paraId="0E0F1CBA" w14:textId="77777777" w:rsidTr="0076654F">
        <w:trPr>
          <w:trHeight w:val="686"/>
        </w:trPr>
        <w:tc>
          <w:tcPr>
            <w:tcW w:w="700" w:type="dxa"/>
            <w:vMerge/>
            <w:shd w:val="clear" w:color="auto" w:fill="C4BCC6" w:themeFill="accent6" w:themeFillTint="99"/>
          </w:tcPr>
          <w:p w14:paraId="1522E172" w14:textId="77777777" w:rsidR="0070164D" w:rsidRPr="007002AF" w:rsidRDefault="0070164D">
            <w:pPr>
              <w:spacing w:after="120" w:line="240" w:lineRule="auto"/>
              <w:ind w:right="34"/>
              <w:jc w:val="both"/>
              <w:rPr>
                <w:rFonts w:ascii="Calibri Light" w:hAnsi="Calibri Light" w:cs="Calibri Light"/>
                <w:color w:val="374C80" w:themeColor="accent1" w:themeShade="BF"/>
                <w:sz w:val="18"/>
                <w:szCs w:val="18"/>
              </w:rPr>
            </w:pPr>
          </w:p>
        </w:tc>
        <w:tc>
          <w:tcPr>
            <w:tcW w:w="6636" w:type="dxa"/>
          </w:tcPr>
          <w:p w14:paraId="762F7E2B" w14:textId="77777777" w:rsidR="0070164D" w:rsidRPr="007002AF" w:rsidRDefault="006C6825">
            <w:pPr>
              <w:tabs>
                <w:tab w:val="left" w:pos="744"/>
              </w:tabs>
              <w:spacing w:after="120" w:line="240" w:lineRule="auto"/>
              <w:ind w:right="34"/>
              <w:jc w:val="both"/>
              <w:rPr>
                <w:rFonts w:ascii="Calibri Light" w:hAnsi="Calibri Light" w:cs="Calibri Light"/>
                <w:sz w:val="18"/>
                <w:szCs w:val="18"/>
              </w:rPr>
            </w:pPr>
            <w:r w:rsidRPr="007002AF">
              <w:rPr>
                <w:rFonts w:ascii="Calibri Light" w:eastAsia="Times New Roman" w:hAnsi="Calibri Light" w:cs="Calibri Light"/>
                <w:b/>
                <w:bCs/>
                <w:color w:val="1F1F1F"/>
                <w:sz w:val="18"/>
                <w:szCs w:val="18"/>
              </w:rPr>
              <w:t>IPS.7 – Adempimenti obbligatori di informazione e comunicazione</w:t>
            </w:r>
            <w:r w:rsidRPr="007002AF">
              <w:rPr>
                <w:rFonts w:ascii="Calibri Light" w:eastAsia="Times New Roman" w:hAnsi="Calibri Light" w:cs="Calibri Light"/>
                <w:color w:val="1F1F1F"/>
                <w:sz w:val="18"/>
                <w:szCs w:val="18"/>
              </w:rPr>
              <w:t xml:space="preserve"> di cui all’art. 50, </w:t>
            </w:r>
            <w:r w:rsidRPr="007002AF">
              <w:rPr>
                <w:rFonts w:ascii="Calibri Light" w:hAnsi="Calibri Light" w:cs="Calibri Light"/>
                <w:sz w:val="18"/>
                <w:szCs w:val="18"/>
              </w:rPr>
              <w:t>par. 1, lett. e del RDC (Operazioni di importanza strategica) entro il limite massimo del 3% del costo totale ammissibile per il programma di investimento legato alla realizzazione/ammodernamento della IPS.</w:t>
            </w:r>
          </w:p>
        </w:tc>
        <w:tc>
          <w:tcPr>
            <w:tcW w:w="3247" w:type="dxa"/>
            <w:vMerge/>
          </w:tcPr>
          <w:p w14:paraId="17083AD3" w14:textId="77777777" w:rsidR="0070164D" w:rsidRPr="007002AF" w:rsidRDefault="0070164D">
            <w:pPr>
              <w:pStyle w:val="Paragrafoelenco"/>
              <w:tabs>
                <w:tab w:val="left" w:pos="744"/>
              </w:tabs>
              <w:spacing w:after="120" w:line="240" w:lineRule="auto"/>
              <w:ind w:left="0" w:right="31"/>
              <w:jc w:val="both"/>
              <w:rPr>
                <w:rFonts w:ascii="Calibri Light" w:hAnsi="Calibri Light" w:cs="Calibri Light"/>
                <w:sz w:val="18"/>
                <w:szCs w:val="18"/>
              </w:rPr>
            </w:pPr>
          </w:p>
        </w:tc>
        <w:tc>
          <w:tcPr>
            <w:tcW w:w="2170" w:type="dxa"/>
          </w:tcPr>
          <w:p w14:paraId="31C5663A" w14:textId="77777777" w:rsidR="0070164D" w:rsidRPr="007002AF" w:rsidRDefault="0070164D">
            <w:pPr>
              <w:spacing w:after="0" w:line="240" w:lineRule="auto"/>
              <w:rPr>
                <w:b/>
                <w:bCs/>
                <w:sz w:val="18"/>
                <w:szCs w:val="18"/>
              </w:rPr>
            </w:pPr>
          </w:p>
        </w:tc>
        <w:tc>
          <w:tcPr>
            <w:tcW w:w="1984" w:type="dxa"/>
          </w:tcPr>
          <w:p w14:paraId="7CEF9409" w14:textId="77777777" w:rsidR="0070164D" w:rsidRPr="007002AF" w:rsidRDefault="0070164D">
            <w:pPr>
              <w:spacing w:after="0" w:line="240" w:lineRule="auto"/>
              <w:rPr>
                <w:b/>
                <w:bCs/>
                <w:sz w:val="18"/>
                <w:szCs w:val="18"/>
              </w:rPr>
            </w:pPr>
          </w:p>
        </w:tc>
      </w:tr>
      <w:tr w:rsidR="0070164D" w14:paraId="08B2FA6D" w14:textId="77777777" w:rsidTr="0076654F">
        <w:trPr>
          <w:cantSplit/>
          <w:trHeight w:val="905"/>
        </w:trPr>
        <w:tc>
          <w:tcPr>
            <w:tcW w:w="700" w:type="dxa"/>
            <w:shd w:val="clear" w:color="auto" w:fill="C4BCC6" w:themeFill="accent6" w:themeFillTint="99"/>
            <w:textDirection w:val="btLr"/>
          </w:tcPr>
          <w:p w14:paraId="74CDBDFF" w14:textId="77777777" w:rsidR="0070164D" w:rsidRPr="007002AF" w:rsidRDefault="006C6825">
            <w:pPr>
              <w:spacing w:after="0" w:line="240" w:lineRule="auto"/>
              <w:ind w:left="113" w:right="34"/>
              <w:jc w:val="center"/>
              <w:rPr>
                <w:rFonts w:ascii="Calibri Light" w:hAnsi="Calibri Light" w:cs="Calibri Light"/>
                <w:b/>
                <w:bCs/>
                <w:color w:val="374C80" w:themeColor="accent1" w:themeShade="BF"/>
                <w:sz w:val="18"/>
                <w:szCs w:val="18"/>
              </w:rPr>
            </w:pPr>
            <w:r w:rsidRPr="007002AF">
              <w:rPr>
                <w:rFonts w:ascii="Calibri Light" w:hAnsi="Calibri Light" w:cs="Calibri Light"/>
                <w:b/>
                <w:bCs/>
                <w:color w:val="374C80" w:themeColor="accent1" w:themeShade="BF"/>
                <w:sz w:val="18"/>
                <w:szCs w:val="18"/>
              </w:rPr>
              <w:t>OPZIONALE</w:t>
            </w:r>
          </w:p>
        </w:tc>
        <w:tc>
          <w:tcPr>
            <w:tcW w:w="6636" w:type="dxa"/>
          </w:tcPr>
          <w:p w14:paraId="13FEC2D8" w14:textId="77777777" w:rsidR="0070164D" w:rsidRPr="007002AF" w:rsidRDefault="006C6825">
            <w:pPr>
              <w:pStyle w:val="Paragrafoelenco"/>
              <w:spacing w:after="0" w:line="240" w:lineRule="auto"/>
              <w:ind w:left="-19" w:right="34"/>
              <w:jc w:val="both"/>
              <w:rPr>
                <w:rFonts w:ascii="Calibri Light" w:hAnsi="Calibri Light" w:cs="Calibri Light"/>
                <w:sz w:val="18"/>
                <w:szCs w:val="18"/>
              </w:rPr>
            </w:pPr>
            <w:r w:rsidRPr="007002AF">
              <w:rPr>
                <w:rFonts w:ascii="Calibri Light" w:eastAsia="Times New Roman" w:hAnsi="Calibri Light" w:cs="Calibri Light"/>
                <w:b/>
                <w:bCs/>
                <w:color w:val="1F1F1F"/>
                <w:sz w:val="18"/>
                <w:szCs w:val="18"/>
              </w:rPr>
              <w:t>PRI.7 - Spese generali supplementari e altri costi di esercizio, compresi i costi dei materiali, delle forniture e di prodotti analoghi</w:t>
            </w:r>
            <w:r w:rsidRPr="007002AF">
              <w:rPr>
                <w:rFonts w:ascii="Calibri Light" w:eastAsia="Times New Roman" w:hAnsi="Calibri Light" w:cs="Calibri Light"/>
                <w:color w:val="1F1F1F"/>
                <w:sz w:val="18"/>
                <w:szCs w:val="18"/>
              </w:rPr>
              <w:t>, direttamente imputabili al progetto</w:t>
            </w:r>
            <w:r w:rsidRPr="007002AF">
              <w:rPr>
                <w:rFonts w:ascii="Calibri Light" w:eastAsia="Times New Roman" w:hAnsi="Calibri Light" w:cs="Calibri Light"/>
                <w:b/>
                <w:bCs/>
                <w:color w:val="1F1F1F"/>
                <w:sz w:val="18"/>
                <w:szCs w:val="18"/>
              </w:rPr>
              <w:t xml:space="preserve"> </w:t>
            </w:r>
            <w:r w:rsidRPr="007002AF">
              <w:rPr>
                <w:rFonts w:ascii="Calibri Light" w:eastAsia="Times New Roman" w:hAnsi="Calibri Light" w:cs="Calibri Light"/>
                <w:color w:val="1F1F1F"/>
                <w:sz w:val="18"/>
                <w:szCs w:val="18"/>
              </w:rPr>
              <w:t xml:space="preserve">in misura forfettaria pari al 20% del totale degli altri costi ammissibili per il progetto di ricerca industriale, </w:t>
            </w:r>
            <w:r w:rsidRPr="007002AF">
              <w:rPr>
                <w:rFonts w:ascii="Calibri Light" w:hAnsi="Calibri Light" w:cs="Calibri Light"/>
                <w:color w:val="000000"/>
                <w:sz w:val="18"/>
                <w:szCs w:val="18"/>
              </w:rPr>
              <w:t>entro i limiti previsti dall’art. 20 del Regolamento delegato (UE) n. 480/2014 e dall’art. 29 del Regolamento (UE) n. 1290/2013.</w:t>
            </w:r>
          </w:p>
        </w:tc>
        <w:tc>
          <w:tcPr>
            <w:tcW w:w="3247" w:type="dxa"/>
            <w:vMerge/>
          </w:tcPr>
          <w:p w14:paraId="2F859ED4" w14:textId="77777777" w:rsidR="0070164D" w:rsidRPr="007002AF" w:rsidRDefault="0070164D">
            <w:pPr>
              <w:pStyle w:val="Paragrafoelenco"/>
              <w:tabs>
                <w:tab w:val="left" w:pos="744"/>
              </w:tabs>
              <w:spacing w:after="120" w:line="240" w:lineRule="auto"/>
              <w:ind w:left="0"/>
              <w:jc w:val="both"/>
              <w:rPr>
                <w:rFonts w:ascii="Calibri Light" w:hAnsi="Calibri Light" w:cs="Calibri Light"/>
                <w:i/>
                <w:iCs/>
                <w:sz w:val="18"/>
                <w:szCs w:val="18"/>
              </w:rPr>
            </w:pPr>
          </w:p>
        </w:tc>
        <w:tc>
          <w:tcPr>
            <w:tcW w:w="2170" w:type="dxa"/>
          </w:tcPr>
          <w:p w14:paraId="342AF3FF" w14:textId="77777777" w:rsidR="0070164D" w:rsidRPr="007002AF" w:rsidRDefault="0070164D">
            <w:pPr>
              <w:spacing w:after="0" w:line="240" w:lineRule="auto"/>
              <w:rPr>
                <w:b/>
                <w:bCs/>
                <w:sz w:val="18"/>
                <w:szCs w:val="18"/>
              </w:rPr>
            </w:pPr>
          </w:p>
        </w:tc>
        <w:tc>
          <w:tcPr>
            <w:tcW w:w="1984" w:type="dxa"/>
          </w:tcPr>
          <w:p w14:paraId="6EDF5454" w14:textId="77777777" w:rsidR="0070164D" w:rsidRPr="007002AF" w:rsidRDefault="0070164D">
            <w:pPr>
              <w:spacing w:after="0" w:line="240" w:lineRule="auto"/>
              <w:rPr>
                <w:b/>
                <w:bCs/>
                <w:sz w:val="18"/>
                <w:szCs w:val="18"/>
              </w:rPr>
            </w:pPr>
          </w:p>
        </w:tc>
      </w:tr>
      <w:tr w:rsidR="0070164D" w14:paraId="4A7C04CB" w14:textId="77777777" w:rsidTr="0076654F">
        <w:trPr>
          <w:cantSplit/>
          <w:trHeight w:val="277"/>
        </w:trPr>
        <w:tc>
          <w:tcPr>
            <w:tcW w:w="700" w:type="dxa"/>
            <w:tcBorders>
              <w:left w:val="single" w:sz="4" w:space="0" w:color="FFFFFF"/>
              <w:bottom w:val="single" w:sz="4" w:space="0" w:color="FFFFFF"/>
              <w:right w:val="single" w:sz="4" w:space="0" w:color="FFFFFF"/>
            </w:tcBorders>
            <w:shd w:val="clear" w:color="auto" w:fill="FFFFFF" w:themeFill="background1"/>
            <w:textDirection w:val="btLr"/>
          </w:tcPr>
          <w:p w14:paraId="553DEE41" w14:textId="77777777" w:rsidR="0070164D" w:rsidRPr="007002AF" w:rsidRDefault="0070164D">
            <w:pPr>
              <w:spacing w:after="0" w:line="240" w:lineRule="auto"/>
              <w:ind w:left="113" w:right="34"/>
              <w:jc w:val="center"/>
              <w:rPr>
                <w:rFonts w:ascii="Calibri Light" w:hAnsi="Calibri Light" w:cs="Calibri Light"/>
                <w:b/>
                <w:bCs/>
                <w:sz w:val="18"/>
                <w:szCs w:val="18"/>
              </w:rPr>
            </w:pPr>
          </w:p>
        </w:tc>
        <w:tc>
          <w:tcPr>
            <w:tcW w:w="6636" w:type="dxa"/>
            <w:tcBorders>
              <w:left w:val="single" w:sz="4" w:space="0" w:color="FFFFFF"/>
              <w:bottom w:val="single" w:sz="4" w:space="0" w:color="FFFFFF"/>
              <w:right w:val="single" w:sz="4" w:space="0" w:color="FFFFFF"/>
            </w:tcBorders>
            <w:shd w:val="clear" w:color="auto" w:fill="FFFFFF" w:themeFill="background1"/>
          </w:tcPr>
          <w:p w14:paraId="43EA1878" w14:textId="77777777" w:rsidR="0070164D" w:rsidRPr="007002AF" w:rsidRDefault="0070164D">
            <w:pPr>
              <w:spacing w:after="0" w:line="240" w:lineRule="auto"/>
              <w:ind w:right="34"/>
              <w:rPr>
                <w:rFonts w:ascii="Calibri Light" w:hAnsi="Calibri Light" w:cs="Calibri Light"/>
                <w:sz w:val="18"/>
                <w:szCs w:val="18"/>
              </w:rPr>
            </w:pPr>
          </w:p>
        </w:tc>
        <w:tc>
          <w:tcPr>
            <w:tcW w:w="3247" w:type="dxa"/>
            <w:tcBorders>
              <w:left w:val="single" w:sz="4" w:space="0" w:color="FFFFFF"/>
              <w:bottom w:val="single" w:sz="4" w:space="0" w:color="FFFFFF"/>
            </w:tcBorders>
          </w:tcPr>
          <w:p w14:paraId="06B979CE" w14:textId="77777777" w:rsidR="0070164D" w:rsidRPr="007002AF" w:rsidRDefault="0070164D">
            <w:pPr>
              <w:pStyle w:val="Paragrafoelenco"/>
              <w:tabs>
                <w:tab w:val="left" w:pos="744"/>
              </w:tabs>
              <w:spacing w:beforeAutospacing="1" w:afterAutospacing="1" w:line="240" w:lineRule="auto"/>
              <w:ind w:left="0"/>
              <w:jc w:val="right"/>
              <w:rPr>
                <w:rFonts w:ascii="Calibri Light" w:hAnsi="Calibri Light" w:cs="Calibri Light"/>
                <w:b/>
                <w:bCs/>
                <w:sz w:val="18"/>
                <w:szCs w:val="18"/>
              </w:rPr>
            </w:pPr>
          </w:p>
          <w:p w14:paraId="14828EE2" w14:textId="77777777" w:rsidR="0070164D" w:rsidRPr="007002AF" w:rsidRDefault="006C6825">
            <w:pPr>
              <w:pStyle w:val="Paragrafoelenco"/>
              <w:tabs>
                <w:tab w:val="left" w:pos="744"/>
              </w:tabs>
              <w:spacing w:beforeAutospacing="1" w:after="0" w:line="240" w:lineRule="auto"/>
              <w:ind w:left="0"/>
              <w:jc w:val="right"/>
              <w:rPr>
                <w:rFonts w:ascii="Calibri Light" w:hAnsi="Calibri Light" w:cs="Calibri Light"/>
                <w:b/>
                <w:bCs/>
                <w:sz w:val="18"/>
                <w:szCs w:val="18"/>
              </w:rPr>
            </w:pPr>
            <w:r w:rsidRPr="007002AF">
              <w:rPr>
                <w:rFonts w:ascii="Calibri Light" w:hAnsi="Calibri Light" w:cs="Calibri Light"/>
                <w:b/>
                <w:bCs/>
                <w:sz w:val="18"/>
                <w:szCs w:val="18"/>
              </w:rPr>
              <w:t>Totale</w:t>
            </w:r>
          </w:p>
        </w:tc>
        <w:tc>
          <w:tcPr>
            <w:tcW w:w="2170" w:type="dxa"/>
          </w:tcPr>
          <w:p w14:paraId="6FB02CAB" w14:textId="77777777" w:rsidR="0070164D" w:rsidRPr="007002AF" w:rsidRDefault="0070164D">
            <w:pPr>
              <w:spacing w:beforeAutospacing="1" w:after="0" w:line="240" w:lineRule="auto"/>
              <w:rPr>
                <w:b/>
                <w:bCs/>
                <w:sz w:val="18"/>
                <w:szCs w:val="18"/>
              </w:rPr>
            </w:pPr>
          </w:p>
        </w:tc>
        <w:tc>
          <w:tcPr>
            <w:tcW w:w="1984" w:type="dxa"/>
          </w:tcPr>
          <w:p w14:paraId="54AEA1A4" w14:textId="77777777" w:rsidR="0070164D" w:rsidRPr="007002AF" w:rsidRDefault="0070164D">
            <w:pPr>
              <w:spacing w:after="0" w:line="240" w:lineRule="auto"/>
              <w:rPr>
                <w:b/>
                <w:bCs/>
                <w:sz w:val="18"/>
                <w:szCs w:val="18"/>
              </w:rPr>
            </w:pPr>
          </w:p>
        </w:tc>
      </w:tr>
    </w:tbl>
    <w:p w14:paraId="6AD73366" w14:textId="77777777" w:rsidR="0070164D" w:rsidRDefault="006C6825">
      <w:pPr>
        <w:rPr>
          <w:b/>
          <w:bCs/>
        </w:rPr>
      </w:pPr>
      <w:r>
        <w:rPr>
          <w:b/>
          <w:bCs/>
        </w:rPr>
        <w:t>R. Allegati</w:t>
      </w:r>
    </w:p>
    <w:p w14:paraId="5CDBAF10" w14:textId="77777777" w:rsidR="0070164D" w:rsidRDefault="006C6825">
      <w:pPr>
        <w:pStyle w:val="Paragrafoelenco"/>
        <w:numPr>
          <w:ilvl w:val="0"/>
          <w:numId w:val="15"/>
        </w:numPr>
        <w:spacing w:before="240"/>
        <w:ind w:left="426"/>
      </w:pPr>
      <w:r>
        <w:rPr>
          <w:b/>
          <w:bCs/>
        </w:rPr>
        <w:t>R.1)</w:t>
      </w:r>
      <w:r>
        <w:t xml:space="preserve"> CV dei principali membri del Gruppo di Lavoro</w:t>
      </w:r>
    </w:p>
    <w:p w14:paraId="72D7DEF0" w14:textId="77777777" w:rsidR="0070164D" w:rsidRDefault="006C6825">
      <w:pPr>
        <w:pStyle w:val="Paragrafoelenco"/>
        <w:numPr>
          <w:ilvl w:val="0"/>
          <w:numId w:val="15"/>
        </w:numPr>
        <w:spacing w:before="240"/>
        <w:ind w:left="426"/>
      </w:pPr>
      <w:r>
        <w:rPr>
          <w:b/>
          <w:bCs/>
        </w:rPr>
        <w:t>R 2)</w:t>
      </w:r>
      <w:r>
        <w:t xml:space="preserve"> Lettere di supporto/interesse da parte di stakeholder rilevanti</w:t>
      </w:r>
    </w:p>
    <w:p w14:paraId="5E908D21" w14:textId="77777777" w:rsidR="0070164D" w:rsidRDefault="006C6825">
      <w:pPr>
        <w:pStyle w:val="Paragrafoelenco"/>
        <w:numPr>
          <w:ilvl w:val="0"/>
          <w:numId w:val="15"/>
        </w:numPr>
        <w:spacing w:before="240"/>
        <w:ind w:left="426"/>
      </w:pPr>
      <w:r>
        <w:rPr>
          <w:b/>
          <w:bCs/>
        </w:rPr>
        <w:t>R.3)</w:t>
      </w:r>
      <w:r>
        <w:t xml:space="preserve"> Documentazione probatoria della presenza delle imprese tra i promotori della Infrastruttura (Appendice 2 - Open IR)</w:t>
      </w:r>
    </w:p>
    <w:p w14:paraId="6A831336" w14:textId="77777777" w:rsidR="0070164D" w:rsidRDefault="006C6825">
      <w:pPr>
        <w:pStyle w:val="Paragrafoelenco"/>
        <w:numPr>
          <w:ilvl w:val="0"/>
          <w:numId w:val="15"/>
        </w:numPr>
        <w:spacing w:before="240"/>
        <w:ind w:left="426"/>
      </w:pPr>
      <w:r>
        <w:rPr>
          <w:b/>
          <w:bCs/>
        </w:rPr>
        <w:t>R.4)</w:t>
      </w:r>
      <w:r>
        <w:t xml:space="preserve"> Ulteriore documentazione probatoria utile per la corretta valorizzazione dei punteggi dei criteri di valutazione e di premialità</w:t>
      </w:r>
    </w:p>
    <w:p w14:paraId="4184F1DB" w14:textId="77777777" w:rsidR="0070164D" w:rsidRDefault="006C6825">
      <w:pPr>
        <w:pStyle w:val="Paragrafoelenco"/>
        <w:numPr>
          <w:ilvl w:val="0"/>
          <w:numId w:val="15"/>
        </w:numPr>
        <w:spacing w:before="240"/>
        <w:ind w:left="426"/>
      </w:pPr>
      <w:r>
        <w:rPr>
          <w:b/>
          <w:bCs/>
        </w:rPr>
        <w:t>R.5)</w:t>
      </w:r>
      <w:r>
        <w:t xml:space="preserve"> Documentazione tecnica aggiuntiva (se necessario)</w:t>
      </w:r>
    </w:p>
    <w:p w14:paraId="243F4656" w14:textId="77777777" w:rsidR="0070164D" w:rsidRDefault="006C6825">
      <w:pPr>
        <w:pStyle w:val="Paragrafoelenco"/>
        <w:numPr>
          <w:ilvl w:val="0"/>
          <w:numId w:val="15"/>
        </w:numPr>
        <w:spacing w:before="240"/>
        <w:ind w:left="426"/>
      </w:pPr>
      <w:r>
        <w:rPr>
          <w:b/>
          <w:bCs/>
        </w:rPr>
        <w:t>R.6)</w:t>
      </w:r>
      <w:r>
        <w:t xml:space="preserve"> Ulteriori documenti rilevanti per la valutazione della proposta (laddove necessari)</w:t>
      </w:r>
    </w:p>
    <w:sectPr w:rsidR="0070164D" w:rsidSect="003906D8">
      <w:pgSz w:w="16838" w:h="11906" w:orient="landscape"/>
      <w:pgMar w:top="1559" w:right="1418" w:bottom="992" w:left="1134" w:header="709"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E5F90" w14:textId="77777777" w:rsidR="00BC7FE0" w:rsidRDefault="00BC7FE0">
      <w:pPr>
        <w:spacing w:before="0" w:after="0" w:line="240" w:lineRule="auto"/>
      </w:pPr>
      <w:r>
        <w:separator/>
      </w:r>
    </w:p>
  </w:endnote>
  <w:endnote w:type="continuationSeparator" w:id="0">
    <w:p w14:paraId="0460BFA3" w14:textId="77777777" w:rsidR="00BC7FE0" w:rsidRDefault="00BC7F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423482"/>
      <w:docPartObj>
        <w:docPartGallery w:val="Page Numbers (Bottom of Page)"/>
        <w:docPartUnique/>
      </w:docPartObj>
    </w:sdtPr>
    <w:sdtEndPr/>
    <w:sdtContent>
      <w:p w14:paraId="299DC8FF" w14:textId="7C5BE0B6" w:rsidR="00BF4A85" w:rsidRDefault="00BF4A85">
        <w:pPr>
          <w:pStyle w:val="Pidipagina"/>
          <w:jc w:val="center"/>
        </w:pPr>
        <w:r>
          <w:fldChar w:fldCharType="begin"/>
        </w:r>
        <w:r>
          <w:instrText>PAGE   \* MERGEFORMAT</w:instrText>
        </w:r>
        <w:r>
          <w:fldChar w:fldCharType="separate"/>
        </w:r>
        <w:r>
          <w:t>2</w:t>
        </w:r>
        <w:r>
          <w:fldChar w:fldCharType="end"/>
        </w:r>
      </w:p>
    </w:sdtContent>
  </w:sdt>
  <w:p w14:paraId="270FF914" w14:textId="242B3BB1" w:rsidR="0070164D" w:rsidRDefault="0070164D">
    <w:pPr>
      <w:pStyle w:val="Pidipagina"/>
      <w:jc w:val="center"/>
      <w:rPr>
        <w:b/>
        <w:bCs/>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0870483"/>
      <w:docPartObj>
        <w:docPartGallery w:val="Page Numbers (Bottom of Page)"/>
        <w:docPartUnique/>
      </w:docPartObj>
    </w:sdtPr>
    <w:sdtEndPr/>
    <w:sdtContent>
      <w:p w14:paraId="61D28AAE" w14:textId="77777777" w:rsidR="0070164D" w:rsidRDefault="006C6825">
        <w:pPr>
          <w:pStyle w:val="Pidipagina"/>
          <w:jc w:val="center"/>
          <w:rPr>
            <w:b/>
            <w:bCs/>
            <w:sz w:val="16"/>
            <w:szCs w:val="16"/>
          </w:rPr>
        </w:pPr>
        <w:r>
          <w:fldChar w:fldCharType="begin"/>
        </w:r>
        <w:r>
          <w:instrText xml:space="preserve"> PAGE </w:instrText>
        </w:r>
        <w:r>
          <w:fldChar w:fldCharType="separate"/>
        </w:r>
        <w:r>
          <w:t>115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5695B" w14:textId="77777777" w:rsidR="00BC7FE0" w:rsidRDefault="00BC7FE0">
      <w:pPr>
        <w:rPr>
          <w:sz w:val="12"/>
        </w:rPr>
      </w:pPr>
      <w:r>
        <w:separator/>
      </w:r>
    </w:p>
  </w:footnote>
  <w:footnote w:type="continuationSeparator" w:id="0">
    <w:p w14:paraId="5413E85E" w14:textId="77777777" w:rsidR="00BC7FE0" w:rsidRDefault="00BC7FE0">
      <w:pPr>
        <w:rPr>
          <w:sz w:val="12"/>
        </w:rPr>
      </w:pPr>
      <w:r>
        <w:continuationSeparator/>
      </w:r>
    </w:p>
  </w:footnote>
  <w:footnote w:id="1">
    <w:p w14:paraId="4046D3E0" w14:textId="06EEA1D2" w:rsidR="0070164D" w:rsidRDefault="006C6825">
      <w:pPr>
        <w:pStyle w:val="Testonotaapidipagina"/>
        <w:ind w:right="283"/>
        <w:jc w:val="both"/>
        <w:rPr>
          <w:sz w:val="16"/>
          <w:szCs w:val="16"/>
        </w:rPr>
      </w:pPr>
      <w:r>
        <w:rPr>
          <w:rStyle w:val="Caratterinotaapidipagina"/>
        </w:rPr>
        <w:footnoteRef/>
      </w:r>
      <w:r>
        <w:t xml:space="preserve"> </w:t>
      </w:r>
      <w:r>
        <w:rPr>
          <w:sz w:val="15"/>
          <w:szCs w:val="15"/>
        </w:rPr>
        <w:t>Per “</w:t>
      </w:r>
      <w:r>
        <w:rPr>
          <w:i/>
          <w:iCs/>
          <w:sz w:val="15"/>
          <w:szCs w:val="15"/>
        </w:rPr>
        <w:t>Track record</w:t>
      </w:r>
      <w:r w:rsidR="001B297D">
        <w:rPr>
          <w:sz w:val="15"/>
          <w:szCs w:val="15"/>
        </w:rPr>
        <w:t>”</w:t>
      </w:r>
      <w:r>
        <w:rPr>
          <w:sz w:val="15"/>
          <w:szCs w:val="15"/>
        </w:rPr>
        <w:t xml:space="preserve"> si intende la storia delle attività svolte, ovvero le esperienze precedenti: Di seguito, esclusivamente a titolo esemplificativo si riportano alcuni punti che potrebbe essere utile argomentare a discrezione del soggetto proponente: </w:t>
      </w:r>
      <w:r>
        <w:rPr>
          <w:i/>
          <w:iCs/>
          <w:sz w:val="15"/>
          <w:szCs w:val="15"/>
        </w:rPr>
        <w:t>Progetti simili o correlati che il soggetto ha gestito o a cui ha partecipato in passato. Risultati ottenuti: Successi, pubblicazioni, brevetti, innovazioni o altri risultati tangibili derivanti da attività passate.  Competenze dimostrate: Capacità specifiche che il soggetto ha sviluppato e dimostrato attraverso le sue attività precedenti.  Collaborazioni pregresse: Partenariati, reti o collaborazioni stabilite che sono rilevanti per il progetto proposto.  Gestione di finanziamenti: Esperienza nella gestione di fondi simili o nella partecipazione a programmi di finanziamento precedenti.  Impatto generato: Effetti positivi o cambiamenti prodotti da progetti o attività passate, sia a livello scientifico che socioeconomico.   Riconoscimenti: Premi, menzioni o altre forme di riconoscimento ricevute per il lavoro svolto in ambiti pertinenti.  Continuità e coerenza: come le attività passate si collegano e supportano il progetto proposto, dimostrando una traiettoria coerente di ricerca o sviluppo</w:t>
      </w:r>
      <w:r>
        <w:rPr>
          <w:sz w:val="15"/>
          <w:szCs w:val="15"/>
        </w:rPr>
        <w:t>.</w:t>
      </w:r>
    </w:p>
  </w:footnote>
  <w:footnote w:id="2">
    <w:p w14:paraId="783B1B6D" w14:textId="77777777" w:rsidR="0070164D" w:rsidRDefault="006C6825">
      <w:pPr>
        <w:spacing w:before="0" w:after="0" w:line="200" w:lineRule="exact"/>
        <w:ind w:right="567"/>
        <w:contextualSpacing/>
        <w:jc w:val="both"/>
        <w:rPr>
          <w:sz w:val="15"/>
          <w:szCs w:val="15"/>
        </w:rPr>
      </w:pPr>
      <w:r>
        <w:rPr>
          <w:rStyle w:val="Caratterinotaapidipagina"/>
        </w:rPr>
        <w:footnoteRef/>
      </w:r>
      <w:r>
        <w:rPr>
          <w:sz w:val="15"/>
          <w:szCs w:val="15"/>
        </w:rPr>
        <w:t xml:space="preserve"> A solo scopo dimostrativo si riportano alcuni esempi guida di KPI, di ausilio alla compilazione di questa sezione:</w:t>
      </w:r>
    </w:p>
    <w:p w14:paraId="0E9829C0" w14:textId="77777777" w:rsidR="0070164D" w:rsidRDefault="006C6825">
      <w:pPr>
        <w:numPr>
          <w:ilvl w:val="0"/>
          <w:numId w:val="21"/>
        </w:numPr>
        <w:tabs>
          <w:tab w:val="clear" w:pos="720"/>
        </w:tabs>
        <w:spacing w:before="0" w:after="0" w:line="240" w:lineRule="auto"/>
        <w:ind w:left="426" w:right="425"/>
        <w:contextualSpacing/>
        <w:jc w:val="both"/>
        <w:rPr>
          <w:i/>
          <w:iCs/>
          <w:sz w:val="15"/>
          <w:szCs w:val="15"/>
        </w:rPr>
      </w:pPr>
      <w:r>
        <w:rPr>
          <w:sz w:val="15"/>
          <w:szCs w:val="15"/>
          <w:u w:val="single"/>
        </w:rPr>
        <w:t>Es. KPI relativi alla realizzazione/ammodernamento dell'infrastruttura</w:t>
      </w:r>
      <w:r>
        <w:rPr>
          <w:sz w:val="15"/>
          <w:szCs w:val="15"/>
        </w:rPr>
        <w:t xml:space="preserve">: </w:t>
      </w:r>
      <w:r>
        <w:rPr>
          <w:i/>
          <w:iCs/>
          <w:sz w:val="15"/>
          <w:szCs w:val="15"/>
        </w:rPr>
        <w:t>Avanzamento fisico dei lavori (% di completamento); Rispetto delle tempistiche di realizzazione; Conformità alle specifiche tecniche; Costi di realizzazione rispetto al budget previsto.</w:t>
      </w:r>
    </w:p>
    <w:p w14:paraId="7E8655AE" w14:textId="04229A51" w:rsidR="0070164D" w:rsidRDefault="006C6825">
      <w:pPr>
        <w:numPr>
          <w:ilvl w:val="0"/>
          <w:numId w:val="22"/>
        </w:numPr>
        <w:tabs>
          <w:tab w:val="clear" w:pos="720"/>
          <w:tab w:val="left" w:pos="567"/>
        </w:tabs>
        <w:spacing w:before="0" w:after="0" w:line="240" w:lineRule="auto"/>
        <w:ind w:left="426" w:right="425"/>
        <w:contextualSpacing/>
        <w:jc w:val="both"/>
        <w:rPr>
          <w:i/>
          <w:iCs/>
          <w:sz w:val="15"/>
          <w:szCs w:val="15"/>
        </w:rPr>
      </w:pPr>
      <w:r>
        <w:rPr>
          <w:sz w:val="15"/>
          <w:szCs w:val="15"/>
          <w:u w:val="single"/>
        </w:rPr>
        <w:t>Es. KPI operativi dell'infrastruttura</w:t>
      </w:r>
      <w:r w:rsidRPr="007B5FC3">
        <w:rPr>
          <w:sz w:val="15"/>
          <w:szCs w:val="15"/>
        </w:rPr>
        <w:t xml:space="preserve">: </w:t>
      </w:r>
      <w:r>
        <w:rPr>
          <w:i/>
          <w:iCs/>
          <w:sz w:val="15"/>
          <w:szCs w:val="15"/>
        </w:rPr>
        <w:t>Tasso di utilizzo dell'infrastruttura; Tempi di accesso per utenti esterni, Numero di utenti/progetti supportati</w:t>
      </w:r>
    </w:p>
    <w:p w14:paraId="0291F77D" w14:textId="77777777" w:rsidR="0070164D" w:rsidRDefault="006C6825">
      <w:pPr>
        <w:numPr>
          <w:ilvl w:val="0"/>
          <w:numId w:val="23"/>
        </w:numPr>
        <w:tabs>
          <w:tab w:val="clear" w:pos="720"/>
          <w:tab w:val="left" w:pos="567"/>
        </w:tabs>
        <w:spacing w:before="0" w:after="0" w:line="240" w:lineRule="auto"/>
        <w:ind w:left="426" w:right="425"/>
        <w:contextualSpacing/>
        <w:jc w:val="both"/>
        <w:rPr>
          <w:b/>
          <w:bCs/>
          <w:sz w:val="15"/>
          <w:szCs w:val="15"/>
        </w:rPr>
      </w:pPr>
      <w:r>
        <w:rPr>
          <w:sz w:val="15"/>
          <w:szCs w:val="15"/>
          <w:u w:val="single"/>
        </w:rPr>
        <w:t>Es. KPI di impatto scientifico-tecnologico</w:t>
      </w:r>
      <w:r w:rsidRPr="007B5FC3">
        <w:rPr>
          <w:sz w:val="15"/>
          <w:szCs w:val="15"/>
        </w:rPr>
        <w:t xml:space="preserve">: </w:t>
      </w:r>
      <w:r>
        <w:rPr>
          <w:i/>
          <w:iCs/>
          <w:sz w:val="15"/>
          <w:szCs w:val="15"/>
        </w:rPr>
        <w:t>Numero di pubblicazioni scientifiche derivanti dall'uso dell'infrastruttura</w:t>
      </w:r>
      <w:r>
        <w:rPr>
          <w:b/>
          <w:bCs/>
          <w:sz w:val="15"/>
          <w:szCs w:val="15"/>
        </w:rPr>
        <w:t xml:space="preserve">; </w:t>
      </w:r>
      <w:r>
        <w:rPr>
          <w:i/>
          <w:iCs/>
          <w:sz w:val="15"/>
          <w:szCs w:val="15"/>
        </w:rPr>
        <w:t>Numero di brevetti e innovazioni generate</w:t>
      </w:r>
      <w:r>
        <w:rPr>
          <w:b/>
          <w:bCs/>
          <w:sz w:val="15"/>
          <w:szCs w:val="15"/>
        </w:rPr>
        <w:t xml:space="preserve">; </w:t>
      </w:r>
      <w:r>
        <w:rPr>
          <w:i/>
          <w:iCs/>
          <w:sz w:val="15"/>
          <w:szCs w:val="15"/>
        </w:rPr>
        <w:t>Collaborazioni scientifiche attivate</w:t>
      </w:r>
    </w:p>
    <w:p w14:paraId="34D032E1" w14:textId="3E86D843" w:rsidR="0070164D" w:rsidRDefault="006C6825">
      <w:pPr>
        <w:pStyle w:val="Paragrafoelenco"/>
        <w:numPr>
          <w:ilvl w:val="0"/>
          <w:numId w:val="24"/>
        </w:numPr>
        <w:spacing w:before="0" w:after="0" w:line="240" w:lineRule="auto"/>
        <w:ind w:left="426" w:right="425"/>
        <w:jc w:val="both"/>
        <w:rPr>
          <w:sz w:val="15"/>
          <w:szCs w:val="15"/>
          <w:u w:val="single"/>
        </w:rPr>
      </w:pPr>
      <w:r>
        <w:rPr>
          <w:sz w:val="15"/>
          <w:szCs w:val="15"/>
          <w:u w:val="single"/>
        </w:rPr>
        <w:t>Es. KPI di impatto economico-industriale</w:t>
      </w:r>
      <w:r w:rsidRPr="007B5FC3">
        <w:rPr>
          <w:sz w:val="15"/>
          <w:szCs w:val="15"/>
        </w:rPr>
        <w:t xml:space="preserve">: </w:t>
      </w:r>
      <w:r>
        <w:rPr>
          <w:i/>
          <w:iCs/>
          <w:sz w:val="15"/>
          <w:szCs w:val="15"/>
        </w:rPr>
        <w:t>Numero di contratti di ricerca con industrie; Numero di spin-off o start-up create; Valore economico generato (es. royalties, contratti)</w:t>
      </w:r>
    </w:p>
    <w:p w14:paraId="323CAB9F" w14:textId="56235D14" w:rsidR="0070164D" w:rsidRDefault="006C6825">
      <w:pPr>
        <w:pStyle w:val="Paragrafoelenco"/>
        <w:numPr>
          <w:ilvl w:val="0"/>
          <w:numId w:val="24"/>
        </w:numPr>
        <w:spacing w:before="0" w:after="0" w:line="240" w:lineRule="auto"/>
        <w:ind w:left="426" w:right="425"/>
        <w:jc w:val="both"/>
        <w:rPr>
          <w:sz w:val="15"/>
          <w:szCs w:val="15"/>
          <w:u w:val="single"/>
        </w:rPr>
      </w:pPr>
      <w:r>
        <w:rPr>
          <w:sz w:val="15"/>
          <w:szCs w:val="15"/>
          <w:u w:val="single"/>
        </w:rPr>
        <w:t>Es. KPI specifici per il progetto di ricerca industriale (se presente)</w:t>
      </w:r>
      <w:r w:rsidRPr="007B5FC3">
        <w:rPr>
          <w:sz w:val="15"/>
          <w:szCs w:val="15"/>
        </w:rPr>
        <w:t xml:space="preserve">: </w:t>
      </w:r>
      <w:r>
        <w:rPr>
          <w:i/>
          <w:iCs/>
          <w:sz w:val="15"/>
          <w:szCs w:val="15"/>
        </w:rPr>
        <w:t>Milestone raggiunte nel progetto di ricerca industriale; Risultati intermedi e finali ottenuti; Applicazioni industriali derivate.</w:t>
      </w:r>
    </w:p>
    <w:p w14:paraId="5C90C0FC" w14:textId="77777777" w:rsidR="0070164D" w:rsidRDefault="0070164D">
      <w:pPr>
        <w:pStyle w:val="Testonotaapidipagina"/>
        <w:rPr>
          <w:sz w:val="15"/>
          <w:szCs w:val="15"/>
        </w:rPr>
      </w:pPr>
    </w:p>
  </w:footnote>
  <w:footnote w:id="3">
    <w:p w14:paraId="3AFB7710" w14:textId="20C6F670" w:rsidR="00800E74" w:rsidRPr="00800E74" w:rsidRDefault="00800E74" w:rsidP="00800E74">
      <w:pPr>
        <w:pStyle w:val="Testonotaapidipagina"/>
        <w:ind w:right="-597"/>
        <w:jc w:val="both"/>
        <w:rPr>
          <w:i/>
          <w:iCs/>
          <w:sz w:val="18"/>
          <w:szCs w:val="18"/>
        </w:rPr>
      </w:pPr>
      <w:r>
        <w:rPr>
          <w:rStyle w:val="Rimandonotaapidipagina"/>
        </w:rPr>
        <w:footnoteRef/>
      </w:r>
      <w:r>
        <w:t xml:space="preserve"> </w:t>
      </w:r>
      <w:r w:rsidRPr="00800E74">
        <w:rPr>
          <w:rFonts w:asciiTheme="majorHAnsi" w:hAnsiTheme="majorHAnsi" w:cstheme="majorHAnsi"/>
          <w:i/>
          <w:iCs/>
          <w:sz w:val="14"/>
          <w:szCs w:val="14"/>
        </w:rPr>
        <w:t>I lavori di adeguamento e/o la ristrutturazione edilizia sono finanziabili a condizione che il soggetto proponente disponga di un idoneo titolo giuridico debitamente registrato che lo immetta nella disponibilità effettiva dell’immobile oggetto dell’intervento e che ne garantisca la disponibilità almeno per 7 anni dalla data di presentazione della domanda di accesso alle agevolazioni, fermo restando le disposizioni sulla stabilità delle operazioni di cui al Reg. (UE) n. 2021/1060. Gli stessi costi sono ammissibili entro il massimale del 50% del costo complessivo degli interventi funzionali alla creazione della IR.</w:t>
      </w:r>
    </w:p>
  </w:footnote>
  <w:footnote w:id="4">
    <w:p w14:paraId="384875AA" w14:textId="77777777" w:rsidR="0070164D" w:rsidRDefault="006C6825">
      <w:pPr>
        <w:pStyle w:val="Testonotaapidipagina"/>
        <w:tabs>
          <w:tab w:val="left" w:pos="142"/>
        </w:tabs>
        <w:spacing w:before="0"/>
        <w:ind w:right="-455" w:hanging="142"/>
        <w:jc w:val="both"/>
        <w:rPr>
          <w:sz w:val="13"/>
          <w:szCs w:val="13"/>
        </w:rPr>
      </w:pPr>
      <w:r>
        <w:rPr>
          <w:rStyle w:val="Caratterinotaapidipagina"/>
        </w:rPr>
        <w:footnoteRef/>
      </w:r>
      <w:r>
        <w:rPr>
          <w:sz w:val="13"/>
          <w:szCs w:val="13"/>
        </w:rPr>
        <w:tab/>
        <w:t xml:space="preserve">  Infrastrutture di Prova e di Sperimentazione (IPS) e Infrastrutture Tecnologiche (IT): strutture, impianti, capacità e risorse, quali banchi di prova, linee pilota, dimostratori, impianti di prova o laboratori viventi, e relativi servizi di sostegno, che sono utilizzati prevalentemente da imprese, in particolare le PMI, che cercano sostegno per le attività di prova e di sperimentazione al fine di sviluppare prodotti, processi e servizi nuovi o migliorati e di collaudare e aggiornare le tecnologie per ottenere progressi nella ricerca industriale e nello sviluppo sperimentale. L'accesso alle infrastrutture di prova e di sperimentazione </w:t>
      </w:r>
      <w:r>
        <w:rPr>
          <w:sz w:val="13"/>
          <w:szCs w:val="13"/>
        </w:rPr>
        <w:t xml:space="preserve">finanziate con fondi pubblici è aperto a diversi utenti e deve essere concesso su base trasparente e non discriminatoria e a condizioni di mercato. Le infrastrutture di prova e di sperimentazione sono talvolta anche note come infrastrutture tecnologiche. </w:t>
      </w:r>
      <w:r>
        <w:rPr>
          <w:i/>
          <w:iCs/>
          <w:sz w:val="13"/>
          <w:szCs w:val="13"/>
        </w:rPr>
        <w:t>[ex Art. 2, punto 98 bis) del GBER].</w:t>
      </w:r>
    </w:p>
  </w:footnote>
  <w:footnote w:id="5">
    <w:p w14:paraId="4ED6C6BC" w14:textId="77777777" w:rsidR="0070164D" w:rsidRDefault="006C6825">
      <w:pPr>
        <w:pStyle w:val="Testonotaapidipagina"/>
        <w:tabs>
          <w:tab w:val="left" w:pos="142"/>
          <w:tab w:val="left" w:pos="426"/>
        </w:tabs>
        <w:spacing w:before="0"/>
        <w:ind w:right="-455" w:hanging="142"/>
        <w:jc w:val="both"/>
        <w:rPr>
          <w:sz w:val="13"/>
          <w:szCs w:val="13"/>
        </w:rPr>
      </w:pPr>
      <w:r>
        <w:rPr>
          <w:rStyle w:val="Caratterinotaapidipagina"/>
        </w:rPr>
        <w:footnoteRef/>
      </w:r>
      <w:r>
        <w:rPr>
          <w:sz w:val="13"/>
          <w:szCs w:val="13"/>
        </w:rPr>
        <w:tab/>
        <w:t xml:space="preserve"> L’Azione 1.1.4 del PR FESR SICILIA 2021-2027 rientra, ai sensi dell'articolo 2, paragrafo 1, n. 5), del Regolamento (UE) 202 1/1060, tra le cinque Operazioni di Importanza Strategica (OIS) definite come operazioni che forniscono un contributo significativo al conseguimento degli obiettivi di un programma e pertanto inserite nell’Appendice 3 del Programma stesso. In particolare, l'articolo 50, paragrafo 1 lettera e) del Regolamento (UE) 2021/1060 dispone che è responsabilità dei beneficiari e degli organismi che attuano gli strumenti finanziari organizzare, per ogni Operazione di Importanza Strategica, un evento o un'attività di comunicazione, come opportuno, coinvolgendo altresì in tempo utile la Commissione e l'Autorità di gestione responsabile. Nello specifico, è responsabilità del beneficiano non solo assicurare la realizzazione dell'evento o dell'attività di comunicazione prevista dal Regolamento, ma anche fornire informazioni costantemente aggiornate all'Autorità di Gestione per la loro pubblicazione nell'area web dedicata. Tali operazioni sono soggette a particolari misure di sorveglianza e comunicazione. Ciò anche in considerazione dell'atto di indirizzo del Governo, giusta Delibera di Giunta Regionale n. 158 del 2023, che intende assicurare omogeneità e raccordo delle azioni di comunicazione in ambito regionale e la necessaria condivisione con il Coordinamento per la Comunicazione istituzionale presso la Presidenza della Regione. </w:t>
      </w:r>
    </w:p>
  </w:footnote>
  <w:footnote w:id="6">
    <w:p w14:paraId="2092FB2E" w14:textId="77777777" w:rsidR="0070164D" w:rsidRDefault="006C6825">
      <w:pPr>
        <w:pStyle w:val="Testonotaapidipagina"/>
        <w:ind w:right="-1022"/>
        <w:jc w:val="both"/>
      </w:pPr>
      <w:r>
        <w:rPr>
          <w:rStyle w:val="Caratterinotaapidipagina"/>
        </w:rPr>
        <w:footnoteRef/>
      </w:r>
      <w:r>
        <w:rPr>
          <w:sz w:val="18"/>
          <w:szCs w:val="18"/>
        </w:rPr>
        <w:t xml:space="preserve"> Per il calcolo dei parametri relativi alla classificazione dell’impresa, propedeutici all’applicazione della corretta intensità di aiuto per gli artt. 26, 26 bis e 25, si rimanda alla pubblicazione della Commissione europea, Direzione generale del Mercato interno, dell’industria, dell’imprenditoria e delle PMI “Guida dell’utente alla definizione di PMI” Ufficio delle pubblicazioni, 2020, consultabile a questo link: </w:t>
      </w:r>
      <w:hyperlink r:id="rId1">
        <w:r>
          <w:rPr>
            <w:rStyle w:val="Collegamentoipertestuale"/>
            <w:sz w:val="18"/>
            <w:szCs w:val="18"/>
          </w:rPr>
          <w:t>https://data.europa.eu/doi/10.2873/35676</w:t>
        </w:r>
      </w:hyperlink>
      <w:r>
        <w:t xml:space="preserve">. </w:t>
      </w:r>
    </w:p>
  </w:footnote>
  <w:footnote w:id="7">
    <w:p w14:paraId="057142AE" w14:textId="01E9CD10" w:rsidR="00E26589" w:rsidRDefault="00E26589">
      <w:pPr>
        <w:pStyle w:val="Testonotaapidipagina"/>
      </w:pPr>
      <w:r>
        <w:rPr>
          <w:rStyle w:val="Rimandonotaapidipagina"/>
        </w:rPr>
        <w:footnoteRef/>
      </w:r>
      <w:r>
        <w:t xml:space="preserve"> </w:t>
      </w:r>
      <w:r w:rsidR="00185CCB">
        <w:t>Si rimanda ai massimali previsti dall’</w:t>
      </w:r>
      <w:r w:rsidR="00012C26">
        <w:t>art. 3.1.3 dell’Avviso</w:t>
      </w:r>
      <w:r w:rsidR="00185CCB">
        <w:t xml:space="preserve"> per le (IR/IPS) ed art. </w:t>
      </w:r>
      <w:r w:rsidR="00B72D6F">
        <w:t>3.1.2 (PRI)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56D18" w14:textId="77777777" w:rsidR="0070164D" w:rsidRDefault="006C6825">
    <w:pPr>
      <w:pStyle w:val="Intestazione"/>
    </w:pPr>
    <w:r>
      <w:rPr>
        <w:noProof/>
      </w:rPr>
      <w:drawing>
        <wp:anchor distT="0" distB="0" distL="0" distR="0" simplePos="0" relativeHeight="251659776" behindDoc="1" locked="0" layoutInCell="0" allowOverlap="1" wp14:anchorId="7D87C884" wp14:editId="24CA2BDB">
          <wp:simplePos x="0" y="0"/>
          <wp:positionH relativeFrom="margin">
            <wp:posOffset>503722</wp:posOffset>
          </wp:positionH>
          <wp:positionV relativeFrom="page">
            <wp:posOffset>304800</wp:posOffset>
          </wp:positionV>
          <wp:extent cx="5574665" cy="375596"/>
          <wp:effectExtent l="0" t="0" r="0" b="5715"/>
          <wp:wrapNone/>
          <wp:docPr id="92773310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1"/>
                  <a:stretch>
                    <a:fillRect/>
                  </a:stretch>
                </pic:blipFill>
                <pic:spPr bwMode="auto">
                  <a:xfrm>
                    <a:off x="0" y="0"/>
                    <a:ext cx="5574665" cy="375596"/>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791BF" w14:textId="77777777" w:rsidR="0070164D" w:rsidRDefault="006C6825">
    <w:pPr>
      <w:pStyle w:val="Intestazione"/>
    </w:pPr>
    <w:r>
      <w:rPr>
        <w:noProof/>
      </w:rPr>
      <w:drawing>
        <wp:anchor distT="0" distB="0" distL="0" distR="0" simplePos="0" relativeHeight="251657728" behindDoc="1" locked="0" layoutInCell="0" allowOverlap="1" wp14:anchorId="5B932D65" wp14:editId="18AC3FD7">
          <wp:simplePos x="0" y="0"/>
          <wp:positionH relativeFrom="margin">
            <wp:posOffset>1782186</wp:posOffset>
          </wp:positionH>
          <wp:positionV relativeFrom="page">
            <wp:posOffset>276225</wp:posOffset>
          </wp:positionV>
          <wp:extent cx="5774690" cy="389073"/>
          <wp:effectExtent l="0" t="0" r="0" b="0"/>
          <wp:wrapNone/>
          <wp:docPr id="667208026" name="Copia Immagine 3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pia Immagine 3 1"/>
                  <pic:cNvPicPr>
                    <a:picLocks noChangeAspect="1" noChangeArrowheads="1"/>
                  </pic:cNvPicPr>
                </pic:nvPicPr>
                <pic:blipFill>
                  <a:blip r:embed="rId1"/>
                  <a:stretch>
                    <a:fillRect/>
                  </a:stretch>
                </pic:blipFill>
                <pic:spPr bwMode="auto">
                  <a:xfrm>
                    <a:off x="0" y="0"/>
                    <a:ext cx="5774690" cy="389073"/>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44232" w14:textId="77777777" w:rsidR="00AE25C5" w:rsidRDefault="00AE25C5">
    <w:pPr>
      <w:pStyle w:val="Intestazione"/>
    </w:pPr>
    <w:r>
      <w:rPr>
        <w:noProof/>
      </w:rPr>
      <w:drawing>
        <wp:anchor distT="0" distB="0" distL="0" distR="0" simplePos="0" relativeHeight="251660288" behindDoc="1" locked="0" layoutInCell="0" allowOverlap="1" wp14:anchorId="308C5C7F" wp14:editId="13C52FEF">
          <wp:simplePos x="0" y="0"/>
          <wp:positionH relativeFrom="margin">
            <wp:align>center</wp:align>
          </wp:positionH>
          <wp:positionV relativeFrom="page">
            <wp:posOffset>448945</wp:posOffset>
          </wp:positionV>
          <wp:extent cx="6031865" cy="406400"/>
          <wp:effectExtent l="0" t="0" r="0" b="0"/>
          <wp:wrapNone/>
          <wp:docPr id="1245554517" name="Copia Immagine 3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pia Immagine 3 1"/>
                  <pic:cNvPicPr>
                    <a:picLocks noChangeAspect="1" noChangeArrowheads="1"/>
                  </pic:cNvPicPr>
                </pic:nvPicPr>
                <pic:blipFill>
                  <a:blip r:embed="rId1"/>
                  <a:stretch>
                    <a:fillRect/>
                  </a:stretch>
                </pic:blipFill>
                <pic:spPr bwMode="auto">
                  <a:xfrm>
                    <a:off x="0" y="0"/>
                    <a:ext cx="6031865" cy="406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E0DC5"/>
    <w:multiLevelType w:val="multilevel"/>
    <w:tmpl w:val="F32EE366"/>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3004882"/>
    <w:multiLevelType w:val="multilevel"/>
    <w:tmpl w:val="E87461C6"/>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F060401"/>
    <w:multiLevelType w:val="multilevel"/>
    <w:tmpl w:val="A69C40C0"/>
    <w:lvl w:ilvl="0">
      <w:start w:val="1"/>
      <w:numFmt w:val="bullet"/>
      <w:lvlText w:val=""/>
      <w:lvlJc w:val="left"/>
      <w:pPr>
        <w:tabs>
          <w:tab w:val="num" w:pos="720"/>
        </w:tabs>
        <w:ind w:left="720" w:hanging="360"/>
      </w:pPr>
      <w:rPr>
        <w:rFonts w:ascii="Symbol" w:hAnsi="Symbol" w:cs="Symbol" w:hint="default"/>
        <w:sz w:val="20"/>
      </w:rPr>
    </w:lvl>
    <w:lvl w:ilvl="1">
      <w:start w:val="1"/>
      <w:numFmt w:val="lowerLetter"/>
      <w:lvlText w:val="%2)"/>
      <w:lvlJc w:val="left"/>
      <w:pPr>
        <w:tabs>
          <w:tab w:val="num" w:pos="0"/>
        </w:tabs>
        <w:ind w:left="1440" w:hanging="360"/>
      </w:pPr>
      <w:rPr>
        <w:rFonts w:ascii="Calibri Light" w:hAnsi="Calibri Light" w:cs="Calibri Light"/>
        <w:sz w:val="21"/>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16F2062A"/>
    <w:multiLevelType w:val="multilevel"/>
    <w:tmpl w:val="68C49E4A"/>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CCE3F15"/>
    <w:multiLevelType w:val="multilevel"/>
    <w:tmpl w:val="B360185E"/>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22432785"/>
    <w:multiLevelType w:val="multilevel"/>
    <w:tmpl w:val="BC2424AC"/>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519604C"/>
    <w:multiLevelType w:val="multilevel"/>
    <w:tmpl w:val="FED60FFC"/>
    <w:lvl w:ilvl="0">
      <w:start w:val="1"/>
      <w:numFmt w:val="bullet"/>
      <w:lvlText w:val=""/>
      <w:lvlJc w:val="left"/>
      <w:pPr>
        <w:tabs>
          <w:tab w:val="num" w:pos="720"/>
        </w:tabs>
        <w:ind w:left="720" w:hanging="360"/>
      </w:pPr>
      <w:rPr>
        <w:rFonts w:ascii="Wingdings" w:hAnsi="Wingdings" w:cs="Wingdings" w:hint="default"/>
        <w:b/>
        <w:bCs/>
        <w:color w:val="629DD1" w:themeColor="accent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6067DDC"/>
    <w:multiLevelType w:val="multilevel"/>
    <w:tmpl w:val="71C63E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0A14083"/>
    <w:multiLevelType w:val="multilevel"/>
    <w:tmpl w:val="52B08512"/>
    <w:lvl w:ilvl="0">
      <w:start w:val="1"/>
      <w:numFmt w:val="bullet"/>
      <w:lvlText w:val=""/>
      <w:lvlJc w:val="left"/>
      <w:pPr>
        <w:tabs>
          <w:tab w:val="num" w:pos="720"/>
        </w:tabs>
        <w:ind w:left="720" w:hanging="360"/>
      </w:pPr>
      <w:rPr>
        <w:rFonts w:ascii="Wingdings" w:hAnsi="Wingdings" w:cs="Wingdings" w:hint="default"/>
        <w:b/>
        <w:bCs/>
        <w:color w:val="629DD1" w:themeColor="accent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1E15290"/>
    <w:multiLevelType w:val="multilevel"/>
    <w:tmpl w:val="38F448A0"/>
    <w:lvl w:ilvl="0">
      <w:start w:val="1"/>
      <w:numFmt w:val="bullet"/>
      <w:lvlText w:val=""/>
      <w:lvlJc w:val="left"/>
      <w:pPr>
        <w:tabs>
          <w:tab w:val="num" w:pos="0"/>
        </w:tabs>
        <w:ind w:left="786" w:hanging="360"/>
      </w:pPr>
      <w:rPr>
        <w:rFonts w:ascii="Wingdings" w:hAnsi="Wingdings" w:cs="Wingdings"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10" w15:restartNumberingAfterBreak="0">
    <w:nsid w:val="322E4EBC"/>
    <w:multiLevelType w:val="multilevel"/>
    <w:tmpl w:val="9F64594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31601A7"/>
    <w:multiLevelType w:val="multilevel"/>
    <w:tmpl w:val="05169B88"/>
    <w:lvl w:ilvl="0">
      <w:start w:val="1"/>
      <w:numFmt w:val="bullet"/>
      <w:lvlText w:val=""/>
      <w:lvlJc w:val="left"/>
      <w:pPr>
        <w:tabs>
          <w:tab w:val="num" w:pos="0"/>
        </w:tabs>
        <w:ind w:left="720" w:hanging="360"/>
      </w:pPr>
      <w:rPr>
        <w:rFonts w:ascii="Wingdings" w:hAnsi="Wingdings" w:cs="Wingdings" w:hint="default"/>
        <w:color w:val="297FD5" w:themeColor="accent3"/>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6A5185F"/>
    <w:multiLevelType w:val="multilevel"/>
    <w:tmpl w:val="4BECF3E4"/>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379A3D51"/>
    <w:multiLevelType w:val="multilevel"/>
    <w:tmpl w:val="2CAC0A5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50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87638DE"/>
    <w:multiLevelType w:val="multilevel"/>
    <w:tmpl w:val="BF3634A8"/>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8DF7807"/>
    <w:multiLevelType w:val="multilevel"/>
    <w:tmpl w:val="CE0C56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4496763"/>
    <w:multiLevelType w:val="multilevel"/>
    <w:tmpl w:val="23BC65B4"/>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4CF724B"/>
    <w:multiLevelType w:val="multilevel"/>
    <w:tmpl w:val="E38ACC28"/>
    <w:lvl w:ilvl="0">
      <w:start w:val="1"/>
      <w:numFmt w:val="lowerLetter"/>
      <w:lvlText w:val="%1)"/>
      <w:lvlJc w:val="left"/>
      <w:pPr>
        <w:tabs>
          <w:tab w:val="num" w:pos="0"/>
        </w:tabs>
        <w:ind w:left="720" w:hanging="360"/>
      </w:pPr>
      <w:rPr>
        <w:b/>
        <w:bC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4A126900"/>
    <w:multiLevelType w:val="multilevel"/>
    <w:tmpl w:val="C34A98D6"/>
    <w:lvl w:ilvl="0">
      <w:start w:val="1"/>
      <w:numFmt w:val="bullet"/>
      <w:lvlText w:val="»"/>
      <w:lvlJc w:val="left"/>
      <w:pPr>
        <w:tabs>
          <w:tab w:val="num" w:pos="0"/>
        </w:tabs>
        <w:ind w:left="1038" w:hanging="360"/>
      </w:pPr>
      <w:rPr>
        <w:rFonts w:ascii="Calibri Light" w:hAnsi="Calibri Light" w:cs="Calibri Light" w:hint="default"/>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19" w15:restartNumberingAfterBreak="0">
    <w:nsid w:val="4DDD6123"/>
    <w:multiLevelType w:val="multilevel"/>
    <w:tmpl w:val="8A50AB8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4E073793"/>
    <w:multiLevelType w:val="multilevel"/>
    <w:tmpl w:val="A76C8AF0"/>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4F930C3E"/>
    <w:multiLevelType w:val="multilevel"/>
    <w:tmpl w:val="9C862EEA"/>
    <w:lvl w:ilvl="0">
      <w:start w:val="1"/>
      <w:numFmt w:val="bullet"/>
      <w:lvlText w:val=""/>
      <w:lvlJc w:val="left"/>
      <w:pPr>
        <w:tabs>
          <w:tab w:val="num" w:pos="720"/>
        </w:tabs>
        <w:ind w:left="720" w:hanging="360"/>
      </w:pPr>
      <w:rPr>
        <w:rFonts w:ascii="Wingdings" w:hAnsi="Wingdings" w:cs="Wingdings" w:hint="default"/>
        <w:b/>
        <w:bCs/>
        <w:color w:val="629DD1" w:themeColor="accent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FC57067"/>
    <w:multiLevelType w:val="multilevel"/>
    <w:tmpl w:val="FDDCA0F8"/>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559D3808"/>
    <w:multiLevelType w:val="multilevel"/>
    <w:tmpl w:val="7D20A0D2"/>
    <w:lvl w:ilvl="0">
      <w:start w:val="1"/>
      <w:numFmt w:val="bullet"/>
      <w:lvlText w:val=""/>
      <w:lvlJc w:val="left"/>
      <w:pPr>
        <w:tabs>
          <w:tab w:val="num" w:pos="720"/>
        </w:tabs>
        <w:ind w:left="720" w:hanging="360"/>
      </w:pPr>
      <w:rPr>
        <w:rFonts w:ascii="Wingdings" w:hAnsi="Wingdings" w:cs="Wingdings" w:hint="default"/>
        <w:b/>
        <w:bCs/>
        <w:color w:val="629DD1" w:themeColor="accent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7965AEE"/>
    <w:multiLevelType w:val="multilevel"/>
    <w:tmpl w:val="471A150E"/>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5" w15:restartNumberingAfterBreak="0">
    <w:nsid w:val="59683D51"/>
    <w:multiLevelType w:val="multilevel"/>
    <w:tmpl w:val="F920D6BE"/>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D3C1968"/>
    <w:multiLevelType w:val="multilevel"/>
    <w:tmpl w:val="D6867026"/>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64235098"/>
    <w:multiLevelType w:val="multilevel"/>
    <w:tmpl w:val="53B81744"/>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ABB5265"/>
    <w:multiLevelType w:val="multilevel"/>
    <w:tmpl w:val="5F2A24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B196C0E"/>
    <w:multiLevelType w:val="multilevel"/>
    <w:tmpl w:val="338C11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9E4898"/>
    <w:multiLevelType w:val="multilevel"/>
    <w:tmpl w:val="85CC6F28"/>
    <w:lvl w:ilvl="0">
      <w:start w:val="1"/>
      <w:numFmt w:val="bullet"/>
      <w:lvlText w:val=""/>
      <w:lvlJc w:val="left"/>
      <w:pPr>
        <w:tabs>
          <w:tab w:val="num" w:pos="720"/>
        </w:tabs>
        <w:ind w:left="720" w:hanging="360"/>
      </w:pPr>
      <w:rPr>
        <w:rFonts w:ascii="Wingdings" w:hAnsi="Wingdings" w:cs="Wingdings" w:hint="default"/>
        <w:b w:val="0"/>
        <w:i w:val="0"/>
        <w:sz w:val="28"/>
      </w:rPr>
    </w:lvl>
    <w:lvl w:ilvl="1">
      <w:start w:val="1"/>
      <w:numFmt w:val="decimal"/>
      <w:lvlText w:val="%2."/>
      <w:lvlJc w:val="left"/>
      <w:pPr>
        <w:tabs>
          <w:tab w:val="num" w:pos="0"/>
        </w:tabs>
        <w:ind w:left="1440" w:hanging="360"/>
      </w:pPr>
      <w:rPr>
        <w:b/>
        <w:i w:val="0"/>
      </w:rPr>
    </w:lvl>
    <w:lvl w:ilvl="2">
      <w:start w:val="3"/>
      <w:numFmt w:val="bullet"/>
      <w:lvlText w:val="-"/>
      <w:lvlJc w:val="left"/>
      <w:pPr>
        <w:tabs>
          <w:tab w:val="num" w:pos="0"/>
        </w:tabs>
        <w:ind w:left="2160" w:hanging="360"/>
      </w:pPr>
      <w:rPr>
        <w:rFonts w:ascii="Calibri" w:eastAsiaTheme="minorHAnsi" w:hAnsi="Calibri" w:cs="Calibri" w:hint="default"/>
      </w:rPr>
    </w:lvl>
    <w:lvl w:ilvl="3">
      <w:start w:val="1"/>
      <w:numFmt w:val="bullet"/>
      <w:lvlText w:val="»"/>
      <w:lvlJc w:val="left"/>
      <w:pPr>
        <w:tabs>
          <w:tab w:val="num" w:pos="0"/>
        </w:tabs>
        <w:ind w:left="2880" w:hanging="360"/>
      </w:pPr>
      <w:rPr>
        <w:rFonts w:ascii="Calibri Light" w:hAnsi="Calibri Light" w:cs="Calibri Light" w:hint="default"/>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1" w15:restartNumberingAfterBreak="0">
    <w:nsid w:val="6C2A5AF6"/>
    <w:multiLevelType w:val="multilevel"/>
    <w:tmpl w:val="B4F0F82C"/>
    <w:lvl w:ilvl="0">
      <w:start w:val="1"/>
      <w:numFmt w:val="bullet"/>
      <w:lvlText w:val=""/>
      <w:lvlJc w:val="left"/>
      <w:pPr>
        <w:tabs>
          <w:tab w:val="num" w:pos="0"/>
        </w:tabs>
        <w:ind w:left="720" w:hanging="360"/>
      </w:pPr>
      <w:rPr>
        <w:rFonts w:ascii="Wingdings" w:hAnsi="Wingdings" w:cs="Wingdings" w:hint="default"/>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DD67EE1"/>
    <w:multiLevelType w:val="multilevel"/>
    <w:tmpl w:val="BEAC4ECE"/>
    <w:lvl w:ilvl="0">
      <w:start w:val="1"/>
      <w:numFmt w:val="bullet"/>
      <w:lvlText w:val=""/>
      <w:lvlJc w:val="left"/>
      <w:pPr>
        <w:tabs>
          <w:tab w:val="num" w:pos="720"/>
        </w:tabs>
        <w:ind w:left="720" w:hanging="360"/>
      </w:pPr>
      <w:rPr>
        <w:rFonts w:ascii="Wingdings" w:hAnsi="Wingdings" w:cs="Wingdings" w:hint="default"/>
        <w:b w:val="0"/>
        <w:i w:val="0"/>
        <w:sz w:val="28"/>
      </w:rPr>
    </w:lvl>
    <w:lvl w:ilvl="1">
      <w:start w:val="1"/>
      <w:numFmt w:val="decimal"/>
      <w:lvlText w:val="%2."/>
      <w:lvlJc w:val="left"/>
      <w:pPr>
        <w:tabs>
          <w:tab w:val="num" w:pos="0"/>
        </w:tabs>
        <w:ind w:left="1440" w:hanging="360"/>
      </w:pPr>
      <w:rPr>
        <w:b/>
        <w:i w:val="0"/>
      </w:rPr>
    </w:lvl>
    <w:lvl w:ilvl="2">
      <w:start w:val="3"/>
      <w:numFmt w:val="bullet"/>
      <w:lvlText w:val="-"/>
      <w:lvlJc w:val="left"/>
      <w:pPr>
        <w:tabs>
          <w:tab w:val="num" w:pos="0"/>
        </w:tabs>
        <w:ind w:left="2160" w:hanging="360"/>
      </w:pPr>
      <w:rPr>
        <w:rFonts w:ascii="Calibri" w:eastAsiaTheme="minorHAnsi" w:hAnsi="Calibri" w:cs="Calibri" w:hint="default"/>
      </w:rPr>
    </w:lvl>
    <w:lvl w:ilvl="3">
      <w:start w:val="1"/>
      <w:numFmt w:val="lowerRoman"/>
      <w:lvlText w:val="%4."/>
      <w:lvlJc w:val="left"/>
      <w:pPr>
        <w:tabs>
          <w:tab w:val="num" w:pos="0"/>
        </w:tabs>
        <w:ind w:left="3240" w:hanging="720"/>
      </w:pPr>
    </w:lvl>
    <w:lvl w:ilvl="4">
      <w:start w:val="8"/>
      <w:numFmt w:val="upperLetter"/>
      <w:lvlText w:val="%5."/>
      <w:lvlJc w:val="left"/>
      <w:pPr>
        <w:tabs>
          <w:tab w:val="num" w:pos="0"/>
        </w:tabs>
        <w:ind w:left="3600" w:hanging="360"/>
      </w:pPr>
    </w:lvl>
    <w:lvl w:ilvl="5">
      <w:start w:val="1"/>
      <w:numFmt w:val="lowerLetter"/>
      <w:lvlText w:val="%6)"/>
      <w:lvlJc w:val="left"/>
      <w:pPr>
        <w:tabs>
          <w:tab w:val="num" w:pos="0"/>
        </w:tabs>
        <w:ind w:left="4320" w:hanging="360"/>
      </w:p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3" w15:restartNumberingAfterBreak="0">
    <w:nsid w:val="6E091CCC"/>
    <w:multiLevelType w:val="multilevel"/>
    <w:tmpl w:val="D71E2DE4"/>
    <w:lvl w:ilvl="0">
      <w:start w:val="1"/>
      <w:numFmt w:val="bullet"/>
      <w:lvlText w:val="-"/>
      <w:lvlJc w:val="left"/>
      <w:pPr>
        <w:tabs>
          <w:tab w:val="num" w:pos="0"/>
        </w:tabs>
        <w:ind w:left="1004" w:hanging="360"/>
      </w:pPr>
      <w:rPr>
        <w:rFonts w:ascii="Calibri Light" w:hAnsi="Calibri Light" w:cs="Calibri Light" w:hint="default"/>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4" w15:restartNumberingAfterBreak="0">
    <w:nsid w:val="6EED3EE7"/>
    <w:multiLevelType w:val="multilevel"/>
    <w:tmpl w:val="D000111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74FF1F47"/>
    <w:multiLevelType w:val="multilevel"/>
    <w:tmpl w:val="530A18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7553380D"/>
    <w:multiLevelType w:val="multilevel"/>
    <w:tmpl w:val="EFB6A5B4"/>
    <w:lvl w:ilvl="0">
      <w:start w:val="1"/>
      <w:numFmt w:val="bullet"/>
      <w:lvlText w:val="»"/>
      <w:lvlJc w:val="left"/>
      <w:pPr>
        <w:tabs>
          <w:tab w:val="num" w:pos="0"/>
        </w:tabs>
        <w:ind w:left="1038" w:hanging="360"/>
      </w:pPr>
      <w:rPr>
        <w:rFonts w:ascii="Calibri Light" w:hAnsi="Calibri Light" w:cs="Calibri Light" w:hint="default"/>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37" w15:restartNumberingAfterBreak="0">
    <w:nsid w:val="79E0482A"/>
    <w:multiLevelType w:val="multilevel"/>
    <w:tmpl w:val="67C697F8"/>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7DB2708A"/>
    <w:multiLevelType w:val="multilevel"/>
    <w:tmpl w:val="6A1E5DE6"/>
    <w:lvl w:ilvl="0">
      <w:start w:val="1"/>
      <w:numFmt w:val="bullet"/>
      <w:lvlText w:val=""/>
      <w:lvlJc w:val="left"/>
      <w:pPr>
        <w:tabs>
          <w:tab w:val="num" w:pos="720"/>
        </w:tabs>
        <w:ind w:left="720" w:hanging="360"/>
      </w:pPr>
      <w:rPr>
        <w:rFonts w:ascii="Wingdings" w:hAnsi="Wingdings" w:cs="Wingdings" w:hint="default"/>
        <w:b/>
        <w:bCs/>
        <w:color w:val="629DD1" w:themeColor="accent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63027543">
    <w:abstractNumId w:val="32"/>
  </w:num>
  <w:num w:numId="2" w16cid:durableId="361246789">
    <w:abstractNumId w:val="37"/>
  </w:num>
  <w:num w:numId="3" w16cid:durableId="1839727610">
    <w:abstractNumId w:val="26"/>
  </w:num>
  <w:num w:numId="4" w16cid:durableId="1222254663">
    <w:abstractNumId w:val="16"/>
  </w:num>
  <w:num w:numId="5" w16cid:durableId="1340735686">
    <w:abstractNumId w:val="22"/>
  </w:num>
  <w:num w:numId="6" w16cid:durableId="1854605583">
    <w:abstractNumId w:val="0"/>
  </w:num>
  <w:num w:numId="7" w16cid:durableId="807475660">
    <w:abstractNumId w:val="33"/>
  </w:num>
  <w:num w:numId="8" w16cid:durableId="1697149227">
    <w:abstractNumId w:val="27"/>
  </w:num>
  <w:num w:numId="9" w16cid:durableId="1012413588">
    <w:abstractNumId w:val="36"/>
  </w:num>
  <w:num w:numId="10" w16cid:durableId="828979146">
    <w:abstractNumId w:val="18"/>
  </w:num>
  <w:num w:numId="11" w16cid:durableId="1352102703">
    <w:abstractNumId w:val="17"/>
  </w:num>
  <w:num w:numId="12" w16cid:durableId="1805195537">
    <w:abstractNumId w:val="30"/>
  </w:num>
  <w:num w:numId="13" w16cid:durableId="1300769256">
    <w:abstractNumId w:val="5"/>
  </w:num>
  <w:num w:numId="14" w16cid:durableId="687219813">
    <w:abstractNumId w:val="2"/>
  </w:num>
  <w:num w:numId="15" w16cid:durableId="1220019485">
    <w:abstractNumId w:val="3"/>
  </w:num>
  <w:num w:numId="16" w16cid:durableId="411199930">
    <w:abstractNumId w:val="11"/>
  </w:num>
  <w:num w:numId="17" w16cid:durableId="1570729283">
    <w:abstractNumId w:val="14"/>
  </w:num>
  <w:num w:numId="18" w16cid:durableId="1218323379">
    <w:abstractNumId w:val="20"/>
  </w:num>
  <w:num w:numId="19" w16cid:durableId="1332444631">
    <w:abstractNumId w:val="10"/>
  </w:num>
  <w:num w:numId="20" w16cid:durableId="2054767717">
    <w:abstractNumId w:val="24"/>
  </w:num>
  <w:num w:numId="21" w16cid:durableId="2079476467">
    <w:abstractNumId w:val="4"/>
  </w:num>
  <w:num w:numId="22" w16cid:durableId="2075738773">
    <w:abstractNumId w:val="1"/>
  </w:num>
  <w:num w:numId="23" w16cid:durableId="1844974709">
    <w:abstractNumId w:val="12"/>
  </w:num>
  <w:num w:numId="24" w16cid:durableId="992298219">
    <w:abstractNumId w:val="34"/>
  </w:num>
  <w:num w:numId="25" w16cid:durableId="343633059">
    <w:abstractNumId w:val="25"/>
  </w:num>
  <w:num w:numId="26" w16cid:durableId="340619180">
    <w:abstractNumId w:val="19"/>
  </w:num>
  <w:num w:numId="27" w16cid:durableId="1417361871">
    <w:abstractNumId w:val="9"/>
  </w:num>
  <w:num w:numId="28" w16cid:durableId="1311472466">
    <w:abstractNumId w:val="31"/>
  </w:num>
  <w:num w:numId="29" w16cid:durableId="1416167557">
    <w:abstractNumId w:val="15"/>
  </w:num>
  <w:num w:numId="30" w16cid:durableId="1603606343">
    <w:abstractNumId w:val="13"/>
  </w:num>
  <w:num w:numId="31" w16cid:durableId="1635208977">
    <w:abstractNumId w:val="7"/>
  </w:num>
  <w:num w:numId="32" w16cid:durableId="1796562305">
    <w:abstractNumId w:val="29"/>
  </w:num>
  <w:num w:numId="33" w16cid:durableId="690566748">
    <w:abstractNumId w:val="28"/>
  </w:num>
  <w:num w:numId="34" w16cid:durableId="648561364">
    <w:abstractNumId w:val="23"/>
  </w:num>
  <w:num w:numId="35" w16cid:durableId="252934147">
    <w:abstractNumId w:val="38"/>
  </w:num>
  <w:num w:numId="36" w16cid:durableId="914166899">
    <w:abstractNumId w:val="21"/>
  </w:num>
  <w:num w:numId="37" w16cid:durableId="946355663">
    <w:abstractNumId w:val="8"/>
  </w:num>
  <w:num w:numId="38" w16cid:durableId="1567957751">
    <w:abstractNumId w:val="6"/>
  </w:num>
  <w:num w:numId="39" w16cid:durableId="1986703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64D"/>
    <w:rsid w:val="000028BB"/>
    <w:rsid w:val="00010D48"/>
    <w:rsid w:val="00012C26"/>
    <w:rsid w:val="00012EDA"/>
    <w:rsid w:val="00053E5F"/>
    <w:rsid w:val="00056BDD"/>
    <w:rsid w:val="00093998"/>
    <w:rsid w:val="000B06D4"/>
    <w:rsid w:val="000B1C8C"/>
    <w:rsid w:val="000F54F1"/>
    <w:rsid w:val="00125D87"/>
    <w:rsid w:val="00141228"/>
    <w:rsid w:val="00185CCB"/>
    <w:rsid w:val="001A04DD"/>
    <w:rsid w:val="001A1331"/>
    <w:rsid w:val="001A3164"/>
    <w:rsid w:val="001A75A7"/>
    <w:rsid w:val="001B297D"/>
    <w:rsid w:val="001C5A90"/>
    <w:rsid w:val="001D778A"/>
    <w:rsid w:val="001F02EA"/>
    <w:rsid w:val="001F53D9"/>
    <w:rsid w:val="00201167"/>
    <w:rsid w:val="00204C4E"/>
    <w:rsid w:val="00210E5F"/>
    <w:rsid w:val="00224315"/>
    <w:rsid w:val="002608F0"/>
    <w:rsid w:val="00262471"/>
    <w:rsid w:val="002A07F2"/>
    <w:rsid w:val="002A607F"/>
    <w:rsid w:val="002D1BBB"/>
    <w:rsid w:val="002D2285"/>
    <w:rsid w:val="00300AF5"/>
    <w:rsid w:val="003021BC"/>
    <w:rsid w:val="00305036"/>
    <w:rsid w:val="00320116"/>
    <w:rsid w:val="00337FE3"/>
    <w:rsid w:val="00354BFE"/>
    <w:rsid w:val="003854CB"/>
    <w:rsid w:val="003906D8"/>
    <w:rsid w:val="003A19DB"/>
    <w:rsid w:val="003A51B7"/>
    <w:rsid w:val="003E0950"/>
    <w:rsid w:val="003F3428"/>
    <w:rsid w:val="0044446E"/>
    <w:rsid w:val="0047670D"/>
    <w:rsid w:val="004821F4"/>
    <w:rsid w:val="004A41F8"/>
    <w:rsid w:val="004D45EA"/>
    <w:rsid w:val="004D7A45"/>
    <w:rsid w:val="00506BD5"/>
    <w:rsid w:val="00515F9D"/>
    <w:rsid w:val="00520953"/>
    <w:rsid w:val="00543548"/>
    <w:rsid w:val="0054490D"/>
    <w:rsid w:val="00546ABB"/>
    <w:rsid w:val="00564DBC"/>
    <w:rsid w:val="005C43BA"/>
    <w:rsid w:val="005E2AFB"/>
    <w:rsid w:val="005F6002"/>
    <w:rsid w:val="006120C2"/>
    <w:rsid w:val="00643D1F"/>
    <w:rsid w:val="00651D2B"/>
    <w:rsid w:val="00661212"/>
    <w:rsid w:val="006957D7"/>
    <w:rsid w:val="006A19EB"/>
    <w:rsid w:val="006C6825"/>
    <w:rsid w:val="006D3FEC"/>
    <w:rsid w:val="006D4B7F"/>
    <w:rsid w:val="006D6CC4"/>
    <w:rsid w:val="006D6DCD"/>
    <w:rsid w:val="006F1D76"/>
    <w:rsid w:val="007002AF"/>
    <w:rsid w:val="0070164D"/>
    <w:rsid w:val="0071186D"/>
    <w:rsid w:val="0076654F"/>
    <w:rsid w:val="0077560F"/>
    <w:rsid w:val="00777071"/>
    <w:rsid w:val="0078180C"/>
    <w:rsid w:val="007B5FC3"/>
    <w:rsid w:val="007F31DE"/>
    <w:rsid w:val="00800E74"/>
    <w:rsid w:val="00830C3B"/>
    <w:rsid w:val="00852F28"/>
    <w:rsid w:val="00877D67"/>
    <w:rsid w:val="0088459B"/>
    <w:rsid w:val="00885A33"/>
    <w:rsid w:val="008878F9"/>
    <w:rsid w:val="00896783"/>
    <w:rsid w:val="0089727D"/>
    <w:rsid w:val="008B11E6"/>
    <w:rsid w:val="008B6961"/>
    <w:rsid w:val="008C27D4"/>
    <w:rsid w:val="008D0025"/>
    <w:rsid w:val="008D4271"/>
    <w:rsid w:val="0091201C"/>
    <w:rsid w:val="00960921"/>
    <w:rsid w:val="009654BE"/>
    <w:rsid w:val="00977945"/>
    <w:rsid w:val="00977E1C"/>
    <w:rsid w:val="00986451"/>
    <w:rsid w:val="009938F3"/>
    <w:rsid w:val="009D1944"/>
    <w:rsid w:val="009E244D"/>
    <w:rsid w:val="009E62A0"/>
    <w:rsid w:val="009E7C48"/>
    <w:rsid w:val="009F66E2"/>
    <w:rsid w:val="00A07BD0"/>
    <w:rsid w:val="00A6031A"/>
    <w:rsid w:val="00A63CB3"/>
    <w:rsid w:val="00A77088"/>
    <w:rsid w:val="00A816C4"/>
    <w:rsid w:val="00AA6182"/>
    <w:rsid w:val="00AB0861"/>
    <w:rsid w:val="00AC2AD1"/>
    <w:rsid w:val="00AE19C2"/>
    <w:rsid w:val="00AE25C5"/>
    <w:rsid w:val="00B22D51"/>
    <w:rsid w:val="00B26D3D"/>
    <w:rsid w:val="00B3193A"/>
    <w:rsid w:val="00B53FE5"/>
    <w:rsid w:val="00B6498F"/>
    <w:rsid w:val="00B72D6F"/>
    <w:rsid w:val="00B83F63"/>
    <w:rsid w:val="00BB21BD"/>
    <w:rsid w:val="00BC7FE0"/>
    <w:rsid w:val="00BF4652"/>
    <w:rsid w:val="00BF4A85"/>
    <w:rsid w:val="00BF4BD8"/>
    <w:rsid w:val="00BF53A6"/>
    <w:rsid w:val="00BF56C6"/>
    <w:rsid w:val="00C056E2"/>
    <w:rsid w:val="00C0653A"/>
    <w:rsid w:val="00C14DD8"/>
    <w:rsid w:val="00C2205A"/>
    <w:rsid w:val="00C23BB3"/>
    <w:rsid w:val="00C3346B"/>
    <w:rsid w:val="00C47CD0"/>
    <w:rsid w:val="00C81C8F"/>
    <w:rsid w:val="00CB34A1"/>
    <w:rsid w:val="00CB5F60"/>
    <w:rsid w:val="00CB7087"/>
    <w:rsid w:val="00CC6DFC"/>
    <w:rsid w:val="00CE6246"/>
    <w:rsid w:val="00CF611A"/>
    <w:rsid w:val="00CF74F8"/>
    <w:rsid w:val="00D04B96"/>
    <w:rsid w:val="00D150B8"/>
    <w:rsid w:val="00D17371"/>
    <w:rsid w:val="00D31D49"/>
    <w:rsid w:val="00D473C3"/>
    <w:rsid w:val="00D5571B"/>
    <w:rsid w:val="00D67F6D"/>
    <w:rsid w:val="00D72534"/>
    <w:rsid w:val="00D87109"/>
    <w:rsid w:val="00DD09D9"/>
    <w:rsid w:val="00DE0371"/>
    <w:rsid w:val="00DF46B8"/>
    <w:rsid w:val="00E0003A"/>
    <w:rsid w:val="00E02E17"/>
    <w:rsid w:val="00E04A1B"/>
    <w:rsid w:val="00E123F7"/>
    <w:rsid w:val="00E174F0"/>
    <w:rsid w:val="00E204BD"/>
    <w:rsid w:val="00E26589"/>
    <w:rsid w:val="00E2672D"/>
    <w:rsid w:val="00E362EE"/>
    <w:rsid w:val="00E628E0"/>
    <w:rsid w:val="00E73417"/>
    <w:rsid w:val="00EA04AE"/>
    <w:rsid w:val="00EA0608"/>
    <w:rsid w:val="00EA70BD"/>
    <w:rsid w:val="00EB206B"/>
    <w:rsid w:val="00EB38D2"/>
    <w:rsid w:val="00EF181E"/>
    <w:rsid w:val="00F01AC3"/>
    <w:rsid w:val="00F328F1"/>
    <w:rsid w:val="00F708D2"/>
    <w:rsid w:val="00F745AA"/>
    <w:rsid w:val="00F745EA"/>
    <w:rsid w:val="00F8356C"/>
    <w:rsid w:val="00FA1FF5"/>
    <w:rsid w:val="00FB1699"/>
    <w:rsid w:val="00FB430D"/>
    <w:rsid w:val="00FB6F52"/>
    <w:rsid w:val="00FC1635"/>
    <w:rsid w:val="00FC409B"/>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38445"/>
  <w15:docId w15:val="{6014348F-4420-482F-8B78-B59165154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78BB"/>
    <w:pPr>
      <w:spacing w:before="100" w:after="200" w:line="276" w:lineRule="auto"/>
    </w:pPr>
  </w:style>
  <w:style w:type="paragraph" w:styleId="Titolo1">
    <w:name w:val="heading 1"/>
    <w:basedOn w:val="Normale"/>
    <w:next w:val="Normale"/>
    <w:link w:val="Titolo1Carattere"/>
    <w:uiPriority w:val="9"/>
    <w:qFormat/>
    <w:rsid w:val="00D178BB"/>
    <w:pPr>
      <w:pBdr>
        <w:top w:val="single" w:sz="24" w:space="0" w:color="4A66AC" w:themeColor="accent1"/>
        <w:left w:val="single" w:sz="24" w:space="0" w:color="4A66AC" w:themeColor="accent1"/>
        <w:bottom w:val="single" w:sz="24" w:space="0" w:color="4A66AC" w:themeColor="accent1"/>
        <w:right w:val="single" w:sz="24" w:space="0" w:color="4A66AC" w:themeColor="accent1"/>
      </w:pBdr>
      <w:shd w:val="clear" w:color="auto" w:fill="4A66AC" w:themeFill="accent1"/>
      <w:spacing w:after="0"/>
      <w:outlineLvl w:val="0"/>
    </w:pPr>
    <w:rPr>
      <w:caps/>
      <w:color w:val="FFFFFF" w:themeColor="background1"/>
      <w:spacing w:val="15"/>
      <w:sz w:val="22"/>
      <w:szCs w:val="22"/>
    </w:rPr>
  </w:style>
  <w:style w:type="paragraph" w:styleId="Titolo2">
    <w:name w:val="heading 2"/>
    <w:basedOn w:val="Normale"/>
    <w:next w:val="Normale"/>
    <w:link w:val="Titolo2Carattere"/>
    <w:uiPriority w:val="9"/>
    <w:semiHidden/>
    <w:unhideWhenUsed/>
    <w:qFormat/>
    <w:rsid w:val="00D178BB"/>
    <w:pPr>
      <w:pBdr>
        <w:top w:val="single" w:sz="24" w:space="0" w:color="D9DFEF" w:themeColor="accent1" w:themeTint="33"/>
        <w:left w:val="single" w:sz="24" w:space="0" w:color="D9DFEF" w:themeColor="accent1" w:themeTint="33"/>
        <w:bottom w:val="single" w:sz="24" w:space="0" w:color="D9DFEF" w:themeColor="accent1" w:themeTint="33"/>
        <w:right w:val="single" w:sz="24" w:space="0" w:color="D9DFEF" w:themeColor="accent1" w:themeTint="33"/>
      </w:pBdr>
      <w:shd w:val="clear" w:color="auto" w:fill="D9DFEF" w:themeFill="accent1" w:themeFillTint="33"/>
      <w:spacing w:after="0"/>
      <w:outlineLvl w:val="1"/>
    </w:pPr>
    <w:rPr>
      <w:caps/>
      <w:spacing w:val="15"/>
    </w:rPr>
  </w:style>
  <w:style w:type="paragraph" w:styleId="Titolo3">
    <w:name w:val="heading 3"/>
    <w:basedOn w:val="Normale"/>
    <w:next w:val="Normale"/>
    <w:link w:val="Titolo3Carattere"/>
    <w:uiPriority w:val="9"/>
    <w:semiHidden/>
    <w:unhideWhenUsed/>
    <w:qFormat/>
    <w:rsid w:val="00D178BB"/>
    <w:pPr>
      <w:pBdr>
        <w:top w:val="single" w:sz="6" w:space="2" w:color="4A66AC" w:themeColor="accent1"/>
      </w:pBdr>
      <w:spacing w:before="300" w:after="0"/>
      <w:outlineLvl w:val="2"/>
    </w:pPr>
    <w:rPr>
      <w:caps/>
      <w:color w:val="243255" w:themeColor="accent1" w:themeShade="7F"/>
      <w:spacing w:val="15"/>
    </w:rPr>
  </w:style>
  <w:style w:type="paragraph" w:styleId="Titolo4">
    <w:name w:val="heading 4"/>
    <w:basedOn w:val="Normale"/>
    <w:next w:val="Normale"/>
    <w:link w:val="Titolo4Carattere"/>
    <w:uiPriority w:val="9"/>
    <w:semiHidden/>
    <w:unhideWhenUsed/>
    <w:qFormat/>
    <w:rsid w:val="00D178BB"/>
    <w:pPr>
      <w:pBdr>
        <w:top w:val="dotted" w:sz="6" w:space="2" w:color="4A66AC" w:themeColor="accent1"/>
      </w:pBdr>
      <w:spacing w:before="200" w:after="0"/>
      <w:outlineLvl w:val="3"/>
    </w:pPr>
    <w:rPr>
      <w:caps/>
      <w:color w:val="374C80" w:themeColor="accent1" w:themeShade="BF"/>
      <w:spacing w:val="10"/>
    </w:rPr>
  </w:style>
  <w:style w:type="paragraph" w:styleId="Titolo5">
    <w:name w:val="heading 5"/>
    <w:basedOn w:val="Normale"/>
    <w:next w:val="Normale"/>
    <w:link w:val="Titolo5Carattere"/>
    <w:uiPriority w:val="9"/>
    <w:semiHidden/>
    <w:unhideWhenUsed/>
    <w:qFormat/>
    <w:rsid w:val="00D178BB"/>
    <w:pPr>
      <w:pBdr>
        <w:bottom w:val="single" w:sz="6" w:space="1" w:color="4A66AC" w:themeColor="accent1"/>
      </w:pBdr>
      <w:spacing w:before="200" w:after="0"/>
      <w:outlineLvl w:val="4"/>
    </w:pPr>
    <w:rPr>
      <w:caps/>
      <w:color w:val="374C80" w:themeColor="accent1" w:themeShade="BF"/>
      <w:spacing w:val="10"/>
    </w:rPr>
  </w:style>
  <w:style w:type="paragraph" w:styleId="Titolo6">
    <w:name w:val="heading 6"/>
    <w:basedOn w:val="Normale"/>
    <w:next w:val="Normale"/>
    <w:link w:val="Titolo6Carattere"/>
    <w:uiPriority w:val="9"/>
    <w:semiHidden/>
    <w:unhideWhenUsed/>
    <w:qFormat/>
    <w:rsid w:val="00D178BB"/>
    <w:pPr>
      <w:pBdr>
        <w:bottom w:val="dotted" w:sz="6" w:space="1" w:color="4A66AC" w:themeColor="accent1"/>
      </w:pBdr>
      <w:spacing w:before="200" w:after="0"/>
      <w:outlineLvl w:val="5"/>
    </w:pPr>
    <w:rPr>
      <w:caps/>
      <w:color w:val="374C80" w:themeColor="accent1" w:themeShade="BF"/>
      <w:spacing w:val="10"/>
    </w:rPr>
  </w:style>
  <w:style w:type="paragraph" w:styleId="Titolo7">
    <w:name w:val="heading 7"/>
    <w:basedOn w:val="Normale"/>
    <w:next w:val="Normale"/>
    <w:link w:val="Titolo7Carattere"/>
    <w:uiPriority w:val="9"/>
    <w:semiHidden/>
    <w:unhideWhenUsed/>
    <w:qFormat/>
    <w:rsid w:val="00D178BB"/>
    <w:pPr>
      <w:spacing w:before="200" w:after="0"/>
      <w:outlineLvl w:val="6"/>
    </w:pPr>
    <w:rPr>
      <w:caps/>
      <w:color w:val="374C80" w:themeColor="accent1" w:themeShade="BF"/>
      <w:spacing w:val="10"/>
    </w:rPr>
  </w:style>
  <w:style w:type="paragraph" w:styleId="Titolo8">
    <w:name w:val="heading 8"/>
    <w:basedOn w:val="Normale"/>
    <w:next w:val="Normale"/>
    <w:link w:val="Titolo8Carattere"/>
    <w:uiPriority w:val="9"/>
    <w:semiHidden/>
    <w:unhideWhenUsed/>
    <w:qFormat/>
    <w:rsid w:val="00D178BB"/>
    <w:pPr>
      <w:spacing w:before="200" w:after="0"/>
      <w:outlineLvl w:val="7"/>
    </w:pPr>
    <w:rPr>
      <w:caps/>
      <w:spacing w:val="10"/>
      <w:sz w:val="18"/>
      <w:szCs w:val="18"/>
    </w:rPr>
  </w:style>
  <w:style w:type="paragraph" w:styleId="Titolo9">
    <w:name w:val="heading 9"/>
    <w:basedOn w:val="Normale"/>
    <w:next w:val="Normale"/>
    <w:link w:val="Titolo9Carattere"/>
    <w:uiPriority w:val="9"/>
    <w:semiHidden/>
    <w:unhideWhenUsed/>
    <w:qFormat/>
    <w:rsid w:val="00D178BB"/>
    <w:pPr>
      <w:spacing w:before="200" w:after="0"/>
      <w:outlineLvl w:val="8"/>
    </w:pPr>
    <w:rPr>
      <w:i/>
      <w:iCs/>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D178BB"/>
    <w:rPr>
      <w:caps/>
      <w:color w:val="FFFFFF" w:themeColor="background1"/>
      <w:spacing w:val="15"/>
      <w:sz w:val="22"/>
      <w:szCs w:val="22"/>
      <w:shd w:val="clear" w:color="auto" w:fill="4A66AC"/>
    </w:rPr>
  </w:style>
  <w:style w:type="character" w:customStyle="1" w:styleId="Titolo2Carattere">
    <w:name w:val="Titolo 2 Carattere"/>
    <w:basedOn w:val="Carpredefinitoparagrafo"/>
    <w:link w:val="Titolo2"/>
    <w:uiPriority w:val="9"/>
    <w:semiHidden/>
    <w:qFormat/>
    <w:rsid w:val="00D178BB"/>
    <w:rPr>
      <w:caps/>
      <w:spacing w:val="15"/>
      <w:shd w:val="clear" w:color="auto" w:fill="D9DFEF"/>
    </w:rPr>
  </w:style>
  <w:style w:type="character" w:customStyle="1" w:styleId="Titolo3Carattere">
    <w:name w:val="Titolo 3 Carattere"/>
    <w:basedOn w:val="Carpredefinitoparagrafo"/>
    <w:link w:val="Titolo3"/>
    <w:uiPriority w:val="9"/>
    <w:semiHidden/>
    <w:qFormat/>
    <w:rsid w:val="00D178BB"/>
    <w:rPr>
      <w:caps/>
      <w:color w:val="243255" w:themeColor="accent1" w:themeShade="7F"/>
      <w:spacing w:val="15"/>
    </w:rPr>
  </w:style>
  <w:style w:type="character" w:customStyle="1" w:styleId="Titolo4Carattere">
    <w:name w:val="Titolo 4 Carattere"/>
    <w:basedOn w:val="Carpredefinitoparagrafo"/>
    <w:link w:val="Titolo4"/>
    <w:uiPriority w:val="9"/>
    <w:semiHidden/>
    <w:qFormat/>
    <w:rsid w:val="00D178BB"/>
    <w:rPr>
      <w:caps/>
      <w:color w:val="374C80" w:themeColor="accent1" w:themeShade="BF"/>
      <w:spacing w:val="10"/>
    </w:rPr>
  </w:style>
  <w:style w:type="character" w:customStyle="1" w:styleId="Titolo5Carattere">
    <w:name w:val="Titolo 5 Carattere"/>
    <w:basedOn w:val="Carpredefinitoparagrafo"/>
    <w:link w:val="Titolo5"/>
    <w:uiPriority w:val="9"/>
    <w:semiHidden/>
    <w:qFormat/>
    <w:rsid w:val="00D178BB"/>
    <w:rPr>
      <w:caps/>
      <w:color w:val="374C80" w:themeColor="accent1" w:themeShade="BF"/>
      <w:spacing w:val="10"/>
    </w:rPr>
  </w:style>
  <w:style w:type="character" w:customStyle="1" w:styleId="Titolo6Carattere">
    <w:name w:val="Titolo 6 Carattere"/>
    <w:basedOn w:val="Carpredefinitoparagrafo"/>
    <w:link w:val="Titolo6"/>
    <w:uiPriority w:val="9"/>
    <w:semiHidden/>
    <w:qFormat/>
    <w:rsid w:val="00D178BB"/>
    <w:rPr>
      <w:caps/>
      <w:color w:val="374C80" w:themeColor="accent1" w:themeShade="BF"/>
      <w:spacing w:val="10"/>
    </w:rPr>
  </w:style>
  <w:style w:type="character" w:customStyle="1" w:styleId="Titolo7Carattere">
    <w:name w:val="Titolo 7 Carattere"/>
    <w:basedOn w:val="Carpredefinitoparagrafo"/>
    <w:link w:val="Titolo7"/>
    <w:uiPriority w:val="9"/>
    <w:semiHidden/>
    <w:qFormat/>
    <w:rsid w:val="00D178BB"/>
    <w:rPr>
      <w:caps/>
      <w:color w:val="374C80" w:themeColor="accent1" w:themeShade="BF"/>
      <w:spacing w:val="10"/>
    </w:rPr>
  </w:style>
  <w:style w:type="character" w:customStyle="1" w:styleId="Titolo8Carattere">
    <w:name w:val="Titolo 8 Carattere"/>
    <w:basedOn w:val="Carpredefinitoparagrafo"/>
    <w:link w:val="Titolo8"/>
    <w:uiPriority w:val="9"/>
    <w:semiHidden/>
    <w:qFormat/>
    <w:rsid w:val="00D178BB"/>
    <w:rPr>
      <w:caps/>
      <w:spacing w:val="10"/>
      <w:sz w:val="18"/>
      <w:szCs w:val="18"/>
    </w:rPr>
  </w:style>
  <w:style w:type="character" w:customStyle="1" w:styleId="Titolo9Carattere">
    <w:name w:val="Titolo 9 Carattere"/>
    <w:basedOn w:val="Carpredefinitoparagrafo"/>
    <w:link w:val="Titolo9"/>
    <w:uiPriority w:val="9"/>
    <w:semiHidden/>
    <w:qFormat/>
    <w:rsid w:val="00D178BB"/>
    <w:rPr>
      <w:i/>
      <w:iCs/>
      <w:caps/>
      <w:spacing w:val="10"/>
      <w:sz w:val="18"/>
      <w:szCs w:val="18"/>
    </w:rPr>
  </w:style>
  <w:style w:type="character" w:customStyle="1" w:styleId="TitoloCarattere">
    <w:name w:val="Titolo Carattere"/>
    <w:basedOn w:val="Carpredefinitoparagrafo"/>
    <w:link w:val="Titolo"/>
    <w:uiPriority w:val="10"/>
    <w:qFormat/>
    <w:rsid w:val="00D178BB"/>
    <w:rPr>
      <w:rFonts w:asciiTheme="majorHAnsi" w:eastAsiaTheme="majorEastAsia" w:hAnsiTheme="majorHAnsi" w:cstheme="majorBidi"/>
      <w:caps/>
      <w:color w:val="4A66AC" w:themeColor="accent1"/>
      <w:spacing w:val="10"/>
      <w:sz w:val="52"/>
      <w:szCs w:val="52"/>
    </w:rPr>
  </w:style>
  <w:style w:type="character" w:customStyle="1" w:styleId="SottotitoloCarattere">
    <w:name w:val="Sottotitolo Carattere"/>
    <w:basedOn w:val="Carpredefinitoparagrafo"/>
    <w:link w:val="Sottotitolo"/>
    <w:uiPriority w:val="11"/>
    <w:qFormat/>
    <w:rsid w:val="00D178BB"/>
    <w:rPr>
      <w:caps/>
      <w:color w:val="595959" w:themeColor="text1" w:themeTint="A6"/>
      <w:spacing w:val="10"/>
      <w:sz w:val="21"/>
      <w:szCs w:val="21"/>
    </w:rPr>
  </w:style>
  <w:style w:type="character" w:customStyle="1" w:styleId="CitazioneCarattere">
    <w:name w:val="Citazione Carattere"/>
    <w:basedOn w:val="Carpredefinitoparagrafo"/>
    <w:link w:val="Citazione"/>
    <w:uiPriority w:val="29"/>
    <w:qFormat/>
    <w:rsid w:val="00D178BB"/>
    <w:rPr>
      <w:i/>
      <w:iCs/>
      <w:sz w:val="24"/>
      <w:szCs w:val="24"/>
    </w:rPr>
  </w:style>
  <w:style w:type="character" w:styleId="Enfasiintensa">
    <w:name w:val="Intense Emphasis"/>
    <w:uiPriority w:val="21"/>
    <w:qFormat/>
    <w:rsid w:val="00D178BB"/>
    <w:rPr>
      <w:b/>
      <w:bCs/>
      <w:caps/>
      <w:color w:val="243255" w:themeColor="accent1" w:themeShade="7F"/>
      <w:spacing w:val="10"/>
    </w:rPr>
  </w:style>
  <w:style w:type="character" w:customStyle="1" w:styleId="CitazioneintensaCarattere">
    <w:name w:val="Citazione intensa Carattere"/>
    <w:basedOn w:val="Carpredefinitoparagrafo"/>
    <w:link w:val="Citazioneintensa"/>
    <w:uiPriority w:val="30"/>
    <w:qFormat/>
    <w:rsid w:val="00D178BB"/>
    <w:rPr>
      <w:color w:val="4A66AC" w:themeColor="accent1"/>
      <w:sz w:val="24"/>
      <w:szCs w:val="24"/>
    </w:rPr>
  </w:style>
  <w:style w:type="character" w:styleId="Riferimentointenso">
    <w:name w:val="Intense Reference"/>
    <w:uiPriority w:val="32"/>
    <w:qFormat/>
    <w:rsid w:val="00D178BB"/>
    <w:rPr>
      <w:b/>
      <w:bCs/>
      <w:i/>
      <w:iCs/>
      <w:caps/>
      <w:color w:val="4A66AC" w:themeColor="accent1"/>
    </w:rPr>
  </w:style>
  <w:style w:type="character" w:customStyle="1" w:styleId="TestonotaapidipaginaCarattere">
    <w:name w:val="Testo nota a piè di pagina Carattere"/>
    <w:basedOn w:val="Carpredefinitoparagrafo"/>
    <w:link w:val="Testonotaapidipagina"/>
    <w:qFormat/>
    <w:rsid w:val="00ED413C"/>
    <w:rPr>
      <w:sz w:val="20"/>
      <w:szCs w:val="20"/>
    </w:rPr>
  </w:style>
  <w:style w:type="character" w:customStyle="1" w:styleId="Caratterinotaapidipagina">
    <w:name w:val="Caratteri nota a piè di pagina"/>
    <w:qFormat/>
    <w:rsid w:val="00D80319"/>
    <w:rPr>
      <w:vertAlign w:val="superscript"/>
    </w:rPr>
  </w:style>
  <w:style w:type="character" w:styleId="Rimandonotaapidipagina">
    <w:name w:val="footnote reference"/>
    <w:rPr>
      <w:vertAlign w:val="superscript"/>
    </w:rPr>
  </w:style>
  <w:style w:type="character" w:customStyle="1" w:styleId="ParagrafoelencoCarattere">
    <w:name w:val="Paragrafo elenco Carattere"/>
    <w:link w:val="Paragrafoelenco"/>
    <w:uiPriority w:val="34"/>
    <w:qFormat/>
    <w:rsid w:val="005802ED"/>
  </w:style>
  <w:style w:type="character" w:customStyle="1" w:styleId="IntestazioneCarattere">
    <w:name w:val="Intestazione Carattere"/>
    <w:basedOn w:val="Carpredefinitoparagrafo"/>
    <w:link w:val="Intestazione"/>
    <w:uiPriority w:val="99"/>
    <w:qFormat/>
    <w:rsid w:val="00310B33"/>
  </w:style>
  <w:style w:type="character" w:customStyle="1" w:styleId="PidipaginaCarattere">
    <w:name w:val="Piè di pagina Carattere"/>
    <w:basedOn w:val="Carpredefinitoparagrafo"/>
    <w:link w:val="Pidipagina"/>
    <w:uiPriority w:val="99"/>
    <w:qFormat/>
    <w:rsid w:val="00310B33"/>
  </w:style>
  <w:style w:type="character" w:customStyle="1" w:styleId="cf01">
    <w:name w:val="cf01"/>
    <w:qFormat/>
    <w:rsid w:val="006014DB"/>
    <w:rPr>
      <w:rFonts w:ascii="Segoe UI" w:hAnsi="Segoe UI" w:cs="Segoe UI"/>
      <w:color w:val="1F1F1F"/>
      <w:sz w:val="18"/>
      <w:szCs w:val="18"/>
    </w:rPr>
  </w:style>
  <w:style w:type="character" w:styleId="Enfasigrassetto">
    <w:name w:val="Strong"/>
    <w:uiPriority w:val="22"/>
    <w:qFormat/>
    <w:rsid w:val="00D178BB"/>
    <w:rPr>
      <w:b/>
      <w:bCs/>
    </w:rPr>
  </w:style>
  <w:style w:type="character" w:styleId="Enfasicorsivo">
    <w:name w:val="Emphasis"/>
    <w:uiPriority w:val="20"/>
    <w:qFormat/>
    <w:rsid w:val="00D178BB"/>
    <w:rPr>
      <w:caps/>
      <w:color w:val="243255" w:themeColor="accent1" w:themeShade="7F"/>
      <w:spacing w:val="5"/>
    </w:rPr>
  </w:style>
  <w:style w:type="character" w:styleId="Enfasidelicata">
    <w:name w:val="Subtle Emphasis"/>
    <w:uiPriority w:val="19"/>
    <w:qFormat/>
    <w:rsid w:val="00D178BB"/>
    <w:rPr>
      <w:i/>
      <w:iCs/>
      <w:color w:val="243255" w:themeColor="accent1" w:themeShade="7F"/>
    </w:rPr>
  </w:style>
  <w:style w:type="character" w:styleId="Riferimentodelicato">
    <w:name w:val="Subtle Reference"/>
    <w:uiPriority w:val="31"/>
    <w:qFormat/>
    <w:rsid w:val="00D178BB"/>
    <w:rPr>
      <w:b/>
      <w:bCs/>
      <w:color w:val="4A66AC" w:themeColor="accent1"/>
    </w:rPr>
  </w:style>
  <w:style w:type="character" w:styleId="Titolodellibro">
    <w:name w:val="Book Title"/>
    <w:uiPriority w:val="33"/>
    <w:qFormat/>
    <w:rsid w:val="00D178BB"/>
    <w:rPr>
      <w:b/>
      <w:bCs/>
      <w:i/>
      <w:iCs/>
      <w:spacing w:val="0"/>
    </w:rPr>
  </w:style>
  <w:style w:type="character" w:styleId="Collegamentoipertestuale">
    <w:name w:val="Hyperlink"/>
    <w:basedOn w:val="Carpredefinitoparagrafo"/>
    <w:uiPriority w:val="99"/>
    <w:unhideWhenUsed/>
    <w:rsid w:val="00B85ECF"/>
    <w:rPr>
      <w:color w:val="9454C3" w:themeColor="hyperlink"/>
      <w:u w:val="single"/>
    </w:rPr>
  </w:style>
  <w:style w:type="character" w:styleId="Menzionenonrisolta">
    <w:name w:val="Unresolved Mention"/>
    <w:basedOn w:val="Carpredefinitoparagrafo"/>
    <w:uiPriority w:val="99"/>
    <w:semiHidden/>
    <w:unhideWhenUsed/>
    <w:qFormat/>
    <w:rsid w:val="00B85ECF"/>
    <w:rPr>
      <w:color w:val="605E5C"/>
      <w:shd w:val="clear" w:color="auto" w:fill="E1DFDD"/>
    </w:rPr>
  </w:style>
  <w:style w:type="character" w:customStyle="1" w:styleId="Saltoaindice">
    <w:name w:val="Salto a indice"/>
    <w:qFormat/>
  </w:style>
  <w:style w:type="character" w:styleId="Rimandonotadichiusura">
    <w:name w:val="endnote reference"/>
    <w:rPr>
      <w:vertAlign w:val="superscript"/>
    </w:rPr>
  </w:style>
  <w:style w:type="character" w:customStyle="1" w:styleId="Caratterinotadichiusura">
    <w:name w:val="Caratteri nota di chiusura"/>
    <w:qFormat/>
  </w:style>
  <w:style w:type="paragraph" w:styleId="Titolo">
    <w:name w:val="Title"/>
    <w:basedOn w:val="Normale"/>
    <w:next w:val="Corpotesto"/>
    <w:link w:val="TitoloCarattere"/>
    <w:uiPriority w:val="10"/>
    <w:qFormat/>
    <w:rsid w:val="00D178BB"/>
    <w:pPr>
      <w:spacing w:before="0" w:after="0"/>
    </w:pPr>
    <w:rPr>
      <w:rFonts w:asciiTheme="majorHAnsi" w:eastAsiaTheme="majorEastAsia" w:hAnsiTheme="majorHAnsi" w:cstheme="majorBidi"/>
      <w:caps/>
      <w:color w:val="4A66AC" w:themeColor="accent1"/>
      <w:spacing w:val="10"/>
      <w:sz w:val="52"/>
      <w:szCs w:val="52"/>
    </w:rPr>
  </w:style>
  <w:style w:type="paragraph" w:styleId="Corpotesto">
    <w:name w:val="Body Text"/>
    <w:basedOn w:val="Normale"/>
    <w:pPr>
      <w:spacing w:before="0"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Sottotitolo">
    <w:name w:val="Subtitle"/>
    <w:basedOn w:val="Normale"/>
    <w:next w:val="Normale"/>
    <w:link w:val="SottotitoloCarattere"/>
    <w:uiPriority w:val="11"/>
    <w:qFormat/>
    <w:rsid w:val="00D178BB"/>
    <w:pPr>
      <w:spacing w:before="0" w:after="500" w:line="240" w:lineRule="auto"/>
    </w:pPr>
    <w:rPr>
      <w:caps/>
      <w:color w:val="595959" w:themeColor="text1" w:themeTint="A6"/>
      <w:spacing w:val="10"/>
      <w:sz w:val="21"/>
      <w:szCs w:val="21"/>
    </w:rPr>
  </w:style>
  <w:style w:type="paragraph" w:styleId="Citazione">
    <w:name w:val="Quote"/>
    <w:basedOn w:val="Normale"/>
    <w:next w:val="Normale"/>
    <w:link w:val="CitazioneCarattere"/>
    <w:uiPriority w:val="29"/>
    <w:qFormat/>
    <w:rsid w:val="00D178BB"/>
    <w:rPr>
      <w:i/>
      <w:iCs/>
      <w:sz w:val="24"/>
      <w:szCs w:val="24"/>
    </w:rPr>
  </w:style>
  <w:style w:type="paragraph" w:styleId="Paragrafoelenco">
    <w:name w:val="List Paragraph"/>
    <w:basedOn w:val="Normale"/>
    <w:link w:val="ParagrafoelencoCarattere"/>
    <w:uiPriority w:val="34"/>
    <w:qFormat/>
    <w:rsid w:val="006C1BAF"/>
    <w:pPr>
      <w:ind w:left="720"/>
      <w:contextualSpacing/>
    </w:pPr>
  </w:style>
  <w:style w:type="paragraph" w:styleId="Citazioneintensa">
    <w:name w:val="Intense Quote"/>
    <w:basedOn w:val="Normale"/>
    <w:next w:val="Normale"/>
    <w:link w:val="CitazioneintensaCarattere"/>
    <w:uiPriority w:val="30"/>
    <w:qFormat/>
    <w:rsid w:val="00D178BB"/>
    <w:pPr>
      <w:spacing w:before="240" w:after="240" w:line="240" w:lineRule="auto"/>
      <w:ind w:left="1080" w:right="1080"/>
      <w:jc w:val="center"/>
    </w:pPr>
    <w:rPr>
      <w:color w:val="4A66AC" w:themeColor="accent1"/>
      <w:sz w:val="24"/>
      <w:szCs w:val="24"/>
    </w:rPr>
  </w:style>
  <w:style w:type="paragraph" w:styleId="Testonotaapidipagina">
    <w:name w:val="footnote text"/>
    <w:basedOn w:val="Normale"/>
    <w:link w:val="TestonotaapidipaginaCarattere"/>
    <w:unhideWhenUsed/>
    <w:rsid w:val="00ED413C"/>
    <w:pPr>
      <w:spacing w:after="0" w:line="240" w:lineRule="auto"/>
    </w:pPr>
  </w:style>
  <w:style w:type="paragraph" w:customStyle="1" w:styleId="whitespace-pre-wrap">
    <w:name w:val="whitespace-pre-wrap"/>
    <w:basedOn w:val="Normale"/>
    <w:qFormat/>
    <w:rsid w:val="00E12426"/>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310B33"/>
    <w:pPr>
      <w:tabs>
        <w:tab w:val="center" w:pos="4819"/>
        <w:tab w:val="right" w:pos="9638"/>
      </w:tabs>
      <w:spacing w:after="0" w:line="240" w:lineRule="auto"/>
    </w:pPr>
  </w:style>
  <w:style w:type="paragraph" w:styleId="Pidipagina">
    <w:name w:val="footer"/>
    <w:basedOn w:val="Normale"/>
    <w:link w:val="PidipaginaCarattere"/>
    <w:uiPriority w:val="99"/>
    <w:unhideWhenUsed/>
    <w:rsid w:val="00310B33"/>
    <w:pPr>
      <w:tabs>
        <w:tab w:val="center" w:pos="4819"/>
        <w:tab w:val="right" w:pos="9638"/>
      </w:tabs>
      <w:spacing w:after="0" w:line="240" w:lineRule="auto"/>
    </w:pPr>
  </w:style>
  <w:style w:type="paragraph" w:customStyle="1" w:styleId="Standard">
    <w:name w:val="Standard"/>
    <w:qFormat/>
    <w:rsid w:val="00203690"/>
    <w:pPr>
      <w:spacing w:before="100" w:after="200"/>
    </w:pPr>
    <w:rPr>
      <w:rFonts w:ascii="Calibri" w:eastAsia="Segoe UI" w:hAnsi="Calibri" w:cs="Tahoma"/>
      <w:color w:val="00000A"/>
      <w:sz w:val="24"/>
      <w:szCs w:val="24"/>
    </w:rPr>
  </w:style>
  <w:style w:type="paragraph" w:customStyle="1" w:styleId="caption1">
    <w:name w:val="caption1"/>
    <w:basedOn w:val="Normale"/>
    <w:next w:val="Normale"/>
    <w:uiPriority w:val="35"/>
    <w:semiHidden/>
    <w:unhideWhenUsed/>
    <w:qFormat/>
    <w:rsid w:val="00D178BB"/>
    <w:rPr>
      <w:b/>
      <w:bCs/>
      <w:color w:val="374C80" w:themeColor="accent1" w:themeShade="BF"/>
      <w:sz w:val="16"/>
      <w:szCs w:val="16"/>
    </w:rPr>
  </w:style>
  <w:style w:type="paragraph" w:styleId="Nessunaspaziatura">
    <w:name w:val="No Spacing"/>
    <w:uiPriority w:val="1"/>
    <w:qFormat/>
    <w:rsid w:val="00D178BB"/>
    <w:pPr>
      <w:spacing w:before="100"/>
    </w:pPr>
  </w:style>
  <w:style w:type="paragraph" w:styleId="Titoloindice">
    <w:name w:val="index heading"/>
    <w:basedOn w:val="Titolo"/>
  </w:style>
  <w:style w:type="paragraph" w:styleId="Titolosommario">
    <w:name w:val="TOC Heading"/>
    <w:basedOn w:val="Titolo1"/>
    <w:next w:val="Normale"/>
    <w:uiPriority w:val="39"/>
    <w:unhideWhenUsed/>
    <w:qFormat/>
    <w:rsid w:val="00D178BB"/>
    <w:pPr>
      <w:outlineLvl w:val="9"/>
    </w:pPr>
  </w:style>
  <w:style w:type="paragraph" w:customStyle="1" w:styleId="whitespace-normal">
    <w:name w:val="whitespace-normal"/>
    <w:basedOn w:val="Normale"/>
    <w:qFormat/>
    <w:rsid w:val="00617E36"/>
    <w:pPr>
      <w:spacing w:beforeAutospacing="1" w:afterAutospacing="1" w:line="240" w:lineRule="auto"/>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unhideWhenUsed/>
    <w:rsid w:val="00D21F2B"/>
    <w:pPr>
      <w:shd w:val="clear" w:color="auto" w:fill="FFFFFF" w:themeFill="background1"/>
      <w:tabs>
        <w:tab w:val="right" w:leader="dot" w:pos="9628"/>
      </w:tabs>
      <w:spacing w:after="100"/>
      <w:jc w:val="both"/>
    </w:pPr>
  </w:style>
  <w:style w:type="paragraph" w:styleId="Revisione">
    <w:name w:val="Revision"/>
    <w:uiPriority w:val="99"/>
    <w:semiHidden/>
    <w:qFormat/>
    <w:rsid w:val="00D82C9F"/>
  </w:style>
  <w:style w:type="paragraph" w:customStyle="1" w:styleId="Contenutocornice">
    <w:name w:val="Contenuto cornice"/>
    <w:basedOn w:val="Normale"/>
    <w:qFormat/>
  </w:style>
  <w:style w:type="numbering" w:customStyle="1" w:styleId="Elencocorrente1">
    <w:name w:val="Elenco corrente1"/>
    <w:uiPriority w:val="99"/>
    <w:qFormat/>
    <w:rsid w:val="00AD59FE"/>
  </w:style>
  <w:style w:type="numbering" w:customStyle="1" w:styleId="Elencocorrente2">
    <w:name w:val="Elenco corrente2"/>
    <w:uiPriority w:val="99"/>
    <w:qFormat/>
    <w:rsid w:val="00AD59FE"/>
  </w:style>
  <w:style w:type="numbering" w:customStyle="1" w:styleId="Elencocorrente3">
    <w:name w:val="Elenco corrente3"/>
    <w:uiPriority w:val="99"/>
    <w:qFormat/>
    <w:rsid w:val="00AD59FE"/>
  </w:style>
  <w:style w:type="table" w:styleId="Grigliatabella">
    <w:name w:val="Table Grid"/>
    <w:basedOn w:val="Tabellanormale"/>
    <w:uiPriority w:val="39"/>
    <w:rsid w:val="00DD2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3201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ata.europa.eu/doi/10.2873/3567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Blu caldo">
      <a:dk1>
        <a:srgbClr val="000000"/>
      </a:dk1>
      <a:lt1>
        <a:srgbClr val="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04E8B-86FA-4CD1-8AC1-16592F71F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6801</Words>
  <Characters>38766</Characters>
  <Application>Microsoft Office Word</Application>
  <DocSecurity>0</DocSecurity>
  <Lines>323</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 -USER</dc:creator>
  <dc:description/>
  <cp:lastModifiedBy>AT -USER</cp:lastModifiedBy>
  <cp:revision>2</cp:revision>
  <dcterms:created xsi:type="dcterms:W3CDTF">2025-02-05T11:53:00Z</dcterms:created>
  <dcterms:modified xsi:type="dcterms:W3CDTF">2025-02-05T11:53:00Z</dcterms:modified>
  <dc:language>it-IT</dc:language>
</cp:coreProperties>
</file>