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AB" w:rsidRPr="008060D7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26"/>
          <w:szCs w:val="26"/>
        </w:rPr>
      </w:pPr>
      <w:r w:rsidRPr="008060D7">
        <w:rPr>
          <w:rFonts w:eastAsia="Helvetica-Bold" w:cs="Helvetica-Bold"/>
          <w:b/>
          <w:bCs/>
          <w:sz w:val="26"/>
          <w:szCs w:val="26"/>
        </w:rPr>
        <w:t>REGIONE SICILIANA</w:t>
      </w:r>
    </w:p>
    <w:p w:rsidR="009230AB" w:rsidRPr="008060D7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26"/>
          <w:szCs w:val="26"/>
        </w:rPr>
      </w:pPr>
      <w:r w:rsidRPr="008060D7">
        <w:rPr>
          <w:rFonts w:eastAsia="Helvetica-Bold" w:cs="Helvetica-Bold"/>
          <w:b/>
          <w:bCs/>
          <w:sz w:val="26"/>
          <w:szCs w:val="26"/>
        </w:rPr>
        <w:t>Piano Triennale per la Prevenzione della Corruzione e per la Trasparenza</w:t>
      </w:r>
    </w:p>
    <w:p w:rsidR="009230AB" w:rsidRPr="008060D7" w:rsidRDefault="003B0348">
      <w:pPr>
        <w:pStyle w:val="Standard"/>
        <w:autoSpaceDE w:val="0"/>
        <w:jc w:val="center"/>
        <w:rPr>
          <w:rFonts w:eastAsia="Times New Roman" w:cs="Times New Roman"/>
          <w:b/>
          <w:bCs/>
          <w:sz w:val="26"/>
          <w:szCs w:val="26"/>
        </w:rPr>
      </w:pPr>
      <w:r w:rsidRPr="008060D7">
        <w:rPr>
          <w:rFonts w:eastAsia="Times New Roman" w:cs="Times New Roman"/>
          <w:b/>
          <w:bCs/>
          <w:sz w:val="26"/>
          <w:szCs w:val="26"/>
        </w:rPr>
        <w:t>Monitoraggio dei rapporti amministrazione/soggetti esterni</w:t>
      </w:r>
    </w:p>
    <w:p w:rsidR="009230AB" w:rsidRPr="008060D7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26"/>
          <w:szCs w:val="26"/>
        </w:rPr>
      </w:pPr>
      <w:r w:rsidRPr="008060D7">
        <w:rPr>
          <w:rFonts w:eastAsia="Helvetica-Bold" w:cs="Helvetica-Bold"/>
          <w:b/>
          <w:bCs/>
          <w:sz w:val="26"/>
          <w:szCs w:val="26"/>
        </w:rPr>
        <w:t>Art. 1, comma 9, lettera e) Legge n. 190/2012</w:t>
      </w:r>
    </w:p>
    <w:p w:rsidR="000B79F5" w:rsidRDefault="000B79F5" w:rsidP="000B79F5">
      <w:pPr>
        <w:pStyle w:val="Standard"/>
        <w:autoSpaceDE w:val="0"/>
        <w:jc w:val="both"/>
        <w:rPr>
          <w:bCs/>
          <w:sz w:val="20"/>
          <w:szCs w:val="20"/>
        </w:rPr>
      </w:pPr>
    </w:p>
    <w:p w:rsidR="00011523" w:rsidRDefault="008060D7" w:rsidP="000B79F5">
      <w:pPr>
        <w:pStyle w:val="Corpodeltesto3"/>
        <w:widowControl w:val="0"/>
        <w:ind w:right="140"/>
        <w:jc w:val="both"/>
        <w:rPr>
          <w:b/>
          <w:bCs/>
          <w:sz w:val="20"/>
          <w:szCs w:val="20"/>
        </w:rPr>
      </w:pPr>
      <w:r w:rsidRPr="008060D7">
        <w:rPr>
          <w:rFonts w:eastAsia="SimSun" w:cs="Mangal"/>
          <w:b/>
          <w:bCs/>
          <w:kern w:val="3"/>
          <w:sz w:val="20"/>
          <w:szCs w:val="20"/>
          <w:lang w:eastAsia="zh-CN" w:bidi="hi-IN"/>
        </w:rPr>
        <w:t xml:space="preserve">PROCEDURA APERTA, EX ARTT. 14 E 71 DEL D.LGS. N. 36/2023 E SS.MM.II., PER L’AFFIDAMENTO </w:t>
      </w:r>
      <w:bookmarkStart w:id="0" w:name="_GoBack"/>
      <w:bookmarkEnd w:id="0"/>
      <w:r w:rsidRPr="008060D7">
        <w:rPr>
          <w:rFonts w:eastAsia="SimSun" w:cs="Mangal"/>
          <w:b/>
          <w:bCs/>
          <w:kern w:val="3"/>
          <w:sz w:val="20"/>
          <w:szCs w:val="20"/>
          <w:lang w:eastAsia="zh-CN" w:bidi="hi-IN"/>
        </w:rPr>
        <w:t>TRIENNALE DEL SERVIZIO DI COPERTURA ASSICURATIVA RCT/RCO DEL DIPARTIMENTO DELLO SVILUPPO RURALE E TERRITORIALE DELLA REGIONE SICILIANA – LOTTO UNICO.</w:t>
      </w:r>
    </w:p>
    <w:p w:rsidR="000B79F5" w:rsidRDefault="000B79F5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</w:p>
    <w:p w:rsidR="008060D7" w:rsidRDefault="008060D7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</w:p>
    <w:p w:rsidR="009230AB" w:rsidRDefault="003B0348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8060D7" w:rsidRDefault="008060D7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Il/La sottoscritto/a………………………………………, nato/a a…………………….................……………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(prov.…..), il……………………………, residente in…………….…............………......…………(prov.…..),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via/piazza………………..........................................................……………………......………. n. …....…....…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9230AB" w:rsidRDefault="003B0348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………………………………………………………….…………….....……………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di………..........................................................................(prov.…..), Via…………………………………………….. n…........................................................................................…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C.F./P.I…………………........………………………………..........................................................…………….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</w:t>
      </w:r>
      <w:r w:rsidR="000B79F5">
        <w:rPr>
          <w:rFonts w:eastAsia="Helvetica" w:cs="Helvetica"/>
          <w:sz w:val="22"/>
          <w:szCs w:val="22"/>
        </w:rPr>
        <w:t>hé delle conseguenze di cui all’art.</w:t>
      </w:r>
      <w:r>
        <w:rPr>
          <w:rFonts w:eastAsia="Helvetica" w:cs="Helvetica"/>
          <w:sz w:val="22"/>
          <w:szCs w:val="22"/>
        </w:rPr>
        <w:t xml:space="preserve"> 75</w:t>
      </w:r>
      <w:r w:rsidR="000B79F5">
        <w:rPr>
          <w:rFonts w:eastAsia="Helvetica" w:cs="Helvetica"/>
          <w:sz w:val="22"/>
          <w:szCs w:val="22"/>
        </w:rPr>
        <w:t xml:space="preserve"> </w:t>
      </w:r>
      <w:r>
        <w:rPr>
          <w:rFonts w:eastAsia="Helvetica" w:cs="Helvetica"/>
          <w:sz w:val="22"/>
          <w:szCs w:val="22"/>
        </w:rPr>
        <w:t>del richiamato D.P.R.</w:t>
      </w:r>
    </w:p>
    <w:p w:rsidR="008060D7" w:rsidRDefault="008060D7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</w:p>
    <w:p w:rsidR="008060D7" w:rsidRDefault="008060D7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</w:p>
    <w:p w:rsidR="009230AB" w:rsidRPr="000B79F5" w:rsidRDefault="003B0348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9230AB" w:rsidRDefault="009230A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9230AB" w:rsidRDefault="009230A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9230AB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9230AB" w:rsidRDefault="003B0348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8060D7" w:rsidRDefault="008060D7" w:rsidP="008060D7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</w:p>
    <w:p w:rsidR="008060D7" w:rsidRDefault="008060D7" w:rsidP="008060D7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</w:p>
    <w:p w:rsidR="009230AB" w:rsidRDefault="003B0348" w:rsidP="008060D7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8060D7" w:rsidRPr="008060D7" w:rsidRDefault="008060D7" w:rsidP="008060D7">
      <w:pPr>
        <w:pStyle w:val="Standard"/>
        <w:autoSpaceDE w:val="0"/>
        <w:jc w:val="center"/>
        <w:rPr>
          <w:b/>
        </w:rPr>
      </w:pP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avere ricevuto dalla Regione Siciliana informativa sul trattamento dei dati personali ai sensi dell’art. 13 del Reg. (UE) 2016/679 - “Regolamento Generale sulla Protezione dei Dati”;</w:t>
      </w: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impegnarsi a comunicare tempestivamente alla Regione Siciliana ogni variazione o modifica rispetto alle situazioni sopra dichiarate;</w:t>
      </w: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lastRenderedPageBreak/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3B0348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9230AB" w:rsidRDefault="003B0348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center"/>
        <w:rPr>
          <w:rFonts w:eastAsia="Helvetica-BoldOblique" w:cs="Helvetica-BoldOblique"/>
          <w:i/>
          <w:iCs/>
          <w:sz w:val="22"/>
          <w:szCs w:val="22"/>
        </w:rPr>
      </w:pPr>
    </w:p>
    <w:sectPr w:rsidR="009230A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552" w:rsidRDefault="003B0348">
      <w:r>
        <w:separator/>
      </w:r>
    </w:p>
  </w:endnote>
  <w:endnote w:type="continuationSeparator" w:id="0">
    <w:p w:rsidR="00B92552" w:rsidRDefault="003B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552" w:rsidRDefault="003B0348">
      <w:r>
        <w:rPr>
          <w:color w:val="000000"/>
        </w:rPr>
        <w:separator/>
      </w:r>
    </w:p>
  </w:footnote>
  <w:footnote w:type="continuationSeparator" w:id="0">
    <w:p w:rsidR="00B92552" w:rsidRDefault="003B0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AB"/>
    <w:rsid w:val="00011523"/>
    <w:rsid w:val="000B79F5"/>
    <w:rsid w:val="00173DEE"/>
    <w:rsid w:val="003B0348"/>
    <w:rsid w:val="0054051F"/>
    <w:rsid w:val="008060D7"/>
    <w:rsid w:val="009230AB"/>
    <w:rsid w:val="00B9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4A33"/>
  <w15:docId w15:val="{74E75EC1-0F25-4100-9520-37C3102C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Corpodeltesto3">
    <w:name w:val="Body Text 3"/>
    <w:basedOn w:val="Normale"/>
    <w:link w:val="Corpodeltesto3Carattere"/>
    <w:rsid w:val="000B79F5"/>
    <w:pPr>
      <w:widowControl/>
      <w:suppressAutoHyphens w:val="0"/>
      <w:autoSpaceDN/>
      <w:jc w:val="center"/>
      <w:textAlignment w:val="auto"/>
    </w:pPr>
    <w:rPr>
      <w:rFonts w:eastAsia="MS Mincho" w:cs="Times New Roman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0B79F5"/>
    <w:rPr>
      <w:rFonts w:eastAsia="MS Mincho" w:cs="Times New Roman"/>
      <w:kern w:val="0"/>
      <w:sz w:val="16"/>
      <w:szCs w:val="16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Pecoraro</dc:creator>
  <cp:lastModifiedBy>Marta Pecoraro</cp:lastModifiedBy>
  <cp:revision>7</cp:revision>
  <cp:lastPrinted>2021-07-02T11:21:00Z</cp:lastPrinted>
  <dcterms:created xsi:type="dcterms:W3CDTF">2024-11-15T08:05:00Z</dcterms:created>
  <dcterms:modified xsi:type="dcterms:W3CDTF">2025-04-15T06:30:00Z</dcterms:modified>
</cp:coreProperties>
</file>