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091AAC" w:rsidRPr="00F15EBE" w:rsidRDefault="00B939A8" w:rsidP="00D93A4E">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A67B7E">
        <w:rPr>
          <w:spacing w:val="-8"/>
          <w:w w:val="95"/>
          <w:sz w:val="22"/>
          <w:szCs w:val="22"/>
        </w:rPr>
        <w:t xml:space="preserve"> </w:t>
      </w:r>
      <w:r w:rsidRPr="00A67B7E">
        <w:rPr>
          <w:w w:val="95"/>
          <w:sz w:val="22"/>
          <w:szCs w:val="22"/>
        </w:rPr>
        <w:t>alla</w:t>
      </w:r>
      <w:r w:rsidRPr="00A67B7E">
        <w:rPr>
          <w:spacing w:val="-5"/>
          <w:w w:val="95"/>
          <w:sz w:val="22"/>
          <w:szCs w:val="22"/>
        </w:rPr>
        <w:t xml:space="preserve"> </w:t>
      </w:r>
      <w:bookmarkStart w:id="3" w:name="come_impresa_singola"/>
      <w:bookmarkEnd w:id="3"/>
      <w:r w:rsidRPr="00A67B7E">
        <w:rPr>
          <w:w w:val="95"/>
          <w:sz w:val="22"/>
          <w:szCs w:val="22"/>
        </w:rPr>
        <w:t xml:space="preserve">procedura di gara negoziata, ai sensi dell’art. 76, co. 2, lett. b) </w:t>
      </w:r>
      <w:proofErr w:type="spellStart"/>
      <w:r w:rsidRPr="00A67B7E">
        <w:rPr>
          <w:w w:val="95"/>
          <w:sz w:val="22"/>
          <w:szCs w:val="22"/>
        </w:rPr>
        <w:t>nn</w:t>
      </w:r>
      <w:proofErr w:type="spellEnd"/>
      <w:r w:rsidRPr="00A67B7E">
        <w:rPr>
          <w:w w:val="95"/>
          <w:sz w:val="22"/>
          <w:szCs w:val="22"/>
        </w:rPr>
        <w:t xml:space="preserve">. 2 e 3, del </w:t>
      </w:r>
      <w:proofErr w:type="gramStart"/>
      <w:r w:rsidRPr="00A67B7E">
        <w:rPr>
          <w:w w:val="95"/>
          <w:sz w:val="22"/>
          <w:szCs w:val="22"/>
        </w:rPr>
        <w:t>D.Lgs</w:t>
      </w:r>
      <w:proofErr w:type="gramEnd"/>
      <w:r w:rsidRPr="00A67B7E">
        <w:rPr>
          <w:w w:val="95"/>
          <w:sz w:val="22"/>
          <w:szCs w:val="22"/>
        </w:rPr>
        <w:t xml:space="preserve">. n. 36/2023 e </w:t>
      </w:r>
      <w:proofErr w:type="spellStart"/>
      <w:r w:rsidRPr="00A67B7E">
        <w:rPr>
          <w:w w:val="95"/>
          <w:sz w:val="22"/>
          <w:szCs w:val="22"/>
        </w:rPr>
        <w:t>ss.</w:t>
      </w:r>
      <w:proofErr w:type="gramStart"/>
      <w:r w:rsidRPr="00A67B7E">
        <w:rPr>
          <w:w w:val="95"/>
          <w:sz w:val="22"/>
          <w:szCs w:val="22"/>
        </w:rPr>
        <w:t>mm.ii</w:t>
      </w:r>
      <w:proofErr w:type="spellEnd"/>
      <w:proofErr w:type="gramEnd"/>
      <w:r w:rsidRPr="00A67B7E">
        <w:rPr>
          <w:w w:val="95"/>
          <w:sz w:val="22"/>
          <w:szCs w:val="22"/>
        </w:rPr>
        <w:t>, indetta dall’Ufficio Speciale Centrale Unica di Committenza per l’acquisizione di beni e servizi, per l’affidamento della fornitura, in somministrazione</w:t>
      </w:r>
      <w:r w:rsidR="00A67B7E" w:rsidRPr="00A67B7E">
        <w:t xml:space="preserve"> </w:t>
      </w:r>
      <w:r w:rsidR="00A67B7E" w:rsidRPr="00A67B7E">
        <w:rPr>
          <w:w w:val="95"/>
          <w:sz w:val="22"/>
          <w:szCs w:val="22"/>
        </w:rPr>
        <w:t xml:space="preserve">triennale, suddivisa in n. 28 lotti, avente ad oggetto 10 p.a. dell’aggiornamento al PTORS 104 oltre il p.a. </w:t>
      </w:r>
      <w:proofErr w:type="spellStart"/>
      <w:r w:rsidR="00A67B7E" w:rsidRPr="00A67B7E">
        <w:rPr>
          <w:w w:val="95"/>
          <w:sz w:val="22"/>
          <w:szCs w:val="22"/>
        </w:rPr>
        <w:t>Pegvaliase</w:t>
      </w:r>
      <w:proofErr w:type="spellEnd"/>
      <w:r w:rsidR="00A67B7E" w:rsidRPr="00A67B7E">
        <w:rPr>
          <w:w w:val="95"/>
          <w:sz w:val="22"/>
          <w:szCs w:val="22"/>
        </w:rPr>
        <w:t xml:space="preserve"> andato deserto nel PTORS 100, nel </w:t>
      </w:r>
      <w:r w:rsidRPr="00A67B7E">
        <w:rPr>
          <w:w w:val="95"/>
          <w:sz w:val="22"/>
          <w:szCs w:val="22"/>
        </w:rPr>
        <w:t>rispetto delle previsioni di cui al D.P.C.M. 11.7.2018, occorrenti alle Aziende Sanitarie Provinciali ed Ospedaliere della Regione Siciliana.</w:t>
      </w:r>
      <w:r w:rsidR="00D93A4E" w:rsidRPr="00A67B7E">
        <w:rPr>
          <w:w w:val="95"/>
          <w:sz w:val="22"/>
          <w:szCs w:val="22"/>
        </w:rPr>
        <w:t xml:space="preserve"> Cod.</w:t>
      </w:r>
      <w:r w:rsidR="00B61D31" w:rsidRPr="00A67B7E">
        <w:rPr>
          <w:w w:val="95"/>
          <w:sz w:val="22"/>
          <w:szCs w:val="22"/>
        </w:rPr>
        <w:t xml:space="preserve"> </w:t>
      </w:r>
      <w:r w:rsidR="00D93A4E" w:rsidRPr="00A67B7E">
        <w:rPr>
          <w:w w:val="95"/>
          <w:sz w:val="22"/>
          <w:szCs w:val="22"/>
        </w:rPr>
        <w:t>iniziativa n.</w:t>
      </w:r>
      <w:r w:rsidR="00E858B7" w:rsidRPr="00A67B7E">
        <w:rPr>
          <w:w w:val="95"/>
          <w:sz w:val="22"/>
          <w:szCs w:val="22"/>
        </w:rPr>
        <w:t xml:space="preserve"> </w:t>
      </w:r>
      <w:r w:rsidR="007D49FB" w:rsidRPr="00A67B7E">
        <w:rPr>
          <w:w w:val="95"/>
          <w:sz w:val="22"/>
          <w:szCs w:val="22"/>
        </w:rPr>
        <w:t>5978379</w:t>
      </w:r>
    </w:p>
    <w:p w:rsidR="00B232C8" w:rsidRPr="00F15EBE" w:rsidRDefault="00B232C8" w:rsidP="00F15EBE">
      <w:pPr>
        <w:pStyle w:val="Titolo1"/>
        <w:spacing w:before="90"/>
        <w:ind w:left="102"/>
        <w:jc w:val="both"/>
        <w:rPr>
          <w:w w:val="95"/>
          <w:sz w:val="22"/>
          <w:szCs w:val="22"/>
        </w:rPr>
      </w:pPr>
      <w:bookmarkStart w:id="4" w:name="_GoBack"/>
      <w:bookmarkEnd w:id="4"/>
    </w:p>
    <w:p w:rsidR="00B939A8" w:rsidRPr="001556D6" w:rsidRDefault="00091AAC" w:rsidP="00B939A8">
      <w:pPr>
        <w:pStyle w:val="Textbody"/>
        <w:rPr>
          <w:sz w:val="22"/>
          <w:szCs w:val="22"/>
        </w:rPr>
      </w:pPr>
      <w:r>
        <w:rPr>
          <w:sz w:val="22"/>
          <w:szCs w:val="22"/>
        </w:rPr>
        <w:t>per i seguenti lotti:</w:t>
      </w:r>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lastRenderedPageBreak/>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 xml:space="preserve">L’esclusione non è disposta e il divieto di aggiudicare non si applica quando il reato è stato depenalizzato oppure quando è intervenuta la riabilitazione oppure, nei casi di condanna ad una pena accessoria perpetua, quando questa </w:t>
      </w:r>
      <w:r w:rsidRPr="001556D6">
        <w:rPr>
          <w:i/>
          <w:iCs/>
          <w:kern w:val="3"/>
          <w:sz w:val="22"/>
          <w:szCs w:val="22"/>
          <w:lang w:eastAsia="en-US"/>
        </w:rPr>
        <w:lastRenderedPageBreak/>
        <w:t>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lastRenderedPageBreak/>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w:t>
      </w:r>
      <w:r w:rsidRPr="001556D6">
        <w:lastRenderedPageBreak/>
        <w:t xml:space="preserve">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lastRenderedPageBreak/>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A67B7E" w:rsidRPr="00A67B7E">
          <w:rPr>
            <w:noProof/>
            <w:lang w:val="it-IT"/>
          </w:rPr>
          <w:t>2</w:t>
        </w:r>
        <w:r>
          <w:fldChar w:fldCharType="end"/>
        </w:r>
      </w:p>
    </w:sdtContent>
  </w:sdt>
  <w:p w:rsidR="0090620D" w:rsidRDefault="00A67B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091AAC"/>
    <w:rsid w:val="001012B4"/>
    <w:rsid w:val="002A652E"/>
    <w:rsid w:val="003954E2"/>
    <w:rsid w:val="003E6EF0"/>
    <w:rsid w:val="003F0227"/>
    <w:rsid w:val="004F6626"/>
    <w:rsid w:val="005640F7"/>
    <w:rsid w:val="005B3760"/>
    <w:rsid w:val="00683100"/>
    <w:rsid w:val="006C37ED"/>
    <w:rsid w:val="007D49FB"/>
    <w:rsid w:val="007D7ED5"/>
    <w:rsid w:val="007F1CA9"/>
    <w:rsid w:val="008453D5"/>
    <w:rsid w:val="008E41C0"/>
    <w:rsid w:val="00A67B7E"/>
    <w:rsid w:val="00B232C8"/>
    <w:rsid w:val="00B61D31"/>
    <w:rsid w:val="00B939A8"/>
    <w:rsid w:val="00BD08AD"/>
    <w:rsid w:val="00C05378"/>
    <w:rsid w:val="00D06480"/>
    <w:rsid w:val="00D70892"/>
    <w:rsid w:val="00D93A4E"/>
    <w:rsid w:val="00E31F11"/>
    <w:rsid w:val="00E85878"/>
    <w:rsid w:val="00E858B7"/>
    <w:rsid w:val="00ED6D7A"/>
    <w:rsid w:val="00EE472C"/>
    <w:rsid w:val="00F15EBE"/>
    <w:rsid w:val="00F75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B4BE"/>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3279</Words>
  <Characters>18691</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Cristina Milazzo</cp:lastModifiedBy>
  <cp:revision>27</cp:revision>
  <dcterms:created xsi:type="dcterms:W3CDTF">2025-06-16T08:20:00Z</dcterms:created>
  <dcterms:modified xsi:type="dcterms:W3CDTF">2026-01-20T09:46:00Z</dcterms:modified>
</cp:coreProperties>
</file>