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header8.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6.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pPr w:vertAnchor="margin" w:horzAnchor="margin" w:leftFromText="141" w:rightFromText="141" w:tblpX="0" w:tblpY="-570"/>
        <w:tblW w:w="989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978"/>
        <w:gridCol w:w="1979"/>
        <w:gridCol w:w="1978"/>
        <w:gridCol w:w="1979"/>
        <w:gridCol w:w="1979"/>
      </w:tblGrid>
      <w:tr>
        <w:trPr>
          <w:trHeight w:val="2300" w:hRule="atLeast"/>
          <w:cantSplit w:val="true"/>
        </w:trPr>
        <w:tc>
          <w:tcPr>
            <w:tcW w:w="1978" w:type="dxa"/>
            <w:tcBorders>
              <w:top w:val="nil"/>
              <w:start w:val="nil"/>
              <w:bottom w:val="nil"/>
              <w:end w:val="nil"/>
            </w:tcBorders>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cstheme="majorHAnsi" w:ascii="Calibri Light" w:hAnsi="Calibri Light"/>
                <w:b/>
                <w:bCs/>
                <w:kern w:val="0"/>
                <w:sz w:val="16"/>
                <w:szCs w:val="16"/>
                <w:lang w:val="it-IT" w:eastAsia="en-US" w:bidi="ar-SA"/>
              </w:rPr>
            </w:r>
          </w:p>
          <w:p>
            <w:pPr>
              <w:pStyle w:val="Normal"/>
              <w:widowControl/>
              <w:spacing w:lineRule="auto" w:line="240" w:before="0" w:after="0"/>
              <w:jc w:val="center"/>
              <w:rPr>
                <w:sz w:val="16"/>
                <w:szCs w:val="16"/>
              </w:rPr>
            </w:pPr>
            <w:r>
              <w:rPr>
                <w:rFonts w:eastAsia="Calibri" w:cs=""/>
                <w:kern w:val="0"/>
                <w:sz w:val="16"/>
                <w:szCs w:val="16"/>
                <w:lang w:val="it-IT" w:eastAsia="en-US" w:bidi="ar-SA"/>
              </w:rPr>
            </w:r>
          </w:p>
        </w:tc>
        <w:tc>
          <w:tcPr>
            <w:tcW w:w="1979" w:type="dxa"/>
            <w:tcBorders>
              <w:top w:val="nil"/>
              <w:start w:val="nil"/>
              <w:bottom w:val="nil"/>
              <w:end w:val="nil"/>
            </w:tcBorders>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center"/>
              <w:rPr>
                <w:rFonts w:ascii="Calibri Light" w:hAnsi="Calibri Light" w:cs="Calibri Light" w:asciiTheme="majorHAnsi" w:cstheme="majorHAnsi" w:hAnsiTheme="majorHAnsi"/>
                <w:b/>
                <w:bCs/>
                <w:sz w:val="16"/>
                <w:szCs w:val="16"/>
              </w:rPr>
            </w:pPr>
            <w:r>
              <w:rPr>
                <w:rFonts w:eastAsia="Calibri" w:cs="Calibri Light" w:cstheme="majorHAnsi" w:ascii="Calibri Light" w:hAnsi="Calibri Light"/>
                <w:b/>
                <w:bCs/>
                <w:kern w:val="0"/>
                <w:sz w:val="16"/>
                <w:szCs w:val="16"/>
                <w:lang w:val="it-IT" w:eastAsia="en-US" w:bidi="ar-SA"/>
              </w:rPr>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1978" w:type="dxa"/>
            <w:tcBorders>
              <w:top w:val="nil"/>
              <w:start w:val="nil"/>
              <w:bottom w:val="nil"/>
              <w:end w:val="nil"/>
            </w:tcBorders>
            <w:vAlign w:val="center"/>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1979" w:type="dxa"/>
            <w:tcBorders>
              <w:top w:val="nil"/>
              <w:start w:val="nil"/>
              <w:bottom w:val="nil"/>
              <w:end w:val="nil"/>
            </w:tcBorders>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1979" w:type="dxa"/>
            <w:tcBorders>
              <w:top w:val="nil"/>
              <w:start w:val="nil"/>
              <w:bottom w:val="nil"/>
              <w:end w:val="nil"/>
            </w:tcBorders>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bl>
    <w:p>
      <w:pPr>
        <w:pStyle w:val="Normal"/>
        <w:spacing w:lineRule="auto" w:line="240" w:before="0" w:after="0"/>
        <w:rPr>
          <w:rFonts w:eastAsia="Microsoft Sans Serif" w:cs="Calibri" w:cstheme="minorHAnsi"/>
          <w:color w:val="000000"/>
          <w:sz w:val="2"/>
          <w:szCs w:val="2"/>
          <w:lang w:val="it-IT"/>
        </w:rPr>
      </w:pPr>
      <w:r>
        <w:rPr>
          <w:rFonts w:eastAsia="Microsoft Sans Serif" w:cs="Calibri" w:cstheme="minorHAnsi"/>
          <w:color w:val="000000"/>
          <w:sz w:val="2"/>
          <w:szCs w:val="2"/>
          <w:lang w:val="it-IT"/>
        </w:rPr>
      </w:r>
    </w:p>
    <w:p>
      <w:pPr>
        <w:pStyle w:val="Normal"/>
        <w:pBdr>
          <w:bottom w:val="double" w:sz="6" w:space="3" w:color="000000"/>
        </w:pBdr>
        <w:spacing w:lineRule="auto" w:line="360"/>
        <w:jc w:val="center"/>
        <w:rPr>
          <w:sz w:val="24"/>
          <w:szCs w:val="24"/>
        </w:rPr>
      </w:pPr>
      <w:r>
        <w:rPr>
          <w:sz w:val="24"/>
          <w:szCs w:val="24"/>
        </w:rPr>
        <w:t>DETERMINAZIONE DELL’AREA AMMINISTRATIVA E FINANZIARIA</w:t>
      </w:r>
    </w:p>
    <w:p>
      <w:pPr>
        <w:pStyle w:val="Normal"/>
        <w:pBdr>
          <w:bottom w:val="double" w:sz="6" w:space="3" w:color="000000"/>
        </w:pBdr>
        <w:spacing w:lineRule="auto" w:line="360"/>
        <w:rPr>
          <w:b/>
          <w:bCs/>
          <w:sz w:val="28"/>
          <w:szCs w:val="28"/>
          <w:lang w:eastAsia="it-IT"/>
        </w:rPr>
      </w:pPr>
      <w:r>
        <w:rPr>
          <w:b/>
          <w:bCs/>
          <w:sz w:val="28"/>
          <w:szCs w:val="28"/>
          <w:lang w:eastAsia="it-IT"/>
        </w:rPr>
        <w:t>Determina N. 01 del 06.02.2026</w:t>
      </w:r>
    </w:p>
    <w:p>
      <w:pPr>
        <w:pStyle w:val="Normal"/>
        <w:spacing w:lineRule="atLeast" w:line="195"/>
        <w:ind w:start="113"/>
        <w:jc w:val="both"/>
        <w:rPr>
          <w:b/>
          <w:bCs/>
          <w:sz w:val="24"/>
          <w:szCs w:val="24"/>
        </w:rPr>
      </w:pPr>
      <w:r>
        <w:rPr>
          <w:b/>
          <w:bCs/>
          <w:i/>
          <w:iCs/>
          <w:sz w:val="24"/>
          <w:szCs w:val="24"/>
          <w:u w:val="single"/>
        </w:rPr>
        <w:t>OGGETTO:</w:t>
      </w:r>
      <w:r>
        <w:rPr>
          <w:b/>
          <w:bCs/>
          <w:sz w:val="24"/>
          <w:szCs w:val="24"/>
        </w:rPr>
        <w:t xml:space="preserve"> Approvazione Avviso per la nomina del Revisore Unico dei Conti per il triennio 2026/2028.</w:t>
      </w:r>
    </w:p>
    <w:p>
      <w:pPr>
        <w:pStyle w:val="Normal"/>
        <w:spacing w:before="197" w:after="160"/>
        <w:ind w:start="140" w:end="140"/>
        <w:jc w:val="both"/>
        <w:rPr>
          <w:rFonts w:ascii="Calibri" w:hAnsi="Calibri"/>
        </w:rPr>
      </w:pPr>
      <w:r>
        <w:rPr>
          <w:rFonts w:ascii="Calibri" w:hAnsi="Calibri"/>
          <w:b/>
        </w:rPr>
        <w:t xml:space="preserve">Dato atto </w:t>
      </w:r>
      <w:r>
        <w:rPr>
          <w:rFonts w:ascii="Calibri" w:hAnsi="Calibri"/>
        </w:rPr>
        <w:t xml:space="preserve">che è necessario procedere alla nomina organo di revisione contabile per il successivo triennio 2026/2028; </w:t>
      </w:r>
    </w:p>
    <w:p>
      <w:pPr>
        <w:pStyle w:val="Normal"/>
        <w:spacing w:before="197" w:after="160"/>
        <w:ind w:start="140" w:end="140"/>
        <w:jc w:val="both"/>
        <w:rPr>
          <w:rFonts w:ascii="Calibri" w:hAnsi="Calibri"/>
        </w:rPr>
      </w:pPr>
      <w:r>
        <w:rPr>
          <w:rFonts w:ascii="Calibri" w:hAnsi="Calibri"/>
        </w:rPr>
        <w:t>Vista la Legge Regionale n. 17/2016 recante nuove disposizioni in materia di revisione economica finanziaria degli Enti Locali; Visto l’art. 10 della L.R. n. 3 del 17/03/16, così come modificato da ultimo dall'art. 6 della L.R. n. 17 del 11.08.2016;</w:t>
      </w:r>
    </w:p>
    <w:p>
      <w:pPr>
        <w:pStyle w:val="Normal"/>
        <w:spacing w:before="198" w:after="160"/>
        <w:ind w:start="140" w:end="136"/>
        <w:jc w:val="both"/>
        <w:rPr>
          <w:rFonts w:ascii="Calibri" w:hAnsi="Calibri"/>
          <w:i/>
          <w:i/>
        </w:rPr>
      </w:pPr>
      <w:r>
        <w:rPr>
          <w:rFonts w:ascii="Calibri" w:hAnsi="Calibri"/>
          <w:b/>
        </w:rPr>
        <w:t xml:space="preserve">Preso atto </w:t>
      </w:r>
      <w:r>
        <w:rPr>
          <w:rFonts w:ascii="Calibri" w:hAnsi="Calibri"/>
        </w:rPr>
        <w:t>dell’art. 234 co 3 del Dlgs 267 del 18 agosto del 2000 che dispone “</w:t>
      </w:r>
      <w:r>
        <w:rPr>
          <w:rFonts w:ascii="Calibri" w:hAnsi="Calibri"/>
          <w:i/>
        </w:rPr>
        <w:t>Nei comuni con popolazione inferiore a 15.000 abitanti, nelle unioni dei comuni e nelle comunità montane la revisione economico- finanziaria è affidata ad un solo revisore eletto dal consiglio comunale o dal consiglio dell'unione di comuni</w:t>
      </w:r>
      <w:r>
        <w:rPr>
          <w:rFonts w:ascii="Calibri" w:hAnsi="Calibri"/>
          <w:i/>
          <w:spacing w:val="40"/>
        </w:rPr>
        <w:t xml:space="preserve"> </w:t>
      </w:r>
      <w:r>
        <w:rPr>
          <w:rFonts w:ascii="Calibri" w:hAnsi="Calibri"/>
          <w:i/>
        </w:rPr>
        <w:t>o dall'assemblea</w:t>
      </w:r>
      <w:r>
        <w:rPr>
          <w:rFonts w:ascii="Calibri" w:hAnsi="Calibri"/>
          <w:i/>
          <w:spacing w:val="-3"/>
        </w:rPr>
        <w:t xml:space="preserve"> </w:t>
      </w:r>
      <w:r>
        <w:rPr>
          <w:rFonts w:ascii="Calibri" w:hAnsi="Calibri"/>
          <w:i/>
        </w:rPr>
        <w:t>della comunità montana a</w:t>
      </w:r>
      <w:r>
        <w:rPr>
          <w:rFonts w:ascii="Calibri" w:hAnsi="Calibri"/>
          <w:i/>
          <w:spacing w:val="-3"/>
        </w:rPr>
        <w:t xml:space="preserve"> </w:t>
      </w:r>
      <w:r>
        <w:rPr>
          <w:rFonts w:ascii="Calibri" w:hAnsi="Calibri"/>
          <w:i/>
        </w:rPr>
        <w:t>maggioranza assoluta dei</w:t>
      </w:r>
      <w:r>
        <w:rPr>
          <w:rFonts w:ascii="Calibri" w:hAnsi="Calibri"/>
          <w:i/>
          <w:spacing w:val="-4"/>
        </w:rPr>
        <w:t xml:space="preserve"> </w:t>
      </w:r>
      <w:r>
        <w:rPr>
          <w:rFonts w:ascii="Calibri" w:hAnsi="Calibri"/>
          <w:i/>
        </w:rPr>
        <w:t>membri</w:t>
      </w:r>
      <w:r>
        <w:rPr>
          <w:rFonts w:ascii="Calibri" w:hAnsi="Calibri"/>
          <w:i/>
          <w:spacing w:val="-2"/>
        </w:rPr>
        <w:t xml:space="preserve"> </w:t>
      </w:r>
      <w:r>
        <w:rPr>
          <w:rFonts w:ascii="Calibri" w:hAnsi="Calibri"/>
          <w:i/>
        </w:rPr>
        <w:t>e</w:t>
      </w:r>
      <w:r>
        <w:rPr>
          <w:rFonts w:ascii="Calibri" w:hAnsi="Calibri"/>
          <w:i/>
          <w:spacing w:val="-2"/>
        </w:rPr>
        <w:t xml:space="preserve"> </w:t>
      </w:r>
      <w:r>
        <w:rPr>
          <w:rFonts w:ascii="Calibri" w:hAnsi="Calibri"/>
          <w:i/>
        </w:rPr>
        <w:t>scelto</w:t>
      </w:r>
      <w:r>
        <w:rPr>
          <w:rFonts w:ascii="Calibri" w:hAnsi="Calibri"/>
          <w:i/>
          <w:spacing w:val="-2"/>
        </w:rPr>
        <w:t xml:space="preserve"> </w:t>
      </w:r>
      <w:r>
        <w:rPr>
          <w:rFonts w:ascii="Calibri" w:hAnsi="Calibri"/>
          <w:i/>
        </w:rPr>
        <w:t>tra</w:t>
      </w:r>
      <w:r>
        <w:rPr>
          <w:rFonts w:ascii="Calibri" w:hAnsi="Calibri"/>
          <w:i/>
          <w:spacing w:val="-3"/>
        </w:rPr>
        <w:t xml:space="preserve"> </w:t>
      </w:r>
      <w:r>
        <w:rPr>
          <w:rFonts w:ascii="Calibri" w:hAnsi="Calibri"/>
          <w:i/>
        </w:rPr>
        <w:t>i soggetti</w:t>
      </w:r>
      <w:r>
        <w:rPr>
          <w:rFonts w:ascii="Calibri" w:hAnsi="Calibri"/>
          <w:i/>
          <w:spacing w:val="-2"/>
        </w:rPr>
        <w:t xml:space="preserve"> </w:t>
      </w:r>
      <w:r>
        <w:rPr>
          <w:rFonts w:ascii="Calibri" w:hAnsi="Calibri"/>
          <w:i/>
        </w:rPr>
        <w:t>di cui</w:t>
      </w:r>
      <w:r>
        <w:rPr>
          <w:rFonts w:ascii="Calibri" w:hAnsi="Calibri"/>
          <w:i/>
          <w:spacing w:val="-2"/>
        </w:rPr>
        <w:t xml:space="preserve"> </w:t>
      </w:r>
      <w:r>
        <w:rPr>
          <w:rFonts w:ascii="Calibri" w:hAnsi="Calibri"/>
          <w:i/>
        </w:rPr>
        <w:t>al comma 2”.</w:t>
      </w:r>
    </w:p>
    <w:p>
      <w:pPr>
        <w:pStyle w:val="Normal"/>
        <w:spacing w:before="201" w:after="160"/>
        <w:ind w:start="140" w:end="138"/>
        <w:jc w:val="both"/>
        <w:rPr>
          <w:rFonts w:ascii="Calibri" w:hAnsi="Calibri"/>
        </w:rPr>
      </w:pPr>
      <w:r>
        <w:rPr>
          <w:rFonts w:ascii="Calibri" w:hAnsi="Calibri"/>
          <w:b/>
        </w:rPr>
        <w:t xml:space="preserve">Dato atto </w:t>
      </w:r>
      <w:r>
        <w:rPr>
          <w:rFonts w:ascii="Calibri" w:hAnsi="Calibri"/>
        </w:rPr>
        <w:t>che la disciplina è stata ulteriormente modificata dall’art. 39 della L.R. n. 16/2017, ed infine modificato dall’art. 8, comma 2, della L.R. n. 6 del 04.03.2021, il quale prevede che negli enti locali della Regione Siciliana e per la fascia di comuni cui appartiene questo la revisione economico-finanziaria è svolta da un solo revisori dei conti, mediante estrazione a sorte, tra i professionisti residenti in Sicilia, iscritti nel registro dei revisori legali di cui al D.Lgs n. 39/2010, nonché tra gli iscritti all’ordine dei dottori commercialisti e degli esperti contabili che abbiano richiesto di partecipare alla procedura di scelta dell’organo di revisione ed in possesso dei seguenti requisiti:</w:t>
      </w:r>
    </w:p>
    <w:p>
      <w:pPr>
        <w:pStyle w:val="ListParagraph"/>
        <w:widowControl w:val="false"/>
        <w:numPr>
          <w:ilvl w:val="0"/>
          <w:numId w:val="7"/>
        </w:numPr>
        <w:tabs>
          <w:tab w:val="clear" w:pos="708"/>
          <w:tab w:val="left" w:pos="430" w:leader="none"/>
        </w:tabs>
        <w:spacing w:lineRule="auto" w:line="242" w:before="201" w:after="0"/>
        <w:ind w:firstLine="50" w:start="140" w:end="141"/>
        <w:jc w:val="both"/>
        <w:rPr>
          <w:rFonts w:ascii="Calibri" w:hAnsi="Calibri"/>
        </w:rPr>
      </w:pPr>
      <w:r>
        <w:rPr>
          <w:rFonts w:ascii="Calibri" w:hAnsi="Calibri"/>
          <w:sz w:val="22"/>
        </w:rPr>
        <w:t>Iscrizione da almeno due (2) anni nel registro dei revisori legali o all’ordine dei dottori commercialisti e degli esperti contabili;</w:t>
      </w:r>
    </w:p>
    <w:p>
      <w:pPr>
        <w:pStyle w:val="ListParagraph"/>
        <w:widowControl w:val="false"/>
        <w:numPr>
          <w:ilvl w:val="0"/>
          <w:numId w:val="7"/>
        </w:numPr>
        <w:tabs>
          <w:tab w:val="clear" w:pos="708"/>
          <w:tab w:val="left" w:pos="378" w:leader="none"/>
        </w:tabs>
        <w:spacing w:lineRule="auto" w:line="242" w:before="194" w:after="0"/>
        <w:ind w:hanging="0" w:start="140" w:end="140"/>
        <w:jc w:val="both"/>
        <w:rPr>
          <w:rFonts w:ascii="Calibri" w:hAnsi="Calibri"/>
        </w:rPr>
      </w:pPr>
      <w:r>
        <w:rPr>
          <w:rFonts w:ascii="Calibri" w:hAnsi="Calibri"/>
          <w:sz w:val="22"/>
        </w:rPr>
        <w:t xml:space="preserve">Conseguimento, nell’anno precedente, di almeno dieci (10) crediti formativi per aver partecipato a corsi e/o seminari formativi in materia di contabilità pubblica e gestione economica e finanziaria degli enti </w:t>
      </w:r>
      <w:r>
        <w:rPr>
          <w:rFonts w:ascii="Calibri" w:hAnsi="Calibri"/>
          <w:spacing w:val="-2"/>
          <w:sz w:val="22"/>
        </w:rPr>
        <w:t>territoriali;</w:t>
      </w:r>
    </w:p>
    <w:p>
      <w:pPr>
        <w:pStyle w:val="Normal"/>
        <w:spacing w:before="193" w:after="160"/>
        <w:ind w:start="140"/>
        <w:jc w:val="both"/>
        <w:rPr>
          <w:rFonts w:ascii="Calibri" w:hAnsi="Calibri"/>
        </w:rPr>
      </w:pPr>
      <w:r>
        <w:rPr>
          <w:rFonts w:ascii="Calibri" w:hAnsi="Calibri"/>
          <w:b/>
        </w:rPr>
        <w:t>Dato</w:t>
      </w:r>
      <w:r>
        <w:rPr>
          <w:rFonts w:ascii="Calibri" w:hAnsi="Calibri"/>
          <w:b/>
          <w:spacing w:val="8"/>
        </w:rPr>
        <w:t xml:space="preserve"> </w:t>
      </w:r>
      <w:r>
        <w:rPr>
          <w:rFonts w:ascii="Calibri" w:hAnsi="Calibri"/>
          <w:b/>
        </w:rPr>
        <w:t>atto</w:t>
      </w:r>
      <w:r>
        <w:rPr>
          <w:rFonts w:ascii="Calibri" w:hAnsi="Calibri"/>
        </w:rPr>
        <w:t>,</w:t>
      </w:r>
      <w:r>
        <w:rPr>
          <w:rFonts w:ascii="Calibri" w:hAnsi="Calibri"/>
          <w:spacing w:val="4"/>
        </w:rPr>
        <w:t xml:space="preserve"> </w:t>
      </w:r>
      <w:r>
        <w:rPr>
          <w:rFonts w:ascii="Calibri" w:hAnsi="Calibri"/>
        </w:rPr>
        <w:t>altresì,</w:t>
      </w:r>
      <w:r>
        <w:rPr>
          <w:rFonts w:ascii="Calibri" w:hAnsi="Calibri"/>
          <w:spacing w:val="4"/>
        </w:rPr>
        <w:t xml:space="preserve"> </w:t>
      </w:r>
      <w:r>
        <w:rPr>
          <w:rFonts w:ascii="Calibri" w:hAnsi="Calibri"/>
        </w:rPr>
        <w:t>che,</w:t>
      </w:r>
      <w:r>
        <w:rPr>
          <w:rFonts w:ascii="Calibri" w:hAnsi="Calibri"/>
          <w:spacing w:val="5"/>
        </w:rPr>
        <w:t xml:space="preserve"> </w:t>
      </w:r>
      <w:r>
        <w:rPr>
          <w:rFonts w:ascii="Calibri" w:hAnsi="Calibri"/>
        </w:rPr>
        <w:t>ai</w:t>
      </w:r>
      <w:r>
        <w:rPr>
          <w:rFonts w:ascii="Calibri" w:hAnsi="Calibri"/>
          <w:spacing w:val="5"/>
        </w:rPr>
        <w:t xml:space="preserve"> </w:t>
      </w:r>
      <w:r>
        <w:rPr>
          <w:rFonts w:ascii="Calibri" w:hAnsi="Calibri"/>
        </w:rPr>
        <w:t>sensi</w:t>
      </w:r>
      <w:r>
        <w:rPr>
          <w:rFonts w:ascii="Calibri" w:hAnsi="Calibri"/>
          <w:spacing w:val="4"/>
        </w:rPr>
        <w:t xml:space="preserve"> </w:t>
      </w:r>
      <w:r>
        <w:rPr>
          <w:rFonts w:ascii="Calibri" w:hAnsi="Calibri"/>
        </w:rPr>
        <w:t>del</w:t>
      </w:r>
      <w:r>
        <w:rPr>
          <w:rFonts w:ascii="Calibri" w:hAnsi="Calibri"/>
          <w:spacing w:val="4"/>
        </w:rPr>
        <w:t xml:space="preserve"> </w:t>
      </w:r>
      <w:r>
        <w:rPr>
          <w:rFonts w:ascii="Calibri" w:hAnsi="Calibri"/>
        </w:rPr>
        <w:t>comma</w:t>
      </w:r>
      <w:r>
        <w:rPr>
          <w:rFonts w:ascii="Calibri" w:hAnsi="Calibri"/>
          <w:spacing w:val="4"/>
        </w:rPr>
        <w:t xml:space="preserve"> </w:t>
      </w:r>
      <w:r>
        <w:rPr>
          <w:rFonts w:ascii="Calibri" w:hAnsi="Calibri"/>
        </w:rPr>
        <w:t>7</w:t>
      </w:r>
      <w:r>
        <w:rPr>
          <w:rFonts w:ascii="Calibri" w:hAnsi="Calibri"/>
          <w:spacing w:val="6"/>
        </w:rPr>
        <w:t xml:space="preserve"> </w:t>
      </w:r>
      <w:r>
        <w:rPr>
          <w:rFonts w:ascii="Calibri" w:hAnsi="Calibri"/>
        </w:rPr>
        <w:t>del</w:t>
      </w:r>
      <w:r>
        <w:rPr>
          <w:rFonts w:ascii="Calibri" w:hAnsi="Calibri"/>
          <w:spacing w:val="4"/>
        </w:rPr>
        <w:t xml:space="preserve"> </w:t>
      </w:r>
      <w:r>
        <w:rPr>
          <w:rFonts w:ascii="Calibri" w:hAnsi="Calibri"/>
        </w:rPr>
        <w:t>citato</w:t>
      </w:r>
      <w:r>
        <w:rPr>
          <w:rFonts w:ascii="Calibri" w:hAnsi="Calibri"/>
          <w:spacing w:val="5"/>
        </w:rPr>
        <w:t xml:space="preserve"> </w:t>
      </w:r>
      <w:r>
        <w:rPr>
          <w:rFonts w:ascii="Calibri" w:hAnsi="Calibri"/>
        </w:rPr>
        <w:t>art.</w:t>
      </w:r>
      <w:r>
        <w:rPr>
          <w:rFonts w:ascii="Calibri" w:hAnsi="Calibri"/>
          <w:spacing w:val="4"/>
        </w:rPr>
        <w:t xml:space="preserve"> </w:t>
      </w:r>
      <w:r>
        <w:rPr>
          <w:rFonts w:ascii="Calibri" w:hAnsi="Calibri"/>
        </w:rPr>
        <w:t>10,</w:t>
      </w:r>
      <w:r>
        <w:rPr>
          <w:rFonts w:ascii="Calibri" w:hAnsi="Calibri"/>
          <w:spacing w:val="5"/>
        </w:rPr>
        <w:t xml:space="preserve"> </w:t>
      </w:r>
      <w:r>
        <w:rPr>
          <w:rFonts w:ascii="Calibri" w:hAnsi="Calibri"/>
        </w:rPr>
        <w:t>L.R.</w:t>
      </w:r>
      <w:r>
        <w:rPr>
          <w:rFonts w:ascii="Calibri" w:hAnsi="Calibri"/>
          <w:spacing w:val="3"/>
        </w:rPr>
        <w:t xml:space="preserve"> </w:t>
      </w:r>
      <w:r>
        <w:rPr>
          <w:rFonts w:ascii="Calibri" w:hAnsi="Calibri"/>
        </w:rPr>
        <w:t>n.</w:t>
      </w:r>
      <w:r>
        <w:rPr>
          <w:rFonts w:ascii="Calibri" w:hAnsi="Calibri"/>
          <w:spacing w:val="4"/>
        </w:rPr>
        <w:t xml:space="preserve"> </w:t>
      </w:r>
      <w:r>
        <w:rPr>
          <w:rFonts w:ascii="Calibri" w:hAnsi="Calibri"/>
        </w:rPr>
        <w:t>3/2016,</w:t>
      </w:r>
      <w:r>
        <w:rPr>
          <w:rFonts w:ascii="Calibri" w:hAnsi="Calibri"/>
          <w:spacing w:val="5"/>
        </w:rPr>
        <w:t xml:space="preserve"> </w:t>
      </w:r>
      <w:r>
        <w:rPr>
          <w:rFonts w:ascii="Calibri" w:hAnsi="Calibri"/>
        </w:rPr>
        <w:t>sostituito</w:t>
      </w:r>
      <w:r>
        <w:rPr>
          <w:rFonts w:ascii="Calibri" w:hAnsi="Calibri"/>
          <w:spacing w:val="5"/>
        </w:rPr>
        <w:t xml:space="preserve"> </w:t>
      </w:r>
      <w:r>
        <w:rPr>
          <w:rFonts w:ascii="Calibri" w:hAnsi="Calibri"/>
        </w:rPr>
        <w:t>dall’art.</w:t>
      </w:r>
      <w:r>
        <w:rPr>
          <w:rFonts w:ascii="Calibri" w:hAnsi="Calibri"/>
          <w:spacing w:val="4"/>
        </w:rPr>
        <w:t xml:space="preserve"> </w:t>
      </w:r>
      <w:r>
        <w:rPr>
          <w:rFonts w:ascii="Calibri" w:hAnsi="Calibri"/>
        </w:rPr>
        <w:t>6</w:t>
      </w:r>
      <w:r>
        <w:rPr>
          <w:rFonts w:ascii="Calibri" w:hAnsi="Calibri"/>
          <w:spacing w:val="5"/>
        </w:rPr>
        <w:t xml:space="preserve"> </w:t>
      </w:r>
      <w:r>
        <w:rPr>
          <w:rFonts w:ascii="Calibri" w:hAnsi="Calibri"/>
        </w:rPr>
        <w:t>della</w:t>
      </w:r>
      <w:r>
        <w:rPr>
          <w:rFonts w:ascii="Calibri" w:hAnsi="Calibri"/>
          <w:spacing w:val="5"/>
        </w:rPr>
        <w:t xml:space="preserve"> </w:t>
      </w:r>
      <w:r>
        <w:rPr>
          <w:rFonts w:ascii="Calibri" w:hAnsi="Calibri"/>
          <w:spacing w:val="-4"/>
        </w:rPr>
        <w:t>L.R.</w:t>
      </w:r>
      <w:r>
        <w:rPr>
          <w:rFonts w:ascii="Calibri" w:hAnsi="Calibri"/>
        </w:rPr>
        <w:t xml:space="preserve"> n. 17/2016, modificato dall’art. 39, comma 1, della L.R. n. 16/2017, successivamente modificato dall'art. 39 della L.R. n. 16/2017 ed infine modificato dall’art. 8, comma 2, della L. R. 04.03.2021, n. 6 ciascun revisore non può assumere più di quattro (4) incarichi e tale incompatibilità va dichiarata all’atto della</w:t>
      </w:r>
      <w:r>
        <w:rPr>
          <w:rFonts w:ascii="Calibri" w:hAnsi="Calibri"/>
          <w:spacing w:val="80"/>
        </w:rPr>
        <w:t xml:space="preserve"> </w:t>
      </w:r>
      <w:r>
        <w:rPr>
          <w:rFonts w:ascii="Calibri" w:hAnsi="Calibri"/>
        </w:rPr>
        <w:t xml:space="preserve">presentazione della domanda di partecipazione; </w:t>
      </w:r>
    </w:p>
    <w:p>
      <w:pPr>
        <w:pStyle w:val="Normal"/>
        <w:spacing w:before="193" w:after="160"/>
        <w:ind w:start="140"/>
        <w:jc w:val="both"/>
        <w:rPr>
          <w:rFonts w:ascii="Calibri" w:hAnsi="Calibri"/>
        </w:rPr>
      </w:pPr>
      <w:r>
        <w:rPr>
          <w:rFonts w:ascii="Calibri" w:hAnsi="Calibri"/>
        </w:rPr>
        <w:t xml:space="preserve">Richiamato il Titolo VII dell'ordinamento finanziario e contabile degli Enti Locali, D.Lgs. n. 267/2000 (artt. 234-241) il quale disciplina la revisione economico- </w:t>
      </w:r>
      <w:r>
        <w:rPr>
          <w:rFonts w:ascii="Calibri" w:hAnsi="Calibri"/>
          <w:spacing w:val="-2"/>
        </w:rPr>
        <w:t>finanziaria;</w:t>
      </w:r>
    </w:p>
    <w:p>
      <w:pPr>
        <w:pStyle w:val="Normal"/>
        <w:spacing w:before="193" w:after="160"/>
        <w:ind w:start="140"/>
        <w:jc w:val="both"/>
        <w:rPr>
          <w:rFonts w:ascii="Calibri" w:hAnsi="Calibri"/>
        </w:rPr>
      </w:pPr>
      <w:r>
        <w:rPr>
          <w:rFonts w:ascii="Calibri" w:hAnsi="Calibri"/>
          <w:b/>
        </w:rPr>
        <w:t xml:space="preserve">Richiamati </w:t>
      </w:r>
      <w:r>
        <w:rPr>
          <w:rFonts w:ascii="Calibri" w:hAnsi="Calibri"/>
        </w:rPr>
        <w:t xml:space="preserve">gli art. 2382 e 2399 del codice civile, relativi alle cause di incompatibilità, ineleggibilità ed incapacità all’espletamento delle funzioni di revisore; </w:t>
      </w:r>
    </w:p>
    <w:p>
      <w:pPr>
        <w:pStyle w:val="Normal"/>
        <w:spacing w:before="193" w:after="160"/>
        <w:ind w:start="140"/>
        <w:jc w:val="both"/>
        <w:rPr>
          <w:rFonts w:ascii="Calibri" w:hAnsi="Calibri"/>
        </w:rPr>
      </w:pPr>
      <w:r>
        <w:rPr>
          <w:rFonts w:ascii="Calibri" w:hAnsi="Calibri"/>
          <w:b/>
          <w:bCs/>
        </w:rPr>
        <w:t>Richiamat</w:t>
      </w:r>
      <w:r>
        <w:rPr>
          <w:rFonts w:ascii="Calibri" w:hAnsi="Calibri"/>
        </w:rPr>
        <w:t>i l’art. 241 del D.Lgs. n. 267/2000 ed il D.M. 21.12.2018, nonché l’atto di orientamento del 13.07.2017 adottato dal Ministero dell’Interno -</w:t>
      </w:r>
      <w:r>
        <w:rPr>
          <w:rFonts w:ascii="Calibri" w:hAnsi="Calibri"/>
          <w:spacing w:val="80"/>
        </w:rPr>
        <w:t xml:space="preserve"> </w:t>
      </w:r>
      <w:r>
        <w:rPr>
          <w:rFonts w:ascii="Calibri" w:hAnsi="Calibri"/>
        </w:rPr>
        <w:t>Osservatorio sulla finanza e contabilità degli enti locali, relativi alla determinazione dei compensi spettanti</w:t>
      </w:r>
      <w:r>
        <w:rPr>
          <w:rFonts w:ascii="Calibri" w:hAnsi="Calibri"/>
          <w:spacing w:val="40"/>
        </w:rPr>
        <w:t xml:space="preserve"> </w:t>
      </w:r>
      <w:r>
        <w:rPr>
          <w:rFonts w:ascii="Calibri" w:hAnsi="Calibri"/>
        </w:rPr>
        <w:t>ai revisori degli Enti Locali;</w:t>
      </w:r>
    </w:p>
    <w:p>
      <w:pPr>
        <w:pStyle w:val="Normal"/>
        <w:ind w:start="140" w:end="138"/>
        <w:jc w:val="both"/>
        <w:rPr>
          <w:rFonts w:ascii="Calibri" w:hAnsi="Calibri"/>
        </w:rPr>
      </w:pPr>
      <w:r>
        <w:rPr>
          <w:rFonts w:ascii="Calibri" w:hAnsi="Calibri"/>
          <w:b/>
        </w:rPr>
        <w:t xml:space="preserve">Vista </w:t>
      </w:r>
      <w:r>
        <w:rPr>
          <w:rFonts w:ascii="Calibri" w:hAnsi="Calibri"/>
        </w:rPr>
        <w:t>la circolare n. 15 del 14.09.2021 della Regione Siciliana - Assessorato delle Autonomie Locali e della funzione pubblica - Dipartimento Regionale delle Autonomie Locali avente ad oggetto ”Criteri d’individuazione dei compensi spettanti ai revisori dei conti degli enti locali";</w:t>
      </w:r>
    </w:p>
    <w:p>
      <w:pPr>
        <w:pStyle w:val="Normal"/>
        <w:spacing w:lineRule="exact" w:line="267" w:before="200" w:after="0"/>
        <w:ind w:start="140"/>
        <w:jc w:val="both"/>
        <w:rPr>
          <w:rFonts w:ascii="Calibri" w:hAnsi="Calibri"/>
        </w:rPr>
      </w:pPr>
      <w:r>
        <w:rPr>
          <w:rFonts w:ascii="Calibri" w:hAnsi="Calibri"/>
          <w:b/>
        </w:rPr>
        <w:t>Rilevato che</w:t>
      </w:r>
      <w:r>
        <w:rPr>
          <w:rFonts w:ascii="Calibri" w:hAnsi="Calibri"/>
        </w:rPr>
        <w:t>,</w:t>
      </w:r>
      <w:r>
        <w:rPr>
          <w:rFonts w:ascii="Calibri" w:hAnsi="Calibri"/>
          <w:spacing w:val="-1"/>
        </w:rPr>
        <w:t xml:space="preserve"> </w:t>
      </w:r>
      <w:r>
        <w:rPr>
          <w:rFonts w:ascii="Calibri" w:hAnsi="Calibri"/>
        </w:rPr>
        <w:t>in</w:t>
      </w:r>
      <w:r>
        <w:rPr>
          <w:rFonts w:ascii="Calibri" w:hAnsi="Calibri"/>
          <w:spacing w:val="1"/>
        </w:rPr>
        <w:t xml:space="preserve"> </w:t>
      </w:r>
      <w:r>
        <w:rPr>
          <w:rFonts w:ascii="Calibri" w:hAnsi="Calibri"/>
        </w:rPr>
        <w:t>osservanza</w:t>
      </w:r>
      <w:r>
        <w:rPr>
          <w:rFonts w:ascii="Calibri" w:hAnsi="Calibri"/>
          <w:spacing w:val="-2"/>
        </w:rPr>
        <w:t xml:space="preserve"> </w:t>
      </w:r>
      <w:r>
        <w:rPr>
          <w:rFonts w:ascii="Calibri" w:hAnsi="Calibri"/>
        </w:rPr>
        <w:t>alle</w:t>
      </w:r>
      <w:r>
        <w:rPr>
          <w:rFonts w:ascii="Calibri" w:hAnsi="Calibri"/>
          <w:spacing w:val="2"/>
        </w:rPr>
        <w:t xml:space="preserve"> </w:t>
      </w:r>
      <w:r>
        <w:rPr>
          <w:rFonts w:ascii="Calibri" w:hAnsi="Calibri"/>
        </w:rPr>
        <w:t>disposizioni</w:t>
      </w:r>
      <w:r>
        <w:rPr>
          <w:rFonts w:ascii="Calibri" w:hAnsi="Calibri"/>
          <w:spacing w:val="-1"/>
        </w:rPr>
        <w:t xml:space="preserve"> </w:t>
      </w:r>
      <w:r>
        <w:rPr>
          <w:rFonts w:ascii="Calibri" w:hAnsi="Calibri"/>
        </w:rPr>
        <w:t>dell'art.</w:t>
      </w:r>
      <w:r>
        <w:rPr>
          <w:rFonts w:ascii="Calibri" w:hAnsi="Calibri"/>
          <w:spacing w:val="-1"/>
        </w:rPr>
        <w:t xml:space="preserve"> </w:t>
      </w:r>
      <w:r>
        <w:rPr>
          <w:rFonts w:ascii="Calibri" w:hAnsi="Calibri"/>
        </w:rPr>
        <w:t>6,</w:t>
      </w:r>
      <w:r>
        <w:rPr>
          <w:rFonts w:ascii="Calibri" w:hAnsi="Calibri"/>
          <w:spacing w:val="-1"/>
        </w:rPr>
        <w:t xml:space="preserve"> </w:t>
      </w:r>
      <w:r>
        <w:rPr>
          <w:rFonts w:ascii="Calibri" w:hAnsi="Calibri"/>
        </w:rPr>
        <w:t>comma</w:t>
      </w:r>
      <w:r>
        <w:rPr>
          <w:rFonts w:ascii="Calibri" w:hAnsi="Calibri"/>
          <w:spacing w:val="-2"/>
        </w:rPr>
        <w:t xml:space="preserve"> </w:t>
      </w:r>
      <w:r>
        <w:rPr>
          <w:rFonts w:ascii="Calibri" w:hAnsi="Calibri"/>
        </w:rPr>
        <w:t>3 della</w:t>
      </w:r>
      <w:r>
        <w:rPr>
          <w:rFonts w:ascii="Calibri" w:hAnsi="Calibri"/>
          <w:spacing w:val="-1"/>
        </w:rPr>
        <w:t xml:space="preserve"> </w:t>
      </w:r>
      <w:r>
        <w:rPr>
          <w:rFonts w:ascii="Calibri" w:hAnsi="Calibri"/>
        </w:rPr>
        <w:t>L.R.</w:t>
      </w:r>
      <w:r>
        <w:rPr>
          <w:rFonts w:ascii="Calibri" w:hAnsi="Calibri"/>
          <w:spacing w:val="1"/>
        </w:rPr>
        <w:t xml:space="preserve"> </w:t>
      </w:r>
      <w:r>
        <w:rPr>
          <w:rFonts w:ascii="Calibri" w:hAnsi="Calibri"/>
        </w:rPr>
        <w:t>n.17/2016</w:t>
      </w:r>
      <w:r>
        <w:rPr>
          <w:rFonts w:ascii="Calibri" w:hAnsi="Calibri"/>
          <w:spacing w:val="1"/>
        </w:rPr>
        <w:t xml:space="preserve"> </w:t>
      </w:r>
      <w:r>
        <w:rPr>
          <w:rFonts w:ascii="Calibri" w:hAnsi="Calibri"/>
        </w:rPr>
        <w:t>e dell'art.</w:t>
      </w:r>
      <w:r>
        <w:rPr>
          <w:rFonts w:ascii="Calibri" w:hAnsi="Calibri"/>
          <w:spacing w:val="-1"/>
        </w:rPr>
        <w:t xml:space="preserve"> </w:t>
      </w:r>
      <w:r>
        <w:rPr>
          <w:rFonts w:ascii="Calibri" w:hAnsi="Calibri"/>
        </w:rPr>
        <w:t>39</w:t>
      </w:r>
      <w:r>
        <w:rPr>
          <w:rFonts w:ascii="Calibri" w:hAnsi="Calibri"/>
          <w:spacing w:val="2"/>
        </w:rPr>
        <w:t xml:space="preserve"> </w:t>
      </w:r>
      <w:r>
        <w:rPr>
          <w:rFonts w:ascii="Calibri" w:hAnsi="Calibri"/>
        </w:rPr>
        <w:t>della</w:t>
      </w:r>
      <w:r>
        <w:rPr>
          <w:rFonts w:ascii="Calibri" w:hAnsi="Calibri"/>
          <w:spacing w:val="-1"/>
        </w:rPr>
        <w:t xml:space="preserve"> </w:t>
      </w:r>
      <w:r>
        <w:rPr>
          <w:rFonts w:ascii="Calibri" w:hAnsi="Calibri"/>
          <w:spacing w:val="-4"/>
        </w:rPr>
        <w:t>L.R.</w:t>
      </w:r>
    </w:p>
    <w:p>
      <w:pPr>
        <w:pStyle w:val="Normal"/>
        <w:spacing w:before="0" w:after="0"/>
        <w:ind w:start="140" w:end="138"/>
        <w:jc w:val="both"/>
        <w:rPr>
          <w:rFonts w:ascii="Calibri" w:hAnsi="Calibri"/>
        </w:rPr>
      </w:pPr>
      <w:r>
        <w:rPr>
          <w:rFonts w:ascii="Calibri" w:hAnsi="Calibri"/>
        </w:rPr>
        <w:t xml:space="preserve">n. 16/2017, nonché delle Circolari prot. n. 1650 del 16.09.2016 e prot. n. 9084 del 24.05.2017 dell'Assessorato Regionale delle Autonomie Locali e della Funzione Pubblica, al fine di garantire la massima informazione e trasparenza dell'azione amministrativa, occorre provvedere alla pubblicazione di apposito avviso all'Albo pretorio on-line, sul sito istituzionale dei Comuni dell’Unione: </w:t>
      </w:r>
      <w:r>
        <w:rPr>
          <w:rFonts w:ascii="Calibri" w:hAnsi="Calibri"/>
          <w:b/>
          <w:bCs/>
        </w:rPr>
        <w:t>Gualtieri Sicaminò, Pace del Mela, San Pier Niceto, Santa Lucia del Mela, Venetico</w:t>
      </w:r>
      <w:r>
        <w:rPr>
          <w:rFonts w:ascii="Calibri" w:hAnsi="Calibri"/>
        </w:rPr>
        <w:t xml:space="preserve"> </w:t>
      </w:r>
      <w:r>
        <w:rPr>
          <w:rFonts w:ascii="Calibri" w:hAnsi="Calibri"/>
          <w:b/>
          <w:bCs/>
        </w:rPr>
        <w:t>e sul sito istituzionale del Dipartimento Regionale delle Autonomie Locali</w:t>
      </w:r>
      <w:r>
        <w:rPr>
          <w:rFonts w:ascii="Calibri" w:hAnsi="Calibri"/>
        </w:rPr>
        <w:t>, per un periodo non inferiore a trenta (30) giorni per la presentazione delle domande da parte dei soggetti aventi i requisiti di legge necessari per l'espletamento dell'incarico di Revisore dei Conti (a seguito delle modifiche apportate in materia dall'art.</w:t>
      </w:r>
      <w:r>
        <w:rPr>
          <w:rFonts w:ascii="Calibri" w:hAnsi="Calibri"/>
          <w:spacing w:val="40"/>
        </w:rPr>
        <w:t xml:space="preserve"> </w:t>
      </w:r>
      <w:r>
        <w:rPr>
          <w:rFonts w:ascii="Calibri" w:hAnsi="Calibri"/>
        </w:rPr>
        <w:t>39, comma 1 della L.R. n. 16/2017, non è più obbligatoria la pubblicazione in GURS degli avvisi per la</w:t>
      </w:r>
      <w:r>
        <w:rPr>
          <w:rFonts w:ascii="Calibri" w:hAnsi="Calibri"/>
          <w:spacing w:val="40"/>
        </w:rPr>
        <w:t xml:space="preserve"> </w:t>
      </w:r>
      <w:r>
        <w:rPr>
          <w:rFonts w:ascii="Calibri" w:hAnsi="Calibri"/>
        </w:rPr>
        <w:t>nomina degli organi di revisione;</w:t>
      </w:r>
    </w:p>
    <w:p>
      <w:pPr>
        <w:pStyle w:val="Normal"/>
        <w:spacing w:before="201" w:after="160"/>
        <w:ind w:start="140" w:end="139"/>
        <w:jc w:val="both"/>
        <w:rPr>
          <w:rFonts w:ascii="Calibri" w:hAnsi="Calibri"/>
        </w:rPr>
      </w:pPr>
      <w:r>
        <w:rPr>
          <w:rFonts w:ascii="Calibri" w:hAnsi="Calibri"/>
          <w:b/>
        </w:rPr>
        <w:t>Rilevato</w:t>
      </w:r>
      <w:r>
        <w:rPr>
          <w:rFonts w:ascii="Calibri" w:hAnsi="Calibri"/>
        </w:rPr>
        <w:t>, altresì, che ai sensi del comma 4 del citato art. 10 L.R. 3/2016, sostituito dall’art. 6 della L.R. n. 17/2016, successivamente modificato dall’art. 39, comma 1, della L.R. n. 16/2017, ed infine modificato dall’art. 8, comma 2, della L.R. del 04.03.2021, n. 6, la nomina avverrà con apposita deliberazione consiliare e tramite sorteggio pubblico da effettuarsi alla presenza del Segretario Comunale in una seduta del Consiglio dell’Unione;</w:t>
      </w:r>
    </w:p>
    <w:p>
      <w:pPr>
        <w:pStyle w:val="Normal"/>
        <w:spacing w:before="201" w:after="160"/>
        <w:ind w:start="140" w:end="138"/>
        <w:jc w:val="both"/>
        <w:rPr>
          <w:rFonts w:ascii="Calibri" w:hAnsi="Calibri"/>
        </w:rPr>
      </w:pPr>
      <w:r>
        <w:rPr>
          <w:rFonts w:ascii="Calibri" w:hAnsi="Calibri"/>
          <w:b/>
        </w:rPr>
        <w:t xml:space="preserve">Visto </w:t>
      </w:r>
      <w:r>
        <w:rPr>
          <w:rFonts w:ascii="Calibri" w:hAnsi="Calibri"/>
        </w:rPr>
        <w:t>lo schema di avviso pubblico per la nomina del Revisore Unico dei Conti di questo Ente per il triennio 2026/2028, nonché lo schema della relativa domanda di partecipazione, allegata alla presente per farne parte integrante e sostanziale;</w:t>
      </w:r>
    </w:p>
    <w:p>
      <w:pPr>
        <w:pStyle w:val="Heading1"/>
        <w:spacing w:before="202" w:after="0"/>
        <w:jc w:val="center"/>
        <w:rPr>
          <w:rFonts w:ascii="Calibri" w:hAnsi="Calibri"/>
          <w:b/>
          <w:bCs/>
        </w:rPr>
      </w:pPr>
      <w:r>
        <w:rPr>
          <w:rFonts w:ascii="Calibri" w:hAnsi="Calibri"/>
          <w:b/>
          <w:bCs/>
          <w:spacing w:val="-2"/>
        </w:rPr>
        <w:t>DETERMINA</w:t>
      </w:r>
    </w:p>
    <w:p>
      <w:pPr>
        <w:pStyle w:val="Normal"/>
        <w:spacing w:before="199" w:after="160"/>
        <w:ind w:start="140"/>
        <w:jc w:val="both"/>
        <w:rPr>
          <w:rFonts w:ascii="Calibri" w:hAnsi="Calibri"/>
        </w:rPr>
      </w:pPr>
      <w:r>
        <w:rPr>
          <w:rFonts w:ascii="Calibri" w:hAnsi="Calibri"/>
        </w:rPr>
        <w:t>Per</w:t>
      </w:r>
      <w:r>
        <w:rPr>
          <w:rFonts w:ascii="Calibri" w:hAnsi="Calibri"/>
          <w:spacing w:val="-4"/>
        </w:rPr>
        <w:t xml:space="preserve"> </w:t>
      </w:r>
      <w:r>
        <w:rPr>
          <w:rFonts w:ascii="Calibri" w:hAnsi="Calibri"/>
        </w:rPr>
        <w:t>le</w:t>
      </w:r>
      <w:r>
        <w:rPr>
          <w:rFonts w:ascii="Calibri" w:hAnsi="Calibri"/>
          <w:spacing w:val="-5"/>
        </w:rPr>
        <w:t xml:space="preserve"> </w:t>
      </w:r>
      <w:r>
        <w:rPr>
          <w:rFonts w:ascii="Calibri" w:hAnsi="Calibri"/>
        </w:rPr>
        <w:t>motivazioni</w:t>
      </w:r>
      <w:r>
        <w:rPr>
          <w:rFonts w:ascii="Calibri" w:hAnsi="Calibri"/>
          <w:spacing w:val="-3"/>
        </w:rPr>
        <w:t xml:space="preserve"> </w:t>
      </w:r>
      <w:r>
        <w:rPr>
          <w:rFonts w:ascii="Calibri" w:hAnsi="Calibri"/>
        </w:rPr>
        <w:t>indicate</w:t>
      </w:r>
      <w:r>
        <w:rPr>
          <w:rFonts w:ascii="Calibri" w:hAnsi="Calibri"/>
          <w:spacing w:val="-7"/>
        </w:rPr>
        <w:t xml:space="preserve"> </w:t>
      </w:r>
      <w:r>
        <w:rPr>
          <w:rFonts w:ascii="Calibri" w:hAnsi="Calibri"/>
        </w:rPr>
        <w:t>in</w:t>
      </w:r>
      <w:r>
        <w:rPr>
          <w:rFonts w:ascii="Calibri" w:hAnsi="Calibri"/>
          <w:spacing w:val="-5"/>
        </w:rPr>
        <w:t xml:space="preserve"> </w:t>
      </w:r>
      <w:r>
        <w:rPr>
          <w:rFonts w:ascii="Calibri" w:hAnsi="Calibri"/>
        </w:rPr>
        <w:t>premessa,</w:t>
      </w:r>
      <w:r>
        <w:rPr>
          <w:rFonts w:ascii="Calibri" w:hAnsi="Calibri"/>
          <w:spacing w:val="-5"/>
        </w:rPr>
        <w:t xml:space="preserve"> </w:t>
      </w:r>
      <w:r>
        <w:rPr>
          <w:rFonts w:ascii="Calibri" w:hAnsi="Calibri"/>
        </w:rPr>
        <w:t>che</w:t>
      </w:r>
      <w:r>
        <w:rPr>
          <w:rFonts w:ascii="Calibri" w:hAnsi="Calibri"/>
          <w:spacing w:val="-3"/>
        </w:rPr>
        <w:t xml:space="preserve"> </w:t>
      </w:r>
      <w:r>
        <w:rPr>
          <w:rFonts w:ascii="Calibri" w:hAnsi="Calibri"/>
        </w:rPr>
        <w:t>qui</w:t>
      </w:r>
      <w:r>
        <w:rPr>
          <w:rFonts w:ascii="Calibri" w:hAnsi="Calibri"/>
          <w:spacing w:val="-3"/>
        </w:rPr>
        <w:t xml:space="preserve"> </w:t>
      </w:r>
      <w:r>
        <w:rPr>
          <w:rFonts w:ascii="Calibri" w:hAnsi="Calibri"/>
        </w:rPr>
        <w:t>si</w:t>
      </w:r>
      <w:r>
        <w:rPr>
          <w:rFonts w:ascii="Calibri" w:hAnsi="Calibri"/>
          <w:spacing w:val="-3"/>
        </w:rPr>
        <w:t xml:space="preserve"> </w:t>
      </w:r>
      <w:r>
        <w:rPr>
          <w:rFonts w:ascii="Calibri" w:hAnsi="Calibri"/>
        </w:rPr>
        <w:t>intendono</w:t>
      </w:r>
      <w:r>
        <w:rPr>
          <w:rFonts w:ascii="Calibri" w:hAnsi="Calibri"/>
          <w:spacing w:val="-2"/>
        </w:rPr>
        <w:t xml:space="preserve"> </w:t>
      </w:r>
      <w:r>
        <w:rPr>
          <w:rFonts w:ascii="Calibri" w:hAnsi="Calibri"/>
        </w:rPr>
        <w:t>integralmente</w:t>
      </w:r>
      <w:r>
        <w:rPr>
          <w:rFonts w:ascii="Calibri" w:hAnsi="Calibri"/>
          <w:spacing w:val="-2"/>
        </w:rPr>
        <w:t xml:space="preserve"> </w:t>
      </w:r>
      <w:r>
        <w:rPr>
          <w:rFonts w:ascii="Calibri" w:hAnsi="Calibri"/>
        </w:rPr>
        <w:t>riportate</w:t>
      </w:r>
      <w:r>
        <w:rPr>
          <w:rFonts w:ascii="Calibri" w:hAnsi="Calibri"/>
          <w:spacing w:val="-5"/>
        </w:rPr>
        <w:t xml:space="preserve"> </w:t>
      </w:r>
      <w:r>
        <w:rPr>
          <w:rFonts w:ascii="Calibri" w:hAnsi="Calibri"/>
        </w:rPr>
        <w:t>e</w:t>
      </w:r>
      <w:r>
        <w:rPr>
          <w:rFonts w:ascii="Calibri" w:hAnsi="Calibri"/>
          <w:spacing w:val="-3"/>
        </w:rPr>
        <w:t xml:space="preserve"> </w:t>
      </w:r>
      <w:r>
        <w:rPr>
          <w:rFonts w:ascii="Calibri" w:hAnsi="Calibri"/>
          <w:spacing w:val="-2"/>
        </w:rPr>
        <w:t>trascritte:</w:t>
      </w:r>
    </w:p>
    <w:p>
      <w:pPr>
        <w:pStyle w:val="ListParagraph"/>
        <w:widowControl w:val="false"/>
        <w:numPr>
          <w:ilvl w:val="0"/>
          <w:numId w:val="6"/>
        </w:numPr>
        <w:tabs>
          <w:tab w:val="clear" w:pos="708"/>
          <w:tab w:val="left" w:pos="379" w:leader="none"/>
        </w:tabs>
        <w:spacing w:before="197" w:after="0"/>
        <w:ind w:hanging="0" w:start="140" w:end="145"/>
        <w:jc w:val="both"/>
        <w:rPr>
          <w:rFonts w:ascii="Calibri" w:hAnsi="Calibri"/>
        </w:rPr>
      </w:pPr>
      <w:r>
        <w:rPr>
          <w:rFonts w:ascii="Calibri" w:hAnsi="Calibri"/>
          <w:sz w:val="22"/>
        </w:rPr>
        <w:t>Di indire, ai sensi e per gli effetti dell’art. 10 L.R. n. 3/2016, sostituito dall’art. 6 della L.R. n. 17/2016, modificato dall’art. 39, comma 1, della L.R. 16/2017, successivamente modificato dall'art. 39 della L.R. n. 16/2017 ed infine modificato dall’art. 8, comma 2, della L. R. 04.03.2021, n. 6 la procedura per la nomina</w:t>
      </w:r>
      <w:r>
        <w:rPr>
          <w:rFonts w:ascii="Calibri" w:hAnsi="Calibri"/>
          <w:spacing w:val="40"/>
          <w:sz w:val="22"/>
        </w:rPr>
        <w:t xml:space="preserve"> </w:t>
      </w:r>
      <w:r>
        <w:rPr>
          <w:rFonts w:ascii="Calibri" w:hAnsi="Calibri"/>
          <w:sz w:val="22"/>
        </w:rPr>
        <w:t>del Revisore Unico dei Conti dell’Unione dei comuni Trinacria del Tirreno per il triennio 2026/2028;</w:t>
      </w:r>
    </w:p>
    <w:p>
      <w:pPr>
        <w:pStyle w:val="ListParagraph"/>
        <w:widowControl w:val="false"/>
        <w:numPr>
          <w:ilvl w:val="0"/>
          <w:numId w:val="6"/>
        </w:numPr>
        <w:tabs>
          <w:tab w:val="clear" w:pos="708"/>
          <w:tab w:val="left" w:pos="369" w:leader="none"/>
        </w:tabs>
        <w:spacing w:lineRule="auto" w:line="242" w:before="200" w:after="0"/>
        <w:ind w:hanging="0" w:start="140" w:end="139"/>
        <w:jc w:val="both"/>
        <w:rPr>
          <w:rFonts w:ascii="Calibri" w:hAnsi="Calibri"/>
        </w:rPr>
      </w:pPr>
      <w:r>
        <w:rPr>
          <w:rFonts w:ascii="Calibri" w:hAnsi="Calibri"/>
          <w:sz w:val="22"/>
        </w:rPr>
        <w:t>Di approvare gli allegati schema di avviso pubblico per la nomina del Revisore Unico dei Conti di questa Unione per il triennio 2026/2028 e schema della relativa domanda di partecipazione;</w:t>
      </w:r>
    </w:p>
    <w:p>
      <w:pPr>
        <w:pStyle w:val="ListParagraph"/>
        <w:widowControl w:val="false"/>
        <w:numPr>
          <w:ilvl w:val="0"/>
          <w:numId w:val="6"/>
        </w:numPr>
        <w:tabs>
          <w:tab w:val="clear" w:pos="708"/>
          <w:tab w:val="left" w:pos="364" w:leader="none"/>
        </w:tabs>
        <w:spacing w:before="195" w:after="0"/>
        <w:ind w:hanging="0" w:start="140" w:end="141"/>
        <w:jc w:val="both"/>
        <w:rPr>
          <w:rFonts w:ascii="Calibri" w:hAnsi="Calibri"/>
        </w:rPr>
      </w:pPr>
      <w:r>
        <w:rPr>
          <w:rFonts w:ascii="Calibri" w:hAnsi="Calibri"/>
          <w:sz w:val="22"/>
        </w:rPr>
        <w:t>Dare atto che il suindicato avviso, come sopra approvato, verrà pubblicato per trenta (30) giorni all’Albo Pretorio, sul sito ufficiale dei  Comuni  di: Gualtieri Sicaminò, Pace del Mela, San Pier Niceto, Santa Lucia del Mela, Venetico e sul sito istituzionale del Dipartimento Regionale delle Autonomie locali, nella sezione “Avvisi pubblici per la nomina dei revisori dei conti negli enti locali”.</w:t>
      </w:r>
    </w:p>
    <w:p>
      <w:pPr>
        <w:pStyle w:val="ListParagraph"/>
        <w:widowControl w:val="false"/>
        <w:tabs>
          <w:tab w:val="clear" w:pos="708"/>
          <w:tab w:val="left" w:pos="364" w:leader="none"/>
        </w:tabs>
        <w:ind w:start="140" w:end="141"/>
        <w:jc w:val="both"/>
        <w:rPr>
          <w:rFonts w:ascii="Calibri" w:hAnsi="Calibri"/>
          <w:spacing w:val="-7"/>
        </w:rPr>
      </w:pPr>
      <w:r>
        <w:rPr>
          <w:rFonts w:ascii="Calibri" w:hAnsi="Calibri"/>
          <w:sz w:val="22"/>
        </w:rPr>
        <w:tab/>
        <w:tab/>
        <w:tab/>
        <w:tab/>
        <w:tab/>
        <w:tab/>
        <w:tab/>
        <w:t xml:space="preserve">    </w:t>
      </w:r>
      <w:r>
        <w:rPr>
          <w:rFonts w:ascii="Calibri" w:hAnsi="Calibri"/>
        </w:rPr>
        <w:t>Il</w:t>
      </w:r>
      <w:r>
        <w:rPr>
          <w:rFonts w:ascii="Calibri" w:hAnsi="Calibri"/>
          <w:spacing w:val="-7"/>
        </w:rPr>
        <w:t xml:space="preserve"> Responsabile dell’Area Amm.va e Finanziaria dell’Unione </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992" w:right="992" w:gutter="0" w:header="977" w:top="1760" w:footer="734" w:bottom="920"/>
          <w:pgNumType w:fmt="decimal"/>
          <w:formProt w:val="false"/>
          <w:textDirection w:val="lrTb"/>
          <w:docGrid w:type="default" w:linePitch="100" w:charSpace="0"/>
        </w:sectPr>
        <w:pStyle w:val="Normal"/>
        <w:spacing w:before="0" w:after="160"/>
        <w:ind w:start="5227"/>
        <w:rPr>
          <w:rFonts w:ascii="Calibri" w:hAnsi="Calibri"/>
        </w:rPr>
      </w:pPr>
      <w:r>
        <w:rPr>
          <w:rFonts w:ascii="Calibri" w:hAnsi="Calibri"/>
        </w:rPr>
        <w:t xml:space="preserve">   </w:t>
      </w:r>
      <w:r>
        <w:rPr>
          <w:rFonts w:ascii="Calibri" w:hAnsi="Calibri"/>
        </w:rPr>
        <w:t>f.to Dott.</w:t>
      </w:r>
      <w:r>
        <w:rPr>
          <w:rFonts w:ascii="Calibri" w:hAnsi="Calibri"/>
          <w:spacing w:val="-3"/>
        </w:rPr>
        <w:t xml:space="preserve"> Carmelo Calabrese</w:t>
      </w:r>
    </w:p>
    <w:p>
      <w:pPr>
        <w:pStyle w:val="BodyText"/>
        <w:spacing w:before="234" w:after="0"/>
        <w:ind w:start="0"/>
        <w:jc w:val="start"/>
        <w:rPr>
          <w:rFonts w:ascii="Calibri" w:hAnsi="Calibri"/>
        </w:rPr>
      </w:pPr>
      <w:r>
        <w:rPr>
          <w:rFonts w:ascii="Calibri" w:hAnsi="Calibri"/>
        </w:rPr>
      </w:r>
    </w:p>
    <w:p>
      <w:pPr>
        <w:pStyle w:val="Heading1"/>
        <w:jc w:val="center"/>
        <w:rPr/>
      </w:pPr>
      <w:r>
        <w:rPr/>
        <w:t xml:space="preserve">AVVISO </w:t>
      </w:r>
      <w:r>
        <w:rPr>
          <w:spacing w:val="-2"/>
        </w:rPr>
        <w:t>PUBBLICO</w:t>
      </w:r>
    </w:p>
    <w:p>
      <w:pPr>
        <w:pStyle w:val="Normal"/>
        <w:spacing w:lineRule="auto" w:line="214" w:before="194" w:after="160"/>
        <w:ind w:start="171" w:end="175"/>
        <w:jc w:val="both"/>
        <w:rPr>
          <w:rFonts w:ascii="Palatino Linotype" w:hAnsi="Palatino Linotype"/>
          <w:b/>
          <w:sz w:val="24"/>
        </w:rPr>
      </w:pPr>
      <w:r>
        <w:rPr>
          <w:rFonts w:ascii="Palatino Linotype" w:hAnsi="Palatino Linotype"/>
          <w:b/>
          <w:sz w:val="24"/>
        </w:rPr>
        <w:t>PER</w:t>
      </w:r>
      <w:r>
        <w:rPr>
          <w:rFonts w:ascii="Palatino Linotype" w:hAnsi="Palatino Linotype"/>
          <w:b/>
          <w:spacing w:val="-2"/>
          <w:sz w:val="24"/>
        </w:rPr>
        <w:t xml:space="preserve"> </w:t>
      </w:r>
      <w:r>
        <w:rPr>
          <w:rFonts w:ascii="Palatino Linotype" w:hAnsi="Palatino Linotype"/>
          <w:b/>
          <w:sz w:val="24"/>
        </w:rPr>
        <w:t>LA</w:t>
      </w:r>
      <w:r>
        <w:rPr>
          <w:rFonts w:ascii="Palatino Linotype" w:hAnsi="Palatino Linotype"/>
          <w:b/>
          <w:spacing w:val="-1"/>
          <w:sz w:val="24"/>
        </w:rPr>
        <w:t xml:space="preserve"> </w:t>
      </w:r>
      <w:r>
        <w:rPr>
          <w:rFonts w:ascii="Palatino Linotype" w:hAnsi="Palatino Linotype"/>
          <w:b/>
          <w:sz w:val="24"/>
        </w:rPr>
        <w:t>SCELTA</w:t>
      </w:r>
      <w:r>
        <w:rPr>
          <w:rFonts w:ascii="Palatino Linotype" w:hAnsi="Palatino Linotype"/>
          <w:b/>
          <w:spacing w:val="-1"/>
          <w:sz w:val="24"/>
        </w:rPr>
        <w:t xml:space="preserve"> </w:t>
      </w:r>
      <w:r>
        <w:rPr>
          <w:rFonts w:ascii="Palatino Linotype" w:hAnsi="Palatino Linotype"/>
          <w:b/>
          <w:sz w:val="24"/>
        </w:rPr>
        <w:t>MEDIANTE</w:t>
      </w:r>
      <w:r>
        <w:rPr>
          <w:rFonts w:ascii="Palatino Linotype" w:hAnsi="Palatino Linotype"/>
          <w:b/>
          <w:spacing w:val="-1"/>
          <w:sz w:val="24"/>
        </w:rPr>
        <w:t xml:space="preserve"> </w:t>
      </w:r>
      <w:r>
        <w:rPr>
          <w:rFonts w:ascii="Palatino Linotype" w:hAnsi="Palatino Linotype"/>
          <w:b/>
          <w:sz w:val="24"/>
        </w:rPr>
        <w:t>ESTRAZIONE</w:t>
      </w:r>
      <w:r>
        <w:rPr>
          <w:rFonts w:ascii="Palatino Linotype" w:hAnsi="Palatino Linotype"/>
          <w:b/>
          <w:spacing w:val="-1"/>
          <w:sz w:val="24"/>
        </w:rPr>
        <w:t xml:space="preserve"> </w:t>
      </w:r>
      <w:r>
        <w:rPr>
          <w:rFonts w:ascii="Palatino Linotype" w:hAnsi="Palatino Linotype"/>
          <w:b/>
          <w:sz w:val="24"/>
        </w:rPr>
        <w:t>DEL</w:t>
      </w:r>
      <w:r>
        <w:rPr>
          <w:rFonts w:ascii="Palatino Linotype" w:hAnsi="Palatino Linotype"/>
          <w:b/>
          <w:spacing w:val="-1"/>
          <w:sz w:val="24"/>
        </w:rPr>
        <w:t xml:space="preserve"> </w:t>
      </w:r>
      <w:r>
        <w:rPr>
          <w:rFonts w:ascii="Palatino Linotype" w:hAnsi="Palatino Linotype"/>
          <w:b/>
          <w:sz w:val="24"/>
        </w:rPr>
        <w:t>REVISORE UNICO</w:t>
      </w:r>
      <w:r>
        <w:rPr>
          <w:rFonts w:ascii="Palatino Linotype" w:hAnsi="Palatino Linotype"/>
          <w:b/>
          <w:spacing w:val="-3"/>
          <w:sz w:val="24"/>
        </w:rPr>
        <w:t xml:space="preserve"> </w:t>
      </w:r>
      <w:r>
        <w:rPr>
          <w:rFonts w:ascii="Palatino Linotype" w:hAnsi="Palatino Linotype"/>
          <w:b/>
          <w:sz w:val="24"/>
        </w:rPr>
        <w:t>DEI</w:t>
      </w:r>
      <w:r>
        <w:rPr>
          <w:rFonts w:ascii="Palatino Linotype" w:hAnsi="Palatino Linotype"/>
          <w:b/>
          <w:spacing w:val="-2"/>
          <w:sz w:val="24"/>
        </w:rPr>
        <w:t xml:space="preserve"> </w:t>
      </w:r>
      <w:r>
        <w:rPr>
          <w:rFonts w:ascii="Palatino Linotype" w:hAnsi="Palatino Linotype"/>
          <w:b/>
          <w:sz w:val="24"/>
        </w:rPr>
        <w:t>CONTI DEL UNIONE DEI COMUNI TRINACRIA DEL TIRRENO PER IL TRIENNIO 2026/2028</w:t>
      </w:r>
    </w:p>
    <w:p>
      <w:pPr>
        <w:pStyle w:val="BodyText"/>
        <w:ind w:start="0"/>
        <w:jc w:val="start"/>
        <w:rPr>
          <w:rFonts w:ascii="Palatino Linotype" w:hAnsi="Palatino Linotype"/>
          <w:b/>
        </w:rPr>
      </w:pPr>
      <w:r>
        <w:rPr>
          <w:rFonts w:ascii="Palatino Linotype" w:hAnsi="Palatino Linotype"/>
          <w:b/>
        </w:rPr>
      </w:r>
    </w:p>
    <w:p>
      <w:pPr>
        <w:pStyle w:val="BodyText"/>
        <w:spacing w:before="54" w:after="0"/>
        <w:ind w:start="0"/>
        <w:jc w:val="start"/>
        <w:rPr>
          <w:rFonts w:ascii="Palatino Linotype" w:hAnsi="Palatino Linotype"/>
          <w:b/>
        </w:rPr>
      </w:pPr>
      <w:r>
        <w:rPr>
          <w:rFonts w:ascii="Palatino Linotype" w:hAnsi="Palatino Linotype"/>
          <w:b/>
        </w:rPr>
      </w:r>
    </w:p>
    <w:p>
      <w:pPr>
        <w:pStyle w:val="BodyText"/>
        <w:spacing w:lineRule="auto" w:line="254"/>
        <w:ind w:start="140" w:end="148"/>
        <w:rPr/>
      </w:pPr>
      <w:r>
        <w:rPr>
          <w:w w:val="105"/>
        </w:rPr>
        <w:t>È indetta la procedura per la nomina del Revisore Unico dei Conti del Unione di Comuni Trinacria del Tirreno</w:t>
      </w:r>
      <w:r>
        <w:rPr>
          <w:spacing w:val="-10"/>
          <w:w w:val="105"/>
        </w:rPr>
        <w:t xml:space="preserve"> </w:t>
      </w:r>
      <w:r>
        <w:rPr>
          <w:w w:val="105"/>
        </w:rPr>
        <w:t>per</w:t>
      </w:r>
      <w:r>
        <w:rPr>
          <w:spacing w:val="-9"/>
          <w:w w:val="105"/>
        </w:rPr>
        <w:t xml:space="preserve"> </w:t>
      </w:r>
      <w:r>
        <w:rPr>
          <w:w w:val="105"/>
        </w:rPr>
        <w:t>il</w:t>
      </w:r>
      <w:r>
        <w:rPr>
          <w:spacing w:val="-12"/>
          <w:w w:val="105"/>
        </w:rPr>
        <w:t xml:space="preserve"> </w:t>
      </w:r>
      <w:r>
        <w:rPr>
          <w:w w:val="105"/>
        </w:rPr>
        <w:t>triennio</w:t>
      </w:r>
      <w:r>
        <w:rPr>
          <w:spacing w:val="-10"/>
          <w:w w:val="105"/>
        </w:rPr>
        <w:t xml:space="preserve"> </w:t>
      </w:r>
      <w:r>
        <w:rPr>
          <w:w w:val="105"/>
        </w:rPr>
        <w:t>2026/2028;</w:t>
      </w:r>
    </w:p>
    <w:p>
      <w:pPr>
        <w:pStyle w:val="BodyText"/>
        <w:ind w:start="0"/>
        <w:jc w:val="start"/>
        <w:rPr/>
      </w:pPr>
      <w:r>
        <w:rPr/>
      </w:r>
    </w:p>
    <w:p>
      <w:pPr>
        <w:pStyle w:val="BodyText"/>
        <w:spacing w:before="134" w:after="0"/>
        <w:ind w:start="0"/>
        <w:jc w:val="start"/>
        <w:rPr/>
      </w:pPr>
      <w:r>
        <w:rPr/>
      </w:r>
    </w:p>
    <w:p>
      <w:pPr>
        <w:pStyle w:val="BodyText"/>
        <w:spacing w:lineRule="auto" w:line="254"/>
        <w:ind w:start="140" w:end="148"/>
        <w:rPr/>
      </w:pPr>
      <w:r>
        <w:rPr/>
        <w:t>La nomina avverrà con apposita deliberazione consiliare e tramite sorteggio pubblico tra coloro</w:t>
      </w:r>
      <w:r>
        <w:rPr>
          <w:spacing w:val="40"/>
        </w:rPr>
        <w:t xml:space="preserve"> </w:t>
      </w:r>
      <w:r>
        <w:rPr/>
        <w:t>che</w:t>
      </w:r>
      <w:r>
        <w:rPr>
          <w:spacing w:val="40"/>
        </w:rPr>
        <w:t xml:space="preserve"> </w:t>
      </w:r>
      <w:r>
        <w:rPr/>
        <w:t>avranno</w:t>
      </w:r>
      <w:r>
        <w:rPr>
          <w:spacing w:val="40"/>
        </w:rPr>
        <w:t xml:space="preserve"> </w:t>
      </w:r>
      <w:r>
        <w:rPr/>
        <w:t>presentato</w:t>
      </w:r>
      <w:r>
        <w:rPr>
          <w:spacing w:val="40"/>
        </w:rPr>
        <w:t xml:space="preserve"> </w:t>
      </w:r>
      <w:r>
        <w:rPr/>
        <w:t>domanda</w:t>
      </w:r>
      <w:r>
        <w:rPr>
          <w:spacing w:val="40"/>
        </w:rPr>
        <w:t xml:space="preserve"> </w:t>
      </w:r>
      <w:r>
        <w:rPr/>
        <w:t>a</w:t>
      </w:r>
      <w:r>
        <w:rPr>
          <w:spacing w:val="40"/>
        </w:rPr>
        <w:t xml:space="preserve"> </w:t>
      </w:r>
      <w:r>
        <w:rPr/>
        <w:t>seguito</w:t>
      </w:r>
      <w:r>
        <w:rPr>
          <w:spacing w:val="40"/>
        </w:rPr>
        <w:t xml:space="preserve"> </w:t>
      </w:r>
      <w:r>
        <w:rPr/>
        <w:t>del</w:t>
      </w:r>
      <w:r>
        <w:rPr>
          <w:spacing w:val="40"/>
        </w:rPr>
        <w:t xml:space="preserve"> </w:t>
      </w:r>
      <w:r>
        <w:rPr/>
        <w:t>presente</w:t>
      </w:r>
      <w:r>
        <w:rPr>
          <w:spacing w:val="40"/>
        </w:rPr>
        <w:t xml:space="preserve"> </w:t>
      </w:r>
      <w:r>
        <w:rPr/>
        <w:t>avviso;</w:t>
      </w:r>
    </w:p>
    <w:p>
      <w:pPr>
        <w:pStyle w:val="BodyText"/>
        <w:spacing w:before="201" w:after="0"/>
        <w:rPr/>
      </w:pPr>
      <w:r>
        <w:rPr/>
        <w:t>I</w:t>
      </w:r>
      <w:r>
        <w:rPr>
          <w:spacing w:val="19"/>
        </w:rPr>
        <w:t xml:space="preserve"> </w:t>
      </w:r>
      <w:r>
        <w:rPr/>
        <w:t>candidati</w:t>
      </w:r>
      <w:r>
        <w:rPr>
          <w:spacing w:val="19"/>
        </w:rPr>
        <w:t xml:space="preserve"> </w:t>
      </w:r>
      <w:r>
        <w:rPr/>
        <w:t>devono</w:t>
      </w:r>
      <w:r>
        <w:rPr>
          <w:spacing w:val="19"/>
        </w:rPr>
        <w:t xml:space="preserve"> </w:t>
      </w:r>
      <w:r>
        <w:rPr/>
        <w:t>essere</w:t>
      </w:r>
      <w:r>
        <w:rPr>
          <w:spacing w:val="19"/>
        </w:rPr>
        <w:t xml:space="preserve"> </w:t>
      </w:r>
      <w:r>
        <w:rPr/>
        <w:t>in</w:t>
      </w:r>
      <w:r>
        <w:rPr>
          <w:spacing w:val="19"/>
        </w:rPr>
        <w:t xml:space="preserve"> </w:t>
      </w:r>
      <w:r>
        <w:rPr/>
        <w:t>possesso</w:t>
      </w:r>
      <w:r>
        <w:rPr>
          <w:spacing w:val="19"/>
        </w:rPr>
        <w:t xml:space="preserve"> </w:t>
      </w:r>
      <w:r>
        <w:rPr/>
        <w:t>dei</w:t>
      </w:r>
      <w:r>
        <w:rPr>
          <w:spacing w:val="19"/>
        </w:rPr>
        <w:t xml:space="preserve"> </w:t>
      </w:r>
      <w:r>
        <w:rPr/>
        <w:t>seguenti</w:t>
      </w:r>
      <w:r>
        <w:rPr>
          <w:spacing w:val="19"/>
        </w:rPr>
        <w:t xml:space="preserve"> </w:t>
      </w:r>
      <w:r>
        <w:rPr>
          <w:spacing w:val="-2"/>
        </w:rPr>
        <w:t>requisiti:</w:t>
      </w:r>
    </w:p>
    <w:p>
      <w:pPr>
        <w:pStyle w:val="ListParagraph"/>
        <w:widowControl w:val="false"/>
        <w:numPr>
          <w:ilvl w:val="0"/>
          <w:numId w:val="5"/>
        </w:numPr>
        <w:tabs>
          <w:tab w:val="clear" w:pos="708"/>
          <w:tab w:val="left" w:pos="861" w:leader="none"/>
        </w:tabs>
        <w:spacing w:lineRule="auto" w:line="254" w:before="218" w:after="0"/>
        <w:ind w:hanging="360" w:start="0" w:end="145"/>
        <w:jc w:val="both"/>
        <w:rPr/>
      </w:pPr>
      <w:r>
        <w:rPr/>
        <w:t>essere</w:t>
      </w:r>
      <w:r>
        <w:rPr>
          <w:spacing w:val="40"/>
        </w:rPr>
        <w:t xml:space="preserve"> </w:t>
      </w:r>
      <w:r>
        <w:rPr/>
        <w:t>residente</w:t>
      </w:r>
      <w:r>
        <w:rPr>
          <w:spacing w:val="40"/>
        </w:rPr>
        <w:t xml:space="preserve"> </w:t>
      </w:r>
      <w:r>
        <w:rPr/>
        <w:t>nel</w:t>
      </w:r>
      <w:r>
        <w:rPr>
          <w:spacing w:val="40"/>
        </w:rPr>
        <w:t xml:space="preserve"> </w:t>
      </w:r>
      <w:r>
        <w:rPr/>
        <w:t>territorio</w:t>
      </w:r>
      <w:r>
        <w:rPr>
          <w:spacing w:val="40"/>
        </w:rPr>
        <w:t xml:space="preserve"> </w:t>
      </w:r>
      <w:r>
        <w:rPr/>
        <w:t>della</w:t>
      </w:r>
      <w:r>
        <w:rPr>
          <w:spacing w:val="40"/>
        </w:rPr>
        <w:t xml:space="preserve"> </w:t>
      </w:r>
      <w:r>
        <w:rPr/>
        <w:t>Regione</w:t>
      </w:r>
      <w:r>
        <w:rPr>
          <w:spacing w:val="40"/>
        </w:rPr>
        <w:t xml:space="preserve"> </w:t>
      </w:r>
      <w:r>
        <w:rPr/>
        <w:t>Siciliana</w:t>
      </w:r>
      <w:r>
        <w:rPr>
          <w:spacing w:val="40"/>
        </w:rPr>
        <w:t xml:space="preserve"> </w:t>
      </w:r>
      <w:r>
        <w:rPr/>
        <w:t>al</w:t>
      </w:r>
      <w:r>
        <w:rPr>
          <w:spacing w:val="40"/>
        </w:rPr>
        <w:t xml:space="preserve"> </w:t>
      </w:r>
      <w:r>
        <w:rPr/>
        <w:t>momento</w:t>
      </w:r>
      <w:r>
        <w:rPr>
          <w:spacing w:val="40"/>
        </w:rPr>
        <w:t xml:space="preserve"> </w:t>
      </w:r>
      <w:r>
        <w:rPr/>
        <w:t>della pubblicazione del presente avviso, al momento dell’accettazione dell’incarico e per tutta la durata dello stesso;</w:t>
      </w:r>
    </w:p>
    <w:p>
      <w:pPr>
        <w:pStyle w:val="ListParagraph"/>
        <w:widowControl w:val="false"/>
        <w:numPr>
          <w:ilvl w:val="0"/>
          <w:numId w:val="5"/>
        </w:numPr>
        <w:tabs>
          <w:tab w:val="clear" w:pos="708"/>
          <w:tab w:val="left" w:pos="861" w:leader="none"/>
        </w:tabs>
        <w:spacing w:lineRule="auto" w:line="257"/>
        <w:ind w:hanging="360" w:start="0" w:end="144"/>
        <w:jc w:val="both"/>
        <w:rPr/>
      </w:pPr>
      <w:r>
        <w:rPr/>
        <w:t>essere iscritto da almeno due anni nel registro dei revisori legali di cui al D.Lgs n. 39/2010 o all’ordine dei dottori commercialisti e degli esperti contabili;</w:t>
      </w:r>
    </w:p>
    <w:p>
      <w:pPr>
        <w:pStyle w:val="ListParagraph"/>
        <w:widowControl w:val="false"/>
        <w:numPr>
          <w:ilvl w:val="0"/>
          <w:numId w:val="5"/>
        </w:numPr>
        <w:tabs>
          <w:tab w:val="clear" w:pos="708"/>
          <w:tab w:val="left" w:pos="861" w:leader="none"/>
        </w:tabs>
        <w:spacing w:lineRule="auto" w:line="254"/>
        <w:ind w:hanging="360" w:start="0" w:end="139"/>
        <w:jc w:val="both"/>
        <w:rPr/>
      </w:pPr>
      <w:r>
        <w:rPr/>
        <w:t>avere conseguito nell’anno precedente almeno dieci crediti formativi per aver partecipato</w:t>
      </w:r>
      <w:r>
        <w:rPr>
          <w:spacing w:val="40"/>
        </w:rPr>
        <w:t xml:space="preserve"> </w:t>
      </w:r>
      <w:r>
        <w:rPr/>
        <w:t>a</w:t>
      </w:r>
      <w:r>
        <w:rPr>
          <w:spacing w:val="40"/>
        </w:rPr>
        <w:t xml:space="preserve"> </w:t>
      </w:r>
      <w:r>
        <w:rPr/>
        <w:t>corsi</w:t>
      </w:r>
      <w:r>
        <w:rPr>
          <w:spacing w:val="40"/>
        </w:rPr>
        <w:t xml:space="preserve"> </w:t>
      </w:r>
      <w:r>
        <w:rPr/>
        <w:t>e/o</w:t>
      </w:r>
      <w:r>
        <w:rPr>
          <w:spacing w:val="40"/>
        </w:rPr>
        <w:t xml:space="preserve"> </w:t>
      </w:r>
      <w:r>
        <w:rPr/>
        <w:t>seminari</w:t>
      </w:r>
      <w:r>
        <w:rPr>
          <w:spacing w:val="40"/>
        </w:rPr>
        <w:t xml:space="preserve"> </w:t>
      </w:r>
      <w:r>
        <w:rPr/>
        <w:t>formativi</w:t>
      </w:r>
      <w:r>
        <w:rPr>
          <w:spacing w:val="40"/>
        </w:rPr>
        <w:t xml:space="preserve"> </w:t>
      </w:r>
      <w:r>
        <w:rPr/>
        <w:t>in</w:t>
      </w:r>
      <w:r>
        <w:rPr>
          <w:spacing w:val="40"/>
        </w:rPr>
        <w:t xml:space="preserve"> </w:t>
      </w:r>
      <w:r>
        <w:rPr/>
        <w:t>materia</w:t>
      </w:r>
      <w:r>
        <w:rPr>
          <w:spacing w:val="40"/>
        </w:rPr>
        <w:t xml:space="preserve"> </w:t>
      </w:r>
      <w:r>
        <w:rPr/>
        <w:t>di</w:t>
      </w:r>
      <w:r>
        <w:rPr>
          <w:spacing w:val="40"/>
        </w:rPr>
        <w:t xml:space="preserve"> </w:t>
      </w:r>
      <w:r>
        <w:rPr/>
        <w:t>contabilità</w:t>
      </w:r>
      <w:r>
        <w:rPr>
          <w:spacing w:val="40"/>
        </w:rPr>
        <w:t xml:space="preserve"> </w:t>
      </w:r>
      <w:r>
        <w:rPr/>
        <w:t>pubblica</w:t>
      </w:r>
      <w:r>
        <w:rPr>
          <w:spacing w:val="40"/>
        </w:rPr>
        <w:t xml:space="preserve"> </w:t>
      </w:r>
      <w:r>
        <w:rPr/>
        <w:t>e gestione economica e finanziaria degli enti territoriali;</w:t>
      </w:r>
    </w:p>
    <w:p>
      <w:pPr>
        <w:pStyle w:val="ListParagraph"/>
        <w:widowControl w:val="false"/>
        <w:numPr>
          <w:ilvl w:val="0"/>
          <w:numId w:val="5"/>
        </w:numPr>
        <w:tabs>
          <w:tab w:val="clear" w:pos="708"/>
          <w:tab w:val="left" w:pos="861" w:leader="none"/>
        </w:tabs>
        <w:spacing w:lineRule="auto" w:line="254"/>
        <w:ind w:hanging="360" w:start="0" w:end="146"/>
        <w:jc w:val="both"/>
        <w:rPr/>
      </w:pPr>
      <w:r>
        <w:rPr>
          <w:w w:val="105"/>
        </w:rPr>
        <w:t xml:space="preserve">insussistenza di cause di incompatibilità, inconferibilità ed ineleggibilità ostative </w:t>
      </w:r>
      <w:r>
        <w:rPr>
          <w:spacing w:val="-2"/>
          <w:w w:val="105"/>
        </w:rPr>
        <w:t>all’elezione;</w:t>
      </w:r>
    </w:p>
    <w:p>
      <w:pPr>
        <w:pStyle w:val="ListParagraph"/>
        <w:widowControl w:val="false"/>
        <w:numPr>
          <w:ilvl w:val="0"/>
          <w:numId w:val="5"/>
        </w:numPr>
        <w:tabs>
          <w:tab w:val="clear" w:pos="708"/>
          <w:tab w:val="left" w:pos="860" w:leader="none"/>
        </w:tabs>
        <w:spacing w:lineRule="exact" w:line="280"/>
        <w:ind w:hanging="359" w:start="0"/>
        <w:jc w:val="both"/>
        <w:rPr/>
      </w:pPr>
      <w:r>
        <w:rPr>
          <w:spacing w:val="-2"/>
          <w:w w:val="105"/>
        </w:rPr>
        <w:t>insussistenza di</w:t>
      </w:r>
      <w:r>
        <w:rPr>
          <w:spacing w:val="-1"/>
          <w:w w:val="105"/>
        </w:rPr>
        <w:t xml:space="preserve"> </w:t>
      </w:r>
      <w:r>
        <w:rPr>
          <w:spacing w:val="-2"/>
          <w:w w:val="105"/>
        </w:rPr>
        <w:t>conflitti di</w:t>
      </w:r>
      <w:r>
        <w:rPr>
          <w:spacing w:val="-3"/>
          <w:w w:val="105"/>
        </w:rPr>
        <w:t xml:space="preserve"> </w:t>
      </w:r>
      <w:r>
        <w:rPr>
          <w:spacing w:val="-2"/>
          <w:w w:val="105"/>
        </w:rPr>
        <w:t>interesse</w:t>
      </w:r>
      <w:r>
        <w:rPr>
          <w:spacing w:val="-1"/>
          <w:w w:val="105"/>
        </w:rPr>
        <w:t xml:space="preserve"> </w:t>
      </w:r>
      <w:r>
        <w:rPr>
          <w:spacing w:val="-2"/>
          <w:w w:val="105"/>
        </w:rPr>
        <w:t>con l’incarico da assumere;</w:t>
      </w:r>
    </w:p>
    <w:p>
      <w:pPr>
        <w:pStyle w:val="ListParagraph"/>
        <w:widowControl w:val="false"/>
        <w:numPr>
          <w:ilvl w:val="0"/>
          <w:numId w:val="5"/>
        </w:numPr>
        <w:tabs>
          <w:tab w:val="clear" w:pos="708"/>
          <w:tab w:val="left" w:pos="860" w:leader="none"/>
        </w:tabs>
        <w:spacing w:before="12" w:after="0"/>
        <w:ind w:hanging="359" w:start="0"/>
        <w:jc w:val="both"/>
        <w:rPr/>
      </w:pPr>
      <w:r>
        <w:rPr>
          <w:w w:val="105"/>
        </w:rPr>
        <w:t>osservanza</w:t>
      </w:r>
      <w:r>
        <w:rPr>
          <w:spacing w:val="-7"/>
          <w:w w:val="105"/>
        </w:rPr>
        <w:t xml:space="preserve"> </w:t>
      </w:r>
      <w:r>
        <w:rPr>
          <w:w w:val="105"/>
        </w:rPr>
        <w:t>dei</w:t>
      </w:r>
      <w:r>
        <w:rPr>
          <w:spacing w:val="-6"/>
          <w:w w:val="105"/>
        </w:rPr>
        <w:t xml:space="preserve"> </w:t>
      </w:r>
      <w:r>
        <w:rPr>
          <w:w w:val="105"/>
        </w:rPr>
        <w:t>limiti</w:t>
      </w:r>
      <w:r>
        <w:rPr>
          <w:spacing w:val="-6"/>
          <w:w w:val="105"/>
        </w:rPr>
        <w:t xml:space="preserve"> </w:t>
      </w:r>
      <w:r>
        <w:rPr>
          <w:w w:val="105"/>
        </w:rPr>
        <w:t>per</w:t>
      </w:r>
      <w:r>
        <w:rPr>
          <w:spacing w:val="-5"/>
          <w:w w:val="105"/>
        </w:rPr>
        <w:t xml:space="preserve"> </w:t>
      </w:r>
      <w:r>
        <w:rPr>
          <w:w w:val="105"/>
        </w:rPr>
        <w:t>l’assunzione</w:t>
      </w:r>
      <w:r>
        <w:rPr>
          <w:spacing w:val="-6"/>
          <w:w w:val="105"/>
        </w:rPr>
        <w:t xml:space="preserve"> </w:t>
      </w:r>
      <w:r>
        <w:rPr>
          <w:w w:val="105"/>
        </w:rPr>
        <w:t>degli</w:t>
      </w:r>
      <w:r>
        <w:rPr>
          <w:spacing w:val="-7"/>
          <w:w w:val="105"/>
        </w:rPr>
        <w:t xml:space="preserve"> </w:t>
      </w:r>
      <w:r>
        <w:rPr>
          <w:w w:val="105"/>
        </w:rPr>
        <w:t>incarichi</w:t>
      </w:r>
      <w:r>
        <w:rPr>
          <w:spacing w:val="-7"/>
          <w:w w:val="105"/>
        </w:rPr>
        <w:t xml:space="preserve"> </w:t>
      </w:r>
      <w:r>
        <w:rPr>
          <w:w w:val="105"/>
        </w:rPr>
        <w:t>di</w:t>
      </w:r>
      <w:r>
        <w:rPr>
          <w:spacing w:val="-7"/>
          <w:w w:val="105"/>
        </w:rPr>
        <w:t xml:space="preserve"> </w:t>
      </w:r>
      <w:r>
        <w:rPr>
          <w:w w:val="105"/>
        </w:rPr>
        <w:t>cui</w:t>
      </w:r>
      <w:r>
        <w:rPr>
          <w:spacing w:val="-6"/>
          <w:w w:val="105"/>
        </w:rPr>
        <w:t xml:space="preserve"> </w:t>
      </w:r>
      <w:r>
        <w:rPr>
          <w:w w:val="105"/>
        </w:rPr>
        <w:t>all’art.</w:t>
      </w:r>
      <w:r>
        <w:rPr>
          <w:spacing w:val="-6"/>
          <w:w w:val="105"/>
        </w:rPr>
        <w:t xml:space="preserve"> </w:t>
      </w:r>
      <w:r>
        <w:rPr>
          <w:w w:val="105"/>
        </w:rPr>
        <w:t>10,</w:t>
      </w:r>
      <w:r>
        <w:rPr>
          <w:spacing w:val="-6"/>
          <w:w w:val="105"/>
        </w:rPr>
        <w:t xml:space="preserve"> </w:t>
      </w:r>
      <w:r>
        <w:rPr>
          <w:w w:val="105"/>
        </w:rPr>
        <w:t>comma</w:t>
      </w:r>
      <w:r>
        <w:rPr>
          <w:spacing w:val="-6"/>
          <w:w w:val="105"/>
        </w:rPr>
        <w:t xml:space="preserve"> </w:t>
      </w:r>
      <w:r>
        <w:rPr>
          <w:w w:val="105"/>
        </w:rPr>
        <w:t>7,</w:t>
      </w:r>
      <w:r>
        <w:rPr>
          <w:spacing w:val="-6"/>
          <w:w w:val="105"/>
        </w:rPr>
        <w:t xml:space="preserve"> </w:t>
      </w:r>
      <w:r>
        <w:rPr>
          <w:spacing w:val="-4"/>
          <w:w w:val="105"/>
        </w:rPr>
        <w:t>L.R.</w:t>
      </w:r>
    </w:p>
    <w:p>
      <w:pPr>
        <w:pStyle w:val="BodyText"/>
        <w:spacing w:lineRule="auto" w:line="254" w:before="17" w:after="0"/>
        <w:ind w:start="0" w:end="143"/>
        <w:rPr/>
      </w:pPr>
      <w:r>
        <w:rPr/>
        <w:t>n.</w:t>
      </w:r>
      <w:r>
        <w:rPr>
          <w:spacing w:val="35"/>
        </w:rPr>
        <w:t xml:space="preserve"> </w:t>
      </w:r>
      <w:r>
        <w:rPr/>
        <w:t>3/2016,</w:t>
      </w:r>
      <w:r>
        <w:rPr>
          <w:spacing w:val="37"/>
        </w:rPr>
        <w:t xml:space="preserve"> </w:t>
      </w:r>
      <w:r>
        <w:rPr/>
        <w:t>sostituito</w:t>
      </w:r>
      <w:r>
        <w:rPr>
          <w:spacing w:val="37"/>
        </w:rPr>
        <w:t xml:space="preserve"> </w:t>
      </w:r>
      <w:r>
        <w:rPr/>
        <w:t>dall’art.</w:t>
      </w:r>
      <w:r>
        <w:rPr>
          <w:spacing w:val="35"/>
        </w:rPr>
        <w:t xml:space="preserve"> </w:t>
      </w:r>
      <w:r>
        <w:rPr/>
        <w:t>6</w:t>
      </w:r>
      <w:r>
        <w:rPr>
          <w:spacing w:val="35"/>
        </w:rPr>
        <w:t xml:space="preserve"> </w:t>
      </w:r>
      <w:r>
        <w:rPr/>
        <w:t>della</w:t>
      </w:r>
      <w:r>
        <w:rPr>
          <w:spacing w:val="35"/>
        </w:rPr>
        <w:t xml:space="preserve"> </w:t>
      </w:r>
      <w:r>
        <w:rPr/>
        <w:t>L.R.</w:t>
      </w:r>
      <w:r>
        <w:rPr>
          <w:spacing w:val="35"/>
        </w:rPr>
        <w:t xml:space="preserve"> </w:t>
      </w:r>
      <w:r>
        <w:rPr/>
        <w:t>n.</w:t>
      </w:r>
      <w:r>
        <w:rPr>
          <w:spacing w:val="35"/>
        </w:rPr>
        <w:t xml:space="preserve"> </w:t>
      </w:r>
      <w:r>
        <w:rPr/>
        <w:t>17/2016</w:t>
      </w:r>
      <w:r>
        <w:rPr>
          <w:spacing w:val="35"/>
        </w:rPr>
        <w:t xml:space="preserve"> </w:t>
      </w:r>
      <w:r>
        <w:rPr/>
        <w:t>modificato</w:t>
      </w:r>
      <w:r>
        <w:rPr>
          <w:spacing w:val="37"/>
        </w:rPr>
        <w:t xml:space="preserve"> </w:t>
      </w:r>
      <w:r>
        <w:rPr/>
        <w:t>dall’art.</w:t>
      </w:r>
      <w:r>
        <w:rPr>
          <w:spacing w:val="35"/>
        </w:rPr>
        <w:t xml:space="preserve"> </w:t>
      </w:r>
      <w:r>
        <w:rPr/>
        <w:t>39,</w:t>
      </w:r>
      <w:r>
        <w:rPr>
          <w:spacing w:val="35"/>
        </w:rPr>
        <w:t xml:space="preserve"> </w:t>
      </w:r>
      <w:r>
        <w:rPr/>
        <w:t>comma 1,</w:t>
      </w:r>
      <w:r>
        <w:rPr>
          <w:spacing w:val="40"/>
        </w:rPr>
        <w:t xml:space="preserve"> </w:t>
      </w:r>
      <w:r>
        <w:rPr/>
        <w:t>della</w:t>
      </w:r>
      <w:r>
        <w:rPr>
          <w:spacing w:val="40"/>
        </w:rPr>
        <w:t xml:space="preserve"> </w:t>
      </w:r>
      <w:r>
        <w:rPr/>
        <w:t>L.R.</w:t>
      </w:r>
      <w:r>
        <w:rPr>
          <w:spacing w:val="40"/>
        </w:rPr>
        <w:t xml:space="preserve"> </w:t>
      </w:r>
      <w:r>
        <w:rPr/>
        <w:t>16/2017,</w:t>
      </w:r>
      <w:r>
        <w:rPr>
          <w:spacing w:val="40"/>
        </w:rPr>
        <w:t xml:space="preserve"> </w:t>
      </w:r>
      <w:r>
        <w:rPr/>
        <w:t>successivamente</w:t>
      </w:r>
      <w:r>
        <w:rPr>
          <w:spacing w:val="40"/>
        </w:rPr>
        <w:t xml:space="preserve"> </w:t>
      </w:r>
      <w:r>
        <w:rPr/>
        <w:t>modificato</w:t>
      </w:r>
      <w:r>
        <w:rPr>
          <w:spacing w:val="40"/>
        </w:rPr>
        <w:t xml:space="preserve"> </w:t>
      </w:r>
      <w:r>
        <w:rPr/>
        <w:t>dall'art.39</w:t>
      </w:r>
      <w:r>
        <w:rPr>
          <w:spacing w:val="40"/>
        </w:rPr>
        <w:t xml:space="preserve"> </w:t>
      </w:r>
      <w:r>
        <w:rPr/>
        <w:t>della</w:t>
      </w:r>
      <w:r>
        <w:rPr>
          <w:spacing w:val="40"/>
        </w:rPr>
        <w:t xml:space="preserve"> </w:t>
      </w:r>
      <w:r>
        <w:rPr/>
        <w:t>L.R.</w:t>
      </w:r>
      <w:r>
        <w:rPr>
          <w:spacing w:val="40"/>
        </w:rPr>
        <w:t xml:space="preserve"> </w:t>
      </w:r>
      <w:r>
        <w:rPr/>
        <w:t>n.</w:t>
      </w:r>
      <w:r>
        <w:rPr>
          <w:spacing w:val="40"/>
        </w:rPr>
        <w:t xml:space="preserve"> </w:t>
      </w:r>
      <w:r>
        <w:rPr/>
        <w:t>16/2017 ed</w:t>
      </w:r>
      <w:r>
        <w:rPr>
          <w:spacing w:val="40"/>
        </w:rPr>
        <w:t xml:space="preserve"> </w:t>
      </w:r>
      <w:r>
        <w:rPr/>
        <w:t>infine</w:t>
      </w:r>
      <w:r>
        <w:rPr>
          <w:spacing w:val="40"/>
        </w:rPr>
        <w:t xml:space="preserve"> </w:t>
      </w:r>
      <w:r>
        <w:rPr/>
        <w:t>modificato</w:t>
      </w:r>
      <w:r>
        <w:rPr>
          <w:spacing w:val="40"/>
        </w:rPr>
        <w:t xml:space="preserve"> </w:t>
      </w:r>
      <w:r>
        <w:rPr/>
        <w:t>dall’art.</w:t>
      </w:r>
      <w:r>
        <w:rPr>
          <w:spacing w:val="40"/>
        </w:rPr>
        <w:t xml:space="preserve"> </w:t>
      </w:r>
      <w:r>
        <w:rPr/>
        <w:t>8,</w:t>
      </w:r>
      <w:r>
        <w:rPr>
          <w:spacing w:val="40"/>
        </w:rPr>
        <w:t xml:space="preserve"> </w:t>
      </w:r>
      <w:r>
        <w:rPr/>
        <w:t>comma</w:t>
      </w:r>
      <w:r>
        <w:rPr>
          <w:spacing w:val="40"/>
        </w:rPr>
        <w:t xml:space="preserve"> </w:t>
      </w:r>
      <w:r>
        <w:rPr/>
        <w:t>2,</w:t>
      </w:r>
      <w:r>
        <w:rPr>
          <w:spacing w:val="40"/>
        </w:rPr>
        <w:t xml:space="preserve"> </w:t>
      </w:r>
      <w:r>
        <w:rPr/>
        <w:t>della</w:t>
      </w:r>
      <w:r>
        <w:rPr>
          <w:spacing w:val="40"/>
        </w:rPr>
        <w:t xml:space="preserve"> </w:t>
      </w:r>
      <w:r>
        <w:rPr/>
        <w:t>L.R.</w:t>
      </w:r>
      <w:r>
        <w:rPr>
          <w:spacing w:val="40"/>
        </w:rPr>
        <w:t xml:space="preserve"> </w:t>
      </w:r>
      <w:r>
        <w:rPr/>
        <w:t>del</w:t>
      </w:r>
      <w:r>
        <w:rPr>
          <w:spacing w:val="40"/>
        </w:rPr>
        <w:t xml:space="preserve"> </w:t>
      </w:r>
      <w:r>
        <w:rPr/>
        <w:t>04.03.2021,</w:t>
      </w:r>
      <w:r>
        <w:rPr>
          <w:spacing w:val="40"/>
        </w:rPr>
        <w:t xml:space="preserve"> </w:t>
      </w:r>
      <w:r>
        <w:rPr/>
        <w:t>n.</w:t>
      </w:r>
      <w:r>
        <w:rPr>
          <w:spacing w:val="40"/>
        </w:rPr>
        <w:t xml:space="preserve"> </w:t>
      </w:r>
      <w:r>
        <w:rPr/>
        <w:t>6</w:t>
      </w:r>
      <w:r>
        <w:rPr>
          <w:spacing w:val="40"/>
        </w:rPr>
        <w:t xml:space="preserve"> </w:t>
      </w:r>
      <w:r>
        <w:rPr/>
        <w:t>per</w:t>
      </w:r>
      <w:r>
        <w:rPr>
          <w:spacing w:val="40"/>
        </w:rPr>
        <w:t xml:space="preserve"> </w:t>
      </w:r>
      <w:r>
        <w:rPr/>
        <w:t>cui ciascun revisore non può assumere più di quattro (4) incarichi e tale incompatibilità</w:t>
      </w:r>
      <w:r>
        <w:rPr>
          <w:spacing w:val="80"/>
        </w:rPr>
        <w:t xml:space="preserve"> </w:t>
      </w:r>
      <w:r>
        <w:rPr/>
        <w:t>va</w:t>
      </w:r>
      <w:r>
        <w:rPr>
          <w:spacing w:val="40"/>
        </w:rPr>
        <w:t xml:space="preserve"> </w:t>
      </w:r>
      <w:r>
        <w:rPr/>
        <w:t>dichiarata</w:t>
      </w:r>
      <w:r>
        <w:rPr>
          <w:spacing w:val="40"/>
        </w:rPr>
        <w:t xml:space="preserve"> </w:t>
      </w:r>
      <w:r>
        <w:rPr/>
        <w:t>all’atto</w:t>
      </w:r>
      <w:r>
        <w:rPr>
          <w:spacing w:val="40"/>
        </w:rPr>
        <w:t xml:space="preserve"> </w:t>
      </w:r>
      <w:r>
        <w:rPr/>
        <w:t>della</w:t>
      </w:r>
      <w:r>
        <w:rPr>
          <w:spacing w:val="40"/>
        </w:rPr>
        <w:t xml:space="preserve"> </w:t>
      </w:r>
      <w:r>
        <w:rPr/>
        <w:t>presentazione</w:t>
      </w:r>
      <w:r>
        <w:rPr>
          <w:spacing w:val="40"/>
        </w:rPr>
        <w:t xml:space="preserve"> </w:t>
      </w:r>
      <w:r>
        <w:rPr/>
        <w:t>della</w:t>
      </w:r>
      <w:r>
        <w:rPr>
          <w:spacing w:val="40"/>
        </w:rPr>
        <w:t xml:space="preserve"> </w:t>
      </w:r>
      <w:r>
        <w:rPr/>
        <w:t>domanda</w:t>
      </w:r>
      <w:r>
        <w:rPr>
          <w:spacing w:val="40"/>
        </w:rPr>
        <w:t xml:space="preserve"> </w:t>
      </w:r>
      <w:r>
        <w:rPr/>
        <w:t>di</w:t>
      </w:r>
      <w:r>
        <w:rPr>
          <w:spacing w:val="40"/>
        </w:rPr>
        <w:t xml:space="preserve"> </w:t>
      </w:r>
      <w:r>
        <w:rPr/>
        <w:t>partecipazione;</w:t>
      </w:r>
    </w:p>
    <w:p>
      <w:pPr>
        <w:pStyle w:val="BodyText"/>
        <w:spacing w:lineRule="auto" w:line="254" w:before="198" w:after="0"/>
        <w:ind w:start="140" w:end="139"/>
        <w:rPr/>
      </w:pPr>
      <w:r>
        <w:rPr>
          <w:w w:val="105"/>
        </w:rPr>
        <w:t>La durata dell'incarico, le cause di cessazione, di incompatibilità, inconferibilità ed ineleggibilità, il funzionamento, i limiti all’affidamento degli incarichi, le funzioni e le responsabilità dell’organo di revisione sono stabiliti dagli artt. 234-241 del D.Lgs. n. 267/2000, dal D.Lgs. 39/2013, dall’art. 10, comma 7, L.R. n. 3/2016 , sostituito dall’art. 6 della L.R. n. 17/2016, modificato dall’art. 39, comma 1, della L.R. n. 16/2017, ed infine modificato dall’art. 8, comma 2, della L.R. del 04.03.2021, n. 6, nonché dallo Statuto dell’Unione   Trinacria del Tirreno.</w:t>
      </w:r>
    </w:p>
    <w:p>
      <w:pPr>
        <w:pStyle w:val="BodyText"/>
        <w:spacing w:lineRule="auto" w:line="254" w:before="203" w:after="0"/>
        <w:ind w:start="140" w:end="145"/>
        <w:rPr/>
      </w:pPr>
      <w:r>
        <w:rPr>
          <w:w w:val="105"/>
        </w:rPr>
        <w:t>Il Revisore Unico dei Conti non deve trovarsi nelle condizioni di incapacità di cui all'art. 2382 del codice civile, né nelle situazioni di incompatibilità o ineleggibilità di cui all'art. 236 dell'ordinamento finanziario secondo cui:</w:t>
      </w:r>
    </w:p>
    <w:p>
      <w:pPr>
        <w:pStyle w:val="ListParagraph"/>
        <w:widowControl w:val="false"/>
        <w:numPr>
          <w:ilvl w:val="0"/>
          <w:numId w:val="4"/>
        </w:numPr>
        <w:tabs>
          <w:tab w:val="clear" w:pos="708"/>
          <w:tab w:val="left" w:pos="861" w:leader="none"/>
        </w:tabs>
        <w:spacing w:lineRule="auto" w:line="293" w:before="83" w:after="0"/>
        <w:ind w:hanging="360" w:start="473" w:end="138"/>
        <w:jc w:val="both"/>
        <w:rPr/>
      </w:pPr>
      <w:r>
        <w:rPr/>
        <w:t>valgono</w:t>
      </w:r>
      <w:r>
        <w:rPr>
          <w:spacing w:val="40"/>
        </w:rPr>
        <w:t xml:space="preserve"> </w:t>
      </w:r>
      <w:r>
        <w:rPr/>
        <w:t>per</w:t>
      </w:r>
      <w:r>
        <w:rPr>
          <w:spacing w:val="40"/>
        </w:rPr>
        <w:t xml:space="preserve"> </w:t>
      </w:r>
      <w:r>
        <w:rPr/>
        <w:t>i</w:t>
      </w:r>
      <w:r>
        <w:rPr>
          <w:spacing w:val="40"/>
        </w:rPr>
        <w:t xml:space="preserve"> </w:t>
      </w:r>
      <w:r>
        <w:rPr/>
        <w:t>revisori</w:t>
      </w:r>
      <w:r>
        <w:rPr>
          <w:spacing w:val="40"/>
        </w:rPr>
        <w:t xml:space="preserve"> </w:t>
      </w:r>
      <w:r>
        <w:rPr/>
        <w:t>le</w:t>
      </w:r>
      <w:r>
        <w:rPr>
          <w:spacing w:val="40"/>
        </w:rPr>
        <w:t xml:space="preserve"> </w:t>
      </w:r>
      <w:r>
        <w:rPr/>
        <w:t>ipotesi</w:t>
      </w:r>
      <w:r>
        <w:rPr>
          <w:spacing w:val="40"/>
        </w:rPr>
        <w:t xml:space="preserve"> </w:t>
      </w:r>
      <w:r>
        <w:rPr/>
        <w:t>di</w:t>
      </w:r>
      <w:r>
        <w:rPr>
          <w:spacing w:val="40"/>
        </w:rPr>
        <w:t xml:space="preserve"> </w:t>
      </w:r>
      <w:r>
        <w:rPr/>
        <w:t>incompatibilità</w:t>
      </w:r>
      <w:r>
        <w:rPr>
          <w:spacing w:val="40"/>
        </w:rPr>
        <w:t xml:space="preserve"> </w:t>
      </w:r>
      <w:r>
        <w:rPr/>
        <w:t>di</w:t>
      </w:r>
      <w:r>
        <w:rPr>
          <w:spacing w:val="40"/>
        </w:rPr>
        <w:t xml:space="preserve"> </w:t>
      </w:r>
      <w:r>
        <w:rPr/>
        <w:t>cui</w:t>
      </w:r>
      <w:r>
        <w:rPr>
          <w:spacing w:val="40"/>
        </w:rPr>
        <w:t xml:space="preserve"> </w:t>
      </w:r>
      <w:r>
        <w:rPr/>
        <w:t>al</w:t>
      </w:r>
      <w:r>
        <w:rPr>
          <w:spacing w:val="40"/>
        </w:rPr>
        <w:t xml:space="preserve"> </w:t>
      </w:r>
      <w:r>
        <w:rPr/>
        <w:t>primo</w:t>
      </w:r>
      <w:r>
        <w:rPr>
          <w:spacing w:val="40"/>
        </w:rPr>
        <w:t xml:space="preserve"> </w:t>
      </w:r>
      <w:r>
        <w:rPr/>
        <w:t>comma</w:t>
      </w:r>
      <w:r>
        <w:rPr>
          <w:spacing w:val="40"/>
        </w:rPr>
        <w:t xml:space="preserve"> </w:t>
      </w:r>
      <w:r>
        <w:rPr/>
        <w:t>dell'art. 2399 del codice civile, intendendosi per amministratori i componenti dell'organo esecutivo dell'ente locale;</w:t>
      </w:r>
    </w:p>
    <w:p>
      <w:pPr>
        <w:pStyle w:val="ListParagraph"/>
        <w:widowControl w:val="false"/>
        <w:numPr>
          <w:ilvl w:val="0"/>
          <w:numId w:val="4"/>
        </w:numPr>
        <w:tabs>
          <w:tab w:val="clear" w:pos="708"/>
          <w:tab w:val="left" w:pos="861" w:leader="none"/>
          <w:tab w:val="left" w:pos="920" w:leader="none"/>
        </w:tabs>
        <w:spacing w:lineRule="auto" w:line="293"/>
        <w:ind w:hanging="360" w:start="473" w:end="138"/>
        <w:jc w:val="both"/>
        <w:rPr/>
      </w:pPr>
      <w:r>
        <w:rPr>
          <w:w w:val="105"/>
        </w:rPr>
        <w:t>l'incarico di revisione economico-finanziaria non può essere esercitato dai componenti degli organi dell'ente locale e da coloro che hanno ricoperto tale incarico nel biennio precedente alla nomina, dai membri dell'organo regionale di controllo, dal segretario e dai dipendenti delle regioni, delle province, delle città metropolitane,</w:t>
      </w:r>
      <w:r>
        <w:rPr>
          <w:spacing w:val="-5"/>
          <w:w w:val="105"/>
        </w:rPr>
        <w:t xml:space="preserve"> </w:t>
      </w:r>
      <w:r>
        <w:rPr>
          <w:w w:val="105"/>
        </w:rPr>
        <w:t>delle</w:t>
      </w:r>
      <w:r>
        <w:rPr>
          <w:spacing w:val="-5"/>
          <w:w w:val="105"/>
        </w:rPr>
        <w:t xml:space="preserve"> </w:t>
      </w:r>
      <w:r>
        <w:rPr>
          <w:w w:val="105"/>
        </w:rPr>
        <w:t>comunità</w:t>
      </w:r>
      <w:r>
        <w:rPr>
          <w:spacing w:val="-5"/>
          <w:w w:val="105"/>
        </w:rPr>
        <w:t xml:space="preserve"> </w:t>
      </w:r>
      <w:r>
        <w:rPr>
          <w:w w:val="105"/>
        </w:rPr>
        <w:t>montane</w:t>
      </w:r>
      <w:r>
        <w:rPr>
          <w:spacing w:val="-4"/>
          <w:w w:val="105"/>
        </w:rPr>
        <w:t xml:space="preserve"> </w:t>
      </w:r>
      <w:r>
        <w:rPr>
          <w:w w:val="105"/>
        </w:rPr>
        <w:t>e</w:t>
      </w:r>
      <w:r>
        <w:rPr>
          <w:spacing w:val="-5"/>
          <w:w w:val="105"/>
        </w:rPr>
        <w:t xml:space="preserve"> </w:t>
      </w:r>
      <w:r>
        <w:rPr>
          <w:w w:val="105"/>
        </w:rPr>
        <w:t>delle</w:t>
      </w:r>
      <w:r>
        <w:rPr>
          <w:spacing w:val="-5"/>
          <w:w w:val="105"/>
        </w:rPr>
        <w:t xml:space="preserve"> </w:t>
      </w:r>
      <w:r>
        <w:rPr>
          <w:w w:val="105"/>
        </w:rPr>
        <w:t>unioni</w:t>
      </w:r>
      <w:r>
        <w:rPr>
          <w:spacing w:val="-6"/>
          <w:w w:val="105"/>
        </w:rPr>
        <w:t xml:space="preserve"> </w:t>
      </w:r>
      <w:r>
        <w:rPr>
          <w:w w:val="105"/>
        </w:rPr>
        <w:t>di</w:t>
      </w:r>
      <w:r>
        <w:rPr>
          <w:spacing w:val="-5"/>
          <w:w w:val="105"/>
        </w:rPr>
        <w:t xml:space="preserve"> </w:t>
      </w:r>
      <w:r>
        <w:rPr>
          <w:w w:val="105"/>
        </w:rPr>
        <w:t>comuni,</w:t>
      </w:r>
      <w:r>
        <w:rPr>
          <w:spacing w:val="-5"/>
          <w:w w:val="105"/>
        </w:rPr>
        <w:t xml:space="preserve"> </w:t>
      </w:r>
      <w:r>
        <w:rPr>
          <w:w w:val="105"/>
        </w:rPr>
        <w:t>relativamente</w:t>
      </w:r>
      <w:r>
        <w:rPr>
          <w:spacing w:val="-5"/>
          <w:w w:val="105"/>
        </w:rPr>
        <w:t xml:space="preserve"> </w:t>
      </w:r>
      <w:r>
        <w:rPr>
          <w:w w:val="105"/>
        </w:rPr>
        <w:t>agli enti</w:t>
      </w:r>
      <w:r>
        <w:rPr>
          <w:spacing w:val="-3"/>
          <w:w w:val="105"/>
        </w:rPr>
        <w:t xml:space="preserve"> </w:t>
      </w:r>
      <w:r>
        <w:rPr>
          <w:w w:val="105"/>
        </w:rPr>
        <w:t>locali</w:t>
      </w:r>
      <w:r>
        <w:rPr>
          <w:spacing w:val="-4"/>
          <w:w w:val="105"/>
        </w:rPr>
        <w:t xml:space="preserve"> </w:t>
      </w:r>
      <w:r>
        <w:rPr>
          <w:w w:val="105"/>
        </w:rPr>
        <w:t>compresi</w:t>
      </w:r>
      <w:r>
        <w:rPr>
          <w:spacing w:val="-4"/>
          <w:w w:val="105"/>
        </w:rPr>
        <w:t xml:space="preserve"> </w:t>
      </w:r>
      <w:r>
        <w:rPr>
          <w:w w:val="105"/>
        </w:rPr>
        <w:t>nella</w:t>
      </w:r>
      <w:r>
        <w:rPr>
          <w:spacing w:val="-3"/>
          <w:w w:val="105"/>
        </w:rPr>
        <w:t xml:space="preserve"> </w:t>
      </w:r>
      <w:r>
        <w:rPr>
          <w:w w:val="105"/>
        </w:rPr>
        <w:t>circoscrizione</w:t>
      </w:r>
      <w:r>
        <w:rPr>
          <w:spacing w:val="-3"/>
          <w:w w:val="105"/>
        </w:rPr>
        <w:t xml:space="preserve"> </w:t>
      </w:r>
      <w:r>
        <w:rPr>
          <w:w w:val="105"/>
        </w:rPr>
        <w:t>territoriale</w:t>
      </w:r>
      <w:r>
        <w:rPr>
          <w:spacing w:val="-3"/>
          <w:w w:val="105"/>
        </w:rPr>
        <w:t xml:space="preserve"> </w:t>
      </w:r>
      <w:r>
        <w:rPr>
          <w:w w:val="105"/>
        </w:rPr>
        <w:t>di</w:t>
      </w:r>
      <w:r>
        <w:rPr>
          <w:spacing w:val="-3"/>
          <w:w w:val="105"/>
        </w:rPr>
        <w:t xml:space="preserve"> </w:t>
      </w:r>
      <w:r>
        <w:rPr>
          <w:w w:val="105"/>
        </w:rPr>
        <w:t>competenza;</w:t>
      </w:r>
    </w:p>
    <w:p>
      <w:pPr>
        <w:pStyle w:val="ListParagraph"/>
        <w:widowControl w:val="false"/>
        <w:numPr>
          <w:ilvl w:val="0"/>
          <w:numId w:val="4"/>
        </w:numPr>
        <w:tabs>
          <w:tab w:val="clear" w:pos="708"/>
          <w:tab w:val="left" w:pos="861" w:leader="none"/>
          <w:tab w:val="left" w:pos="920" w:leader="none"/>
        </w:tabs>
        <w:spacing w:lineRule="auto" w:line="293"/>
        <w:ind w:hanging="360" w:start="473" w:end="142"/>
        <w:jc w:val="both"/>
        <w:rPr/>
      </w:pPr>
      <w:r>
        <w:rPr>
          <w:w w:val="105"/>
        </w:rPr>
        <w:t>i componenti degli organi di revisione non possono assumere incarichi o consulenze presso l'ente locale o presso organismi o istituzioni dipendenti o comunque sottoposti al controllo o vigilanza dello stesso; valgono per i revisori le ipotesi di incompatibilità di cui al primo comma dell'art. 2399 del codice.</w:t>
      </w:r>
    </w:p>
    <w:p>
      <w:pPr>
        <w:pStyle w:val="BodyText"/>
        <w:spacing w:lineRule="auto" w:line="293" w:before="199" w:after="0"/>
        <w:ind w:start="140" w:end="139"/>
        <w:rPr/>
      </w:pPr>
      <w:r>
        <w:rPr>
          <w:w w:val="105"/>
        </w:rPr>
        <w:t>Nel caso in cui sopraggiunga, nel periodo intercorrente tra la data di scadenza del presente avviso e la data della deliberazione di nomina, una causa di incompatibilità ad assumere</w:t>
      </w:r>
      <w:r>
        <w:rPr>
          <w:spacing w:val="-9"/>
          <w:w w:val="105"/>
        </w:rPr>
        <w:t xml:space="preserve"> </w:t>
      </w:r>
      <w:r>
        <w:rPr>
          <w:w w:val="105"/>
        </w:rPr>
        <w:t>l’incarico</w:t>
      </w:r>
      <w:r>
        <w:rPr>
          <w:spacing w:val="-8"/>
          <w:w w:val="105"/>
        </w:rPr>
        <w:t xml:space="preserve"> </w:t>
      </w:r>
      <w:r>
        <w:rPr>
          <w:w w:val="105"/>
        </w:rPr>
        <w:t>o</w:t>
      </w:r>
      <w:r>
        <w:rPr>
          <w:spacing w:val="-8"/>
          <w:w w:val="105"/>
        </w:rPr>
        <w:t xml:space="preserve"> </w:t>
      </w:r>
      <w:r>
        <w:rPr>
          <w:w w:val="105"/>
        </w:rPr>
        <w:t>di</w:t>
      </w:r>
      <w:r>
        <w:rPr>
          <w:spacing w:val="-9"/>
          <w:w w:val="105"/>
        </w:rPr>
        <w:t xml:space="preserve"> </w:t>
      </w:r>
      <w:r>
        <w:rPr>
          <w:w w:val="105"/>
        </w:rPr>
        <w:t>ineleggibilità,</w:t>
      </w:r>
      <w:r>
        <w:rPr>
          <w:spacing w:val="-9"/>
          <w:w w:val="105"/>
        </w:rPr>
        <w:t xml:space="preserve"> </w:t>
      </w:r>
      <w:r>
        <w:rPr>
          <w:w w:val="105"/>
        </w:rPr>
        <w:t>l’interessato</w:t>
      </w:r>
      <w:r>
        <w:rPr>
          <w:spacing w:val="-8"/>
          <w:w w:val="105"/>
        </w:rPr>
        <w:t xml:space="preserve"> </w:t>
      </w:r>
      <w:r>
        <w:rPr>
          <w:w w:val="105"/>
        </w:rPr>
        <w:t>dovrà</w:t>
      </w:r>
      <w:r>
        <w:rPr>
          <w:spacing w:val="-9"/>
          <w:w w:val="105"/>
        </w:rPr>
        <w:t xml:space="preserve"> </w:t>
      </w:r>
      <w:r>
        <w:rPr>
          <w:w w:val="105"/>
        </w:rPr>
        <w:t>darne</w:t>
      </w:r>
      <w:r>
        <w:rPr>
          <w:spacing w:val="-9"/>
          <w:w w:val="105"/>
        </w:rPr>
        <w:t xml:space="preserve"> </w:t>
      </w:r>
      <w:r>
        <w:rPr>
          <w:w w:val="105"/>
        </w:rPr>
        <w:t>immediata</w:t>
      </w:r>
      <w:r>
        <w:rPr>
          <w:spacing w:val="-9"/>
          <w:w w:val="105"/>
        </w:rPr>
        <w:t xml:space="preserve"> </w:t>
      </w:r>
      <w:r>
        <w:rPr>
          <w:w w:val="105"/>
        </w:rPr>
        <w:t xml:space="preserve">comunicazione al Unione dei Comuni Trinacria del Tirreno tramite pec all’indirizzo: </w:t>
      </w:r>
      <w:r>
        <w:rPr/>
        <w:t>unionetrinacriadeltirreno@pec.it.</w:t>
      </w:r>
    </w:p>
    <w:p>
      <w:pPr>
        <w:pStyle w:val="BodyText"/>
        <w:spacing w:before="199" w:after="0"/>
        <w:rPr/>
      </w:pPr>
      <w:r>
        <w:rPr>
          <w:w w:val="105"/>
        </w:rPr>
        <w:t>L’incarico</w:t>
      </w:r>
      <w:r>
        <w:rPr>
          <w:spacing w:val="-12"/>
          <w:w w:val="105"/>
        </w:rPr>
        <w:t xml:space="preserve"> </w:t>
      </w:r>
      <w:r>
        <w:rPr>
          <w:w w:val="105"/>
        </w:rPr>
        <w:t>avrà</w:t>
      </w:r>
      <w:r>
        <w:rPr>
          <w:spacing w:val="-12"/>
          <w:w w:val="105"/>
        </w:rPr>
        <w:t xml:space="preserve"> </w:t>
      </w:r>
      <w:r>
        <w:rPr>
          <w:w w:val="105"/>
        </w:rPr>
        <w:t>decorrenza</w:t>
      </w:r>
      <w:r>
        <w:rPr>
          <w:spacing w:val="-12"/>
          <w:w w:val="105"/>
        </w:rPr>
        <w:t xml:space="preserve"> </w:t>
      </w:r>
      <w:r>
        <w:rPr>
          <w:w w:val="105"/>
        </w:rPr>
        <w:t>dalla</w:t>
      </w:r>
      <w:r>
        <w:rPr>
          <w:spacing w:val="-12"/>
          <w:w w:val="105"/>
        </w:rPr>
        <w:t xml:space="preserve"> </w:t>
      </w:r>
      <w:r>
        <w:rPr>
          <w:w w:val="105"/>
        </w:rPr>
        <w:t>data</w:t>
      </w:r>
      <w:r>
        <w:rPr>
          <w:spacing w:val="-11"/>
          <w:w w:val="105"/>
        </w:rPr>
        <w:t xml:space="preserve"> </w:t>
      </w:r>
      <w:r>
        <w:rPr>
          <w:w w:val="105"/>
        </w:rPr>
        <w:t>di</w:t>
      </w:r>
      <w:r>
        <w:rPr>
          <w:spacing w:val="-12"/>
          <w:w w:val="105"/>
        </w:rPr>
        <w:t xml:space="preserve"> </w:t>
      </w:r>
      <w:r>
        <w:rPr>
          <w:w w:val="105"/>
        </w:rPr>
        <w:t>esecutività</w:t>
      </w:r>
      <w:r>
        <w:rPr>
          <w:spacing w:val="-12"/>
          <w:w w:val="105"/>
        </w:rPr>
        <w:t xml:space="preserve"> </w:t>
      </w:r>
      <w:r>
        <w:rPr>
          <w:w w:val="105"/>
        </w:rPr>
        <w:t>della</w:t>
      </w:r>
      <w:r>
        <w:rPr>
          <w:spacing w:val="-12"/>
          <w:w w:val="105"/>
        </w:rPr>
        <w:t xml:space="preserve"> </w:t>
      </w:r>
      <w:r>
        <w:rPr>
          <w:w w:val="105"/>
        </w:rPr>
        <w:t>delibera</w:t>
      </w:r>
      <w:r>
        <w:rPr>
          <w:spacing w:val="-12"/>
          <w:w w:val="105"/>
        </w:rPr>
        <w:t xml:space="preserve"> </w:t>
      </w:r>
      <w:r>
        <w:rPr>
          <w:w w:val="105"/>
        </w:rPr>
        <w:t>consiliare</w:t>
      </w:r>
      <w:r>
        <w:rPr>
          <w:spacing w:val="-11"/>
          <w:w w:val="105"/>
        </w:rPr>
        <w:t xml:space="preserve"> </w:t>
      </w:r>
      <w:r>
        <w:rPr>
          <w:w w:val="105"/>
        </w:rPr>
        <w:t>di</w:t>
      </w:r>
      <w:r>
        <w:rPr>
          <w:spacing w:val="-12"/>
          <w:w w:val="105"/>
        </w:rPr>
        <w:t xml:space="preserve"> </w:t>
      </w:r>
      <w:r>
        <w:rPr>
          <w:spacing w:val="-2"/>
          <w:w w:val="105"/>
        </w:rPr>
        <w:t>nomina.</w:t>
      </w:r>
    </w:p>
    <w:p>
      <w:pPr>
        <w:pStyle w:val="BodyText"/>
        <w:spacing w:lineRule="auto" w:line="293" w:before="261" w:after="0"/>
        <w:ind w:start="140" w:end="137"/>
        <w:rPr/>
      </w:pPr>
      <w:r>
        <w:rPr>
          <w:w w:val="105"/>
        </w:rPr>
        <w:t>L’attività sarà svolta presso gli uffici dell’Unione Trinacria del Tirreno.</w:t>
      </w:r>
      <w:r>
        <w:rPr>
          <w:spacing w:val="-6"/>
          <w:w w:val="105"/>
        </w:rPr>
        <w:t xml:space="preserve"> </w:t>
      </w:r>
      <w:r>
        <w:rPr>
          <w:w w:val="105"/>
        </w:rPr>
        <w:t>L’attività</w:t>
      </w:r>
      <w:r>
        <w:rPr>
          <w:spacing w:val="-1"/>
          <w:w w:val="105"/>
        </w:rPr>
        <w:t xml:space="preserve"> </w:t>
      </w:r>
      <w:r>
        <w:rPr>
          <w:w w:val="105"/>
        </w:rPr>
        <w:t>sarà</w:t>
      </w:r>
      <w:r>
        <w:rPr>
          <w:spacing w:val="-8"/>
          <w:w w:val="105"/>
        </w:rPr>
        <w:t xml:space="preserve"> </w:t>
      </w:r>
      <w:r>
        <w:rPr>
          <w:w w:val="105"/>
        </w:rPr>
        <w:t>espletata</w:t>
      </w:r>
      <w:r>
        <w:rPr>
          <w:spacing w:val="-6"/>
          <w:w w:val="105"/>
        </w:rPr>
        <w:t xml:space="preserve"> </w:t>
      </w:r>
      <w:r>
        <w:rPr>
          <w:w w:val="105"/>
        </w:rPr>
        <w:t>in</w:t>
      </w:r>
      <w:r>
        <w:rPr>
          <w:spacing w:val="-7"/>
          <w:w w:val="105"/>
        </w:rPr>
        <w:t xml:space="preserve"> </w:t>
      </w:r>
      <w:r>
        <w:rPr>
          <w:w w:val="105"/>
        </w:rPr>
        <w:t>piena</w:t>
      </w:r>
      <w:r>
        <w:rPr>
          <w:spacing w:val="-6"/>
          <w:w w:val="105"/>
        </w:rPr>
        <w:t xml:space="preserve"> </w:t>
      </w:r>
      <w:r>
        <w:rPr>
          <w:w w:val="105"/>
        </w:rPr>
        <w:t>autonomia, senza vincolo di subordinazione né di esclusività nei confronti dell’Unione. I revisori contabili</w:t>
      </w:r>
      <w:r>
        <w:rPr>
          <w:spacing w:val="-5"/>
          <w:w w:val="105"/>
        </w:rPr>
        <w:t xml:space="preserve"> </w:t>
      </w:r>
      <w:r>
        <w:rPr>
          <w:w w:val="105"/>
        </w:rPr>
        <w:t>non</w:t>
      </w:r>
      <w:r>
        <w:rPr>
          <w:spacing w:val="-4"/>
          <w:w w:val="105"/>
        </w:rPr>
        <w:t xml:space="preserve"> </w:t>
      </w:r>
      <w:r>
        <w:rPr>
          <w:w w:val="105"/>
        </w:rPr>
        <w:t>possono</w:t>
      </w:r>
      <w:r>
        <w:rPr>
          <w:spacing w:val="-2"/>
          <w:w w:val="105"/>
        </w:rPr>
        <w:t xml:space="preserve"> </w:t>
      </w:r>
      <w:r>
        <w:rPr>
          <w:w w:val="105"/>
        </w:rPr>
        <w:t>assumere</w:t>
      </w:r>
      <w:r>
        <w:rPr>
          <w:spacing w:val="-3"/>
          <w:w w:val="105"/>
        </w:rPr>
        <w:t xml:space="preserve"> </w:t>
      </w:r>
      <w:r>
        <w:rPr>
          <w:w w:val="105"/>
        </w:rPr>
        <w:t>incarichi</w:t>
      </w:r>
      <w:r>
        <w:rPr>
          <w:spacing w:val="-4"/>
          <w:w w:val="105"/>
        </w:rPr>
        <w:t xml:space="preserve"> </w:t>
      </w:r>
      <w:r>
        <w:rPr>
          <w:w w:val="105"/>
        </w:rPr>
        <w:t>o</w:t>
      </w:r>
      <w:r>
        <w:rPr>
          <w:spacing w:val="-3"/>
          <w:w w:val="105"/>
        </w:rPr>
        <w:t xml:space="preserve"> </w:t>
      </w:r>
      <w:r>
        <w:rPr>
          <w:w w:val="105"/>
        </w:rPr>
        <w:t>consulenze</w:t>
      </w:r>
      <w:r>
        <w:rPr>
          <w:spacing w:val="-4"/>
          <w:w w:val="105"/>
        </w:rPr>
        <w:t xml:space="preserve"> </w:t>
      </w:r>
      <w:r>
        <w:rPr>
          <w:w w:val="105"/>
        </w:rPr>
        <w:t>presso</w:t>
      </w:r>
      <w:r>
        <w:rPr>
          <w:spacing w:val="-3"/>
          <w:w w:val="105"/>
        </w:rPr>
        <w:t xml:space="preserve"> </w:t>
      </w:r>
      <w:r>
        <w:rPr>
          <w:w w:val="105"/>
        </w:rPr>
        <w:t>l’Ente</w:t>
      </w:r>
      <w:r>
        <w:rPr>
          <w:spacing w:val="-3"/>
          <w:w w:val="105"/>
        </w:rPr>
        <w:t xml:space="preserve"> </w:t>
      </w:r>
      <w:r>
        <w:rPr>
          <w:w w:val="105"/>
        </w:rPr>
        <w:t>o</w:t>
      </w:r>
      <w:r>
        <w:rPr>
          <w:spacing w:val="-3"/>
          <w:w w:val="105"/>
        </w:rPr>
        <w:t xml:space="preserve"> </w:t>
      </w:r>
      <w:r>
        <w:rPr>
          <w:w w:val="105"/>
        </w:rPr>
        <w:t>presso organismi</w:t>
      </w:r>
      <w:r>
        <w:rPr>
          <w:spacing w:val="-5"/>
          <w:w w:val="105"/>
        </w:rPr>
        <w:t xml:space="preserve"> </w:t>
      </w:r>
      <w:r>
        <w:rPr>
          <w:w w:val="105"/>
        </w:rPr>
        <w:t>o istituzioni dipendenti o comunque sottoposti a vigilanza dello stesso. Si precisa che il professionista nominato è responsabile di tutti gli atti prodotti e debitamente firmati in quanto formalmente incaricati.</w:t>
      </w:r>
    </w:p>
    <w:p>
      <w:pPr>
        <w:pStyle w:val="BodyText"/>
        <w:spacing w:lineRule="auto" w:line="293" w:before="197" w:after="0"/>
        <w:ind w:start="140" w:end="139"/>
        <w:rPr/>
      </w:pPr>
      <w:r>
        <w:rPr>
          <w:w w:val="105"/>
        </w:rPr>
        <w:t>Il compenso spettante è stabilito dal Consiglio Unione Trinacria del Tirreno con la stessa deliberazione</w:t>
      </w:r>
      <w:r>
        <w:rPr>
          <w:spacing w:val="-4"/>
          <w:w w:val="105"/>
        </w:rPr>
        <w:t xml:space="preserve"> </w:t>
      </w:r>
      <w:r>
        <w:rPr>
          <w:w w:val="105"/>
        </w:rPr>
        <w:t>di</w:t>
      </w:r>
      <w:r>
        <w:rPr>
          <w:spacing w:val="-5"/>
          <w:w w:val="105"/>
        </w:rPr>
        <w:t xml:space="preserve"> </w:t>
      </w:r>
      <w:r>
        <w:rPr>
          <w:w w:val="105"/>
        </w:rPr>
        <w:t>nomina,</w:t>
      </w:r>
      <w:r>
        <w:rPr>
          <w:spacing w:val="-4"/>
          <w:w w:val="105"/>
        </w:rPr>
        <w:t xml:space="preserve"> </w:t>
      </w:r>
      <w:r>
        <w:rPr>
          <w:w w:val="105"/>
        </w:rPr>
        <w:t>in</w:t>
      </w:r>
      <w:r>
        <w:rPr>
          <w:spacing w:val="-5"/>
          <w:w w:val="105"/>
        </w:rPr>
        <w:t xml:space="preserve"> </w:t>
      </w:r>
      <w:r>
        <w:rPr>
          <w:w w:val="105"/>
        </w:rPr>
        <w:t>base</w:t>
      </w:r>
      <w:r>
        <w:rPr>
          <w:spacing w:val="-1"/>
          <w:w w:val="105"/>
        </w:rPr>
        <w:t xml:space="preserve"> </w:t>
      </w:r>
      <w:r>
        <w:rPr>
          <w:w w:val="105"/>
        </w:rPr>
        <w:t>alle</w:t>
      </w:r>
      <w:r>
        <w:rPr>
          <w:spacing w:val="-5"/>
          <w:w w:val="105"/>
        </w:rPr>
        <w:t xml:space="preserve"> </w:t>
      </w:r>
      <w:r>
        <w:rPr>
          <w:w w:val="105"/>
        </w:rPr>
        <w:t>disposizioni</w:t>
      </w:r>
      <w:r>
        <w:rPr>
          <w:spacing w:val="-5"/>
          <w:w w:val="105"/>
        </w:rPr>
        <w:t xml:space="preserve"> </w:t>
      </w:r>
      <w:r>
        <w:rPr>
          <w:w w:val="105"/>
        </w:rPr>
        <w:t>di</w:t>
      </w:r>
      <w:r>
        <w:rPr>
          <w:spacing w:val="-5"/>
          <w:w w:val="105"/>
        </w:rPr>
        <w:t xml:space="preserve"> </w:t>
      </w:r>
      <w:r>
        <w:rPr>
          <w:w w:val="105"/>
        </w:rPr>
        <w:t>cui</w:t>
      </w:r>
      <w:r>
        <w:rPr>
          <w:spacing w:val="-5"/>
          <w:w w:val="105"/>
        </w:rPr>
        <w:t xml:space="preserve"> </w:t>
      </w:r>
      <w:r>
        <w:rPr>
          <w:w w:val="105"/>
        </w:rPr>
        <w:t>all'art.</w:t>
      </w:r>
      <w:r>
        <w:rPr>
          <w:spacing w:val="-4"/>
          <w:w w:val="105"/>
        </w:rPr>
        <w:t xml:space="preserve"> </w:t>
      </w:r>
      <w:r>
        <w:rPr>
          <w:w w:val="105"/>
        </w:rPr>
        <w:t>241</w:t>
      </w:r>
      <w:r>
        <w:rPr>
          <w:spacing w:val="-4"/>
          <w:w w:val="105"/>
        </w:rPr>
        <w:t xml:space="preserve"> </w:t>
      </w:r>
      <w:r>
        <w:rPr>
          <w:w w:val="105"/>
        </w:rPr>
        <w:t>del</w:t>
      </w:r>
      <w:r>
        <w:rPr>
          <w:spacing w:val="-5"/>
          <w:w w:val="105"/>
        </w:rPr>
        <w:t xml:space="preserve"> </w:t>
      </w:r>
      <w:r>
        <w:rPr>
          <w:w w:val="105"/>
        </w:rPr>
        <w:t>D.Lgs.</w:t>
      </w:r>
      <w:r>
        <w:rPr>
          <w:spacing w:val="-5"/>
          <w:w w:val="105"/>
        </w:rPr>
        <w:t xml:space="preserve"> </w:t>
      </w:r>
      <w:r>
        <w:rPr>
          <w:w w:val="105"/>
        </w:rPr>
        <w:t>n.</w:t>
      </w:r>
      <w:r>
        <w:rPr>
          <w:spacing w:val="-5"/>
          <w:w w:val="105"/>
        </w:rPr>
        <w:t xml:space="preserve"> </w:t>
      </w:r>
      <w:r>
        <w:rPr>
          <w:w w:val="105"/>
        </w:rPr>
        <w:t>267/2000, nonché</w:t>
      </w:r>
      <w:r>
        <w:rPr>
          <w:spacing w:val="-3"/>
          <w:w w:val="105"/>
        </w:rPr>
        <w:t xml:space="preserve"> </w:t>
      </w:r>
      <w:r>
        <w:rPr>
          <w:w w:val="105"/>
        </w:rPr>
        <w:t>al</w:t>
      </w:r>
      <w:r>
        <w:rPr>
          <w:spacing w:val="-3"/>
          <w:w w:val="105"/>
        </w:rPr>
        <w:t xml:space="preserve"> </w:t>
      </w:r>
      <w:r>
        <w:rPr>
          <w:w w:val="105"/>
        </w:rPr>
        <w:t>D.M.</w:t>
      </w:r>
      <w:r>
        <w:rPr>
          <w:spacing w:val="-3"/>
          <w:w w:val="105"/>
        </w:rPr>
        <w:t xml:space="preserve"> </w:t>
      </w:r>
      <w:r>
        <w:rPr>
          <w:w w:val="105"/>
        </w:rPr>
        <w:t>del</w:t>
      </w:r>
      <w:r>
        <w:rPr>
          <w:spacing w:val="-3"/>
          <w:w w:val="105"/>
        </w:rPr>
        <w:t xml:space="preserve"> </w:t>
      </w:r>
      <w:r>
        <w:rPr>
          <w:w w:val="105"/>
        </w:rPr>
        <w:t>21/12/2018</w:t>
      </w:r>
      <w:r>
        <w:rPr>
          <w:spacing w:val="-3"/>
          <w:w w:val="105"/>
        </w:rPr>
        <w:t xml:space="preserve"> </w:t>
      </w:r>
      <w:r>
        <w:rPr>
          <w:w w:val="105"/>
        </w:rPr>
        <w:t>e</w:t>
      </w:r>
      <w:r>
        <w:rPr>
          <w:spacing w:val="-5"/>
          <w:w w:val="105"/>
        </w:rPr>
        <w:t xml:space="preserve"> </w:t>
      </w:r>
      <w:r>
        <w:rPr>
          <w:w w:val="105"/>
        </w:rPr>
        <w:t>la</w:t>
      </w:r>
      <w:r>
        <w:rPr>
          <w:spacing w:val="-3"/>
          <w:w w:val="105"/>
        </w:rPr>
        <w:t xml:space="preserve"> </w:t>
      </w:r>
      <w:r>
        <w:rPr>
          <w:w w:val="105"/>
        </w:rPr>
        <w:t>circolare</w:t>
      </w:r>
      <w:r>
        <w:rPr>
          <w:spacing w:val="-5"/>
          <w:w w:val="105"/>
        </w:rPr>
        <w:t xml:space="preserve"> </w:t>
      </w:r>
      <w:r>
        <w:rPr>
          <w:w w:val="105"/>
        </w:rPr>
        <w:t>n.</w:t>
      </w:r>
      <w:r>
        <w:rPr>
          <w:spacing w:val="-1"/>
          <w:w w:val="105"/>
        </w:rPr>
        <w:t xml:space="preserve"> </w:t>
      </w:r>
      <w:r>
        <w:rPr>
          <w:w w:val="105"/>
        </w:rPr>
        <w:t>15</w:t>
      </w:r>
      <w:r>
        <w:rPr>
          <w:spacing w:val="-3"/>
          <w:w w:val="105"/>
        </w:rPr>
        <w:t xml:space="preserve"> </w:t>
      </w:r>
      <w:r>
        <w:rPr>
          <w:w w:val="105"/>
        </w:rPr>
        <w:t>del</w:t>
      </w:r>
      <w:r>
        <w:rPr>
          <w:spacing w:val="-3"/>
          <w:w w:val="105"/>
        </w:rPr>
        <w:t xml:space="preserve"> </w:t>
      </w:r>
      <w:r>
        <w:rPr>
          <w:w w:val="105"/>
        </w:rPr>
        <w:t>14.09.2021</w:t>
      </w:r>
      <w:r>
        <w:rPr>
          <w:spacing w:val="-3"/>
          <w:w w:val="105"/>
        </w:rPr>
        <w:t xml:space="preserve"> </w:t>
      </w:r>
      <w:r>
        <w:rPr>
          <w:w w:val="105"/>
        </w:rPr>
        <w:t>della</w:t>
      </w:r>
      <w:r>
        <w:rPr>
          <w:spacing w:val="-3"/>
          <w:w w:val="105"/>
        </w:rPr>
        <w:t xml:space="preserve"> </w:t>
      </w:r>
      <w:r>
        <w:rPr>
          <w:w w:val="105"/>
        </w:rPr>
        <w:t>Regione</w:t>
      </w:r>
      <w:r>
        <w:rPr>
          <w:spacing w:val="-3"/>
          <w:w w:val="105"/>
        </w:rPr>
        <w:t xml:space="preserve"> </w:t>
      </w:r>
      <w:r>
        <w:rPr>
          <w:w w:val="105"/>
        </w:rPr>
        <w:t>Siciliana</w:t>
      </w:r>
      <w:r>
        <w:rPr>
          <w:spacing w:val="-1"/>
          <w:w w:val="105"/>
        </w:rPr>
        <w:t xml:space="preserve"> </w:t>
      </w:r>
      <w:r>
        <w:rPr>
          <w:w w:val="105"/>
        </w:rPr>
        <w:t>- Assessorato delle Autonomie Locali e della funzione pubblica - Dipartimento Regionale delle Autonomie Locali avente ad oggetto “Criteri d’individuazione dei compensi</w:t>
      </w:r>
      <w:r>
        <w:rPr>
          <w:spacing w:val="80"/>
          <w:w w:val="105"/>
        </w:rPr>
        <w:t xml:space="preserve"> </w:t>
      </w:r>
      <w:r>
        <w:rPr>
          <w:w w:val="105"/>
        </w:rPr>
        <w:t>spettanti ai revisori dei conti degli enti locali”. Per il revisore contabile residente fuori al territorio</w:t>
      </w:r>
      <w:r>
        <w:rPr>
          <w:spacing w:val="-2"/>
          <w:w w:val="105"/>
        </w:rPr>
        <w:t xml:space="preserve"> </w:t>
      </w:r>
      <w:r>
        <w:rPr>
          <w:w w:val="105"/>
        </w:rPr>
        <w:t>comunale</w:t>
      </w:r>
      <w:r>
        <w:rPr>
          <w:spacing w:val="-3"/>
          <w:w w:val="105"/>
        </w:rPr>
        <w:t xml:space="preserve"> </w:t>
      </w:r>
      <w:r>
        <w:rPr>
          <w:w w:val="105"/>
        </w:rPr>
        <w:t>e</w:t>
      </w:r>
      <w:r>
        <w:rPr>
          <w:spacing w:val="-5"/>
          <w:w w:val="105"/>
        </w:rPr>
        <w:t xml:space="preserve"> </w:t>
      </w:r>
      <w:r>
        <w:rPr>
          <w:w w:val="105"/>
        </w:rPr>
        <w:t>per</w:t>
      </w:r>
      <w:r>
        <w:rPr>
          <w:spacing w:val="-2"/>
          <w:w w:val="105"/>
        </w:rPr>
        <w:t xml:space="preserve"> </w:t>
      </w:r>
      <w:r>
        <w:rPr>
          <w:w w:val="105"/>
        </w:rPr>
        <w:t>la</w:t>
      </w:r>
      <w:r>
        <w:rPr>
          <w:spacing w:val="-3"/>
          <w:w w:val="105"/>
        </w:rPr>
        <w:t xml:space="preserve"> </w:t>
      </w:r>
      <w:r>
        <w:rPr>
          <w:w w:val="105"/>
        </w:rPr>
        <w:t>presenza</w:t>
      </w:r>
      <w:r>
        <w:rPr>
          <w:spacing w:val="-3"/>
          <w:w w:val="105"/>
        </w:rPr>
        <w:t xml:space="preserve"> </w:t>
      </w:r>
      <w:r>
        <w:rPr>
          <w:w w:val="105"/>
        </w:rPr>
        <w:t>necessaria</w:t>
      </w:r>
      <w:r>
        <w:rPr>
          <w:spacing w:val="-3"/>
          <w:w w:val="105"/>
        </w:rPr>
        <w:t xml:space="preserve"> </w:t>
      </w:r>
      <w:r>
        <w:rPr>
          <w:w w:val="105"/>
        </w:rPr>
        <w:t>o</w:t>
      </w:r>
      <w:r>
        <w:rPr>
          <w:spacing w:val="-5"/>
          <w:w w:val="105"/>
        </w:rPr>
        <w:t xml:space="preserve"> </w:t>
      </w:r>
      <w:r>
        <w:rPr>
          <w:w w:val="105"/>
        </w:rPr>
        <w:t>richiesta</w:t>
      </w:r>
      <w:r>
        <w:rPr>
          <w:spacing w:val="-3"/>
          <w:w w:val="105"/>
        </w:rPr>
        <w:t xml:space="preserve"> </w:t>
      </w:r>
      <w:r>
        <w:rPr>
          <w:w w:val="105"/>
        </w:rPr>
        <w:t>presso</w:t>
      </w:r>
      <w:r>
        <w:rPr>
          <w:spacing w:val="-2"/>
          <w:w w:val="105"/>
        </w:rPr>
        <w:t xml:space="preserve"> </w:t>
      </w:r>
      <w:r>
        <w:rPr>
          <w:w w:val="105"/>
        </w:rPr>
        <w:t>la</w:t>
      </w:r>
      <w:r>
        <w:rPr>
          <w:spacing w:val="-3"/>
          <w:w w:val="105"/>
        </w:rPr>
        <w:t xml:space="preserve"> </w:t>
      </w:r>
      <w:r>
        <w:rPr>
          <w:w w:val="105"/>
        </w:rPr>
        <w:t>sede</w:t>
      </w:r>
      <w:r>
        <w:rPr>
          <w:spacing w:val="-3"/>
          <w:w w:val="105"/>
        </w:rPr>
        <w:t xml:space="preserve"> </w:t>
      </w:r>
      <w:r>
        <w:rPr>
          <w:w w:val="105"/>
        </w:rPr>
        <w:t>dell’Unione</w:t>
      </w:r>
      <w:r>
        <w:rPr>
          <w:spacing w:val="-3"/>
          <w:w w:val="105"/>
        </w:rPr>
        <w:t xml:space="preserve"> </w:t>
      </w:r>
      <w:r>
        <w:rPr>
          <w:w w:val="105"/>
        </w:rPr>
        <w:t>per lo svolgimento delle proprie funzioni, è previsto il rimborso delle spese di viaggio effettivamente sostenute per l’uso del mezzo di trasporto pubblico. Qualora fosse utilizzato il mezzo proprio è previsto il rimborso forfettario di un quinto del costo della benzina</w:t>
      </w:r>
      <w:r>
        <w:rPr>
          <w:spacing w:val="61"/>
          <w:w w:val="105"/>
        </w:rPr>
        <w:t xml:space="preserve"> </w:t>
      </w:r>
      <w:r>
        <w:rPr>
          <w:w w:val="105"/>
        </w:rPr>
        <w:t>verde</w:t>
      </w:r>
      <w:r>
        <w:rPr>
          <w:spacing w:val="62"/>
          <w:w w:val="105"/>
        </w:rPr>
        <w:t xml:space="preserve"> </w:t>
      </w:r>
      <w:r>
        <w:rPr>
          <w:w w:val="105"/>
        </w:rPr>
        <w:t>per</w:t>
      </w:r>
      <w:r>
        <w:rPr>
          <w:spacing w:val="61"/>
          <w:w w:val="105"/>
        </w:rPr>
        <w:t xml:space="preserve"> </w:t>
      </w:r>
      <w:r>
        <w:rPr>
          <w:w w:val="105"/>
        </w:rPr>
        <w:t>ogni</w:t>
      </w:r>
      <w:r>
        <w:rPr>
          <w:spacing w:val="60"/>
          <w:w w:val="105"/>
        </w:rPr>
        <w:t xml:space="preserve"> </w:t>
      </w:r>
      <w:r>
        <w:rPr>
          <w:w w:val="105"/>
        </w:rPr>
        <w:t>Km</w:t>
      </w:r>
      <w:r>
        <w:rPr>
          <w:spacing w:val="61"/>
          <w:w w:val="105"/>
        </w:rPr>
        <w:t xml:space="preserve"> </w:t>
      </w:r>
      <w:r>
        <w:rPr>
          <w:w w:val="105"/>
        </w:rPr>
        <w:t>percorso</w:t>
      </w:r>
      <w:r>
        <w:rPr>
          <w:spacing w:val="63"/>
          <w:w w:val="105"/>
        </w:rPr>
        <w:t xml:space="preserve"> </w:t>
      </w:r>
      <w:r>
        <w:rPr>
          <w:w w:val="105"/>
        </w:rPr>
        <w:t>dalla</w:t>
      </w:r>
      <w:r>
        <w:rPr>
          <w:spacing w:val="59"/>
          <w:w w:val="105"/>
        </w:rPr>
        <w:t xml:space="preserve"> </w:t>
      </w:r>
      <w:r>
        <w:rPr>
          <w:w w:val="105"/>
        </w:rPr>
        <w:t>propria</w:t>
      </w:r>
      <w:r>
        <w:rPr>
          <w:spacing w:val="62"/>
          <w:w w:val="105"/>
        </w:rPr>
        <w:t xml:space="preserve"> </w:t>
      </w:r>
      <w:r>
        <w:rPr>
          <w:w w:val="105"/>
        </w:rPr>
        <w:t>residenza</w:t>
      </w:r>
      <w:r>
        <w:rPr>
          <w:spacing w:val="62"/>
          <w:w w:val="105"/>
        </w:rPr>
        <w:t xml:space="preserve"> </w:t>
      </w:r>
      <w:r>
        <w:rPr>
          <w:w w:val="105"/>
        </w:rPr>
        <w:t>al</w:t>
      </w:r>
      <w:r>
        <w:rPr>
          <w:spacing w:val="68"/>
          <w:w w:val="105"/>
        </w:rPr>
        <w:t xml:space="preserve"> </w:t>
      </w:r>
      <w:r>
        <w:rPr>
          <w:w w:val="105"/>
        </w:rPr>
        <w:t>Unione</w:t>
      </w:r>
      <w:r>
        <w:rPr>
          <w:spacing w:val="62"/>
          <w:w w:val="105"/>
        </w:rPr>
        <w:t xml:space="preserve"> </w:t>
      </w:r>
      <w:r>
        <w:rPr>
          <w:w w:val="105"/>
        </w:rPr>
        <w:t>dei</w:t>
      </w:r>
      <w:r>
        <w:rPr>
          <w:spacing w:val="61"/>
          <w:w w:val="105"/>
        </w:rPr>
        <w:t xml:space="preserve"> </w:t>
      </w:r>
      <w:r>
        <w:rPr>
          <w:spacing w:val="-2"/>
          <w:w w:val="105"/>
        </w:rPr>
        <w:t>Comuni</w:t>
      </w:r>
      <w:r>
        <w:rPr/>
        <w:t xml:space="preserve"> Trinacria del Tirreno</w:t>
      </w:r>
      <w:r>
        <w:rPr>
          <w:w w:val="105"/>
        </w:rPr>
        <w:t xml:space="preserve"> e viceversa. L’ammontare annuo del rimborso spese non può superare il 50% del compenso per l’incarico per singolo componente.</w:t>
      </w:r>
    </w:p>
    <w:p>
      <w:pPr>
        <w:pStyle w:val="BodyText"/>
        <w:spacing w:before="198" w:after="0"/>
        <w:rPr/>
      </w:pPr>
      <w:r>
        <w:rPr>
          <w:w w:val="110"/>
        </w:rPr>
        <w:t>MODALITÀ</w:t>
      </w:r>
      <w:r>
        <w:rPr>
          <w:spacing w:val="23"/>
          <w:w w:val="110"/>
        </w:rPr>
        <w:t xml:space="preserve"> </w:t>
      </w:r>
      <w:r>
        <w:rPr>
          <w:w w:val="110"/>
        </w:rPr>
        <w:t>E</w:t>
      </w:r>
      <w:r>
        <w:rPr>
          <w:spacing w:val="24"/>
          <w:w w:val="110"/>
        </w:rPr>
        <w:t xml:space="preserve"> </w:t>
      </w:r>
      <w:r>
        <w:rPr>
          <w:w w:val="110"/>
        </w:rPr>
        <w:t>TERMINI</w:t>
      </w:r>
      <w:r>
        <w:rPr>
          <w:spacing w:val="23"/>
          <w:w w:val="110"/>
        </w:rPr>
        <w:t xml:space="preserve"> </w:t>
      </w:r>
      <w:r>
        <w:rPr>
          <w:w w:val="110"/>
        </w:rPr>
        <w:t>DI</w:t>
      </w:r>
      <w:r>
        <w:rPr>
          <w:spacing w:val="24"/>
          <w:w w:val="110"/>
        </w:rPr>
        <w:t xml:space="preserve"> </w:t>
      </w:r>
      <w:r>
        <w:rPr>
          <w:w w:val="110"/>
        </w:rPr>
        <w:t>PRESENTAZIONE</w:t>
      </w:r>
      <w:r>
        <w:rPr>
          <w:spacing w:val="23"/>
          <w:w w:val="110"/>
        </w:rPr>
        <w:t xml:space="preserve"> </w:t>
      </w:r>
      <w:r>
        <w:rPr>
          <w:w w:val="110"/>
        </w:rPr>
        <w:t>DELLA</w:t>
      </w:r>
      <w:r>
        <w:rPr>
          <w:spacing w:val="24"/>
          <w:w w:val="110"/>
        </w:rPr>
        <w:t xml:space="preserve"> </w:t>
      </w:r>
      <w:r>
        <w:rPr>
          <w:spacing w:val="-2"/>
          <w:w w:val="110"/>
        </w:rPr>
        <w:t>DOMANDA</w:t>
      </w:r>
    </w:p>
    <w:p>
      <w:pPr>
        <w:pStyle w:val="BodyText"/>
        <w:spacing w:lineRule="auto" w:line="293" w:before="259" w:after="0"/>
        <w:ind w:start="140" w:end="142"/>
        <w:rPr/>
      </w:pPr>
      <w:r>
        <w:rPr>
          <w:w w:val="105"/>
        </w:rPr>
        <w:t>Coloro che ne abbiano interesse ed in possesso dei requisiti di legge sono invitati a presentare apposita domanda di partecipazione, completa dei dati anagrafici, residenza, codice</w:t>
      </w:r>
      <w:r>
        <w:rPr>
          <w:spacing w:val="-3"/>
          <w:w w:val="105"/>
        </w:rPr>
        <w:t xml:space="preserve"> </w:t>
      </w:r>
      <w:r>
        <w:rPr>
          <w:w w:val="105"/>
        </w:rPr>
        <w:t>fiscale</w:t>
      </w:r>
      <w:r>
        <w:rPr>
          <w:spacing w:val="-3"/>
          <w:w w:val="105"/>
        </w:rPr>
        <w:t xml:space="preserve"> </w:t>
      </w:r>
      <w:r>
        <w:rPr>
          <w:w w:val="105"/>
        </w:rPr>
        <w:t>e</w:t>
      </w:r>
      <w:r>
        <w:rPr>
          <w:spacing w:val="-3"/>
          <w:w w:val="105"/>
        </w:rPr>
        <w:t xml:space="preserve"> </w:t>
      </w:r>
      <w:r>
        <w:rPr>
          <w:w w:val="105"/>
        </w:rPr>
        <w:t>partita</w:t>
      </w:r>
      <w:r>
        <w:rPr>
          <w:spacing w:val="-4"/>
          <w:w w:val="105"/>
        </w:rPr>
        <w:t xml:space="preserve"> </w:t>
      </w:r>
      <w:r>
        <w:rPr>
          <w:w w:val="105"/>
        </w:rPr>
        <w:t>IVA,</w:t>
      </w:r>
      <w:r>
        <w:rPr>
          <w:spacing w:val="-3"/>
          <w:w w:val="105"/>
        </w:rPr>
        <w:t xml:space="preserve"> </w:t>
      </w:r>
      <w:r>
        <w:rPr>
          <w:w w:val="105"/>
        </w:rPr>
        <w:t>firmata</w:t>
      </w:r>
      <w:r>
        <w:rPr>
          <w:spacing w:val="-3"/>
          <w:w w:val="105"/>
        </w:rPr>
        <w:t xml:space="preserve"> </w:t>
      </w:r>
      <w:r>
        <w:rPr>
          <w:w w:val="105"/>
        </w:rPr>
        <w:t>per</w:t>
      </w:r>
      <w:r>
        <w:rPr>
          <w:spacing w:val="-2"/>
          <w:w w:val="105"/>
        </w:rPr>
        <w:t xml:space="preserve"> </w:t>
      </w:r>
      <w:r>
        <w:rPr>
          <w:w w:val="105"/>
        </w:rPr>
        <w:t>esteso</w:t>
      </w:r>
      <w:r>
        <w:rPr>
          <w:spacing w:val="-2"/>
          <w:w w:val="105"/>
        </w:rPr>
        <w:t xml:space="preserve"> </w:t>
      </w:r>
      <w:r>
        <w:rPr>
          <w:w w:val="105"/>
        </w:rPr>
        <w:t>oppure</w:t>
      </w:r>
      <w:r>
        <w:rPr>
          <w:spacing w:val="-3"/>
          <w:w w:val="105"/>
        </w:rPr>
        <w:t xml:space="preserve"> </w:t>
      </w:r>
      <w:r>
        <w:rPr>
          <w:w w:val="105"/>
        </w:rPr>
        <w:t>digitalmente,</w:t>
      </w:r>
      <w:r>
        <w:rPr>
          <w:spacing w:val="-4"/>
          <w:w w:val="105"/>
        </w:rPr>
        <w:t xml:space="preserve"> </w:t>
      </w:r>
      <w:r>
        <w:rPr>
          <w:w w:val="105"/>
        </w:rPr>
        <w:t>resa</w:t>
      </w:r>
      <w:r>
        <w:rPr>
          <w:spacing w:val="-3"/>
          <w:w w:val="105"/>
        </w:rPr>
        <w:t xml:space="preserve"> </w:t>
      </w:r>
      <w:r>
        <w:rPr>
          <w:w w:val="105"/>
        </w:rPr>
        <w:t>nella</w:t>
      </w:r>
      <w:r>
        <w:rPr>
          <w:spacing w:val="-3"/>
          <w:w w:val="105"/>
        </w:rPr>
        <w:t xml:space="preserve"> </w:t>
      </w:r>
      <w:r>
        <w:rPr>
          <w:w w:val="105"/>
        </w:rPr>
        <w:t>forma</w:t>
      </w:r>
      <w:r>
        <w:rPr>
          <w:spacing w:val="-3"/>
          <w:w w:val="105"/>
        </w:rPr>
        <w:t xml:space="preserve"> </w:t>
      </w:r>
      <w:r>
        <w:rPr>
          <w:w w:val="105"/>
        </w:rPr>
        <w:t>di</w:t>
      </w:r>
      <w:r>
        <w:rPr>
          <w:spacing w:val="-3"/>
          <w:w w:val="105"/>
        </w:rPr>
        <w:t xml:space="preserve"> </w:t>
      </w:r>
      <w:r>
        <w:rPr>
          <w:w w:val="105"/>
        </w:rPr>
        <w:t>cui al D.P.R. n. 445/00 (utilizzando la modulistica allegata al presente bando sub “A”), contenente le seguenti dichiarazioni:</w:t>
      </w:r>
    </w:p>
    <w:p>
      <w:pPr>
        <w:pStyle w:val="ListParagraph"/>
        <w:widowControl w:val="false"/>
        <w:numPr>
          <w:ilvl w:val="0"/>
          <w:numId w:val="3"/>
        </w:numPr>
        <w:tabs>
          <w:tab w:val="clear" w:pos="708"/>
          <w:tab w:val="left" w:pos="861" w:leader="none"/>
        </w:tabs>
        <w:spacing w:lineRule="auto" w:line="293" w:before="199" w:after="0"/>
        <w:ind w:hanging="360" w:start="360" w:end="145"/>
        <w:jc w:val="both"/>
        <w:rPr/>
      </w:pPr>
      <w:r>
        <w:rPr/>
        <w:t>di</w:t>
      </w:r>
      <w:r>
        <w:rPr>
          <w:spacing w:val="40"/>
        </w:rPr>
        <w:t xml:space="preserve"> </w:t>
      </w:r>
      <w:r>
        <w:rPr/>
        <w:t>accettare</w:t>
      </w:r>
      <w:r>
        <w:rPr>
          <w:spacing w:val="40"/>
        </w:rPr>
        <w:t xml:space="preserve"> </w:t>
      </w:r>
      <w:r>
        <w:rPr/>
        <w:t>integralmente</w:t>
      </w:r>
      <w:r>
        <w:rPr>
          <w:spacing w:val="40"/>
        </w:rPr>
        <w:t xml:space="preserve"> </w:t>
      </w:r>
      <w:r>
        <w:rPr/>
        <w:t>e</w:t>
      </w:r>
      <w:r>
        <w:rPr>
          <w:spacing w:val="40"/>
        </w:rPr>
        <w:t xml:space="preserve"> </w:t>
      </w:r>
      <w:r>
        <w:rPr/>
        <w:t>senza</w:t>
      </w:r>
      <w:r>
        <w:rPr>
          <w:spacing w:val="40"/>
        </w:rPr>
        <w:t xml:space="preserve"> </w:t>
      </w:r>
      <w:r>
        <w:rPr/>
        <w:t>riserva</w:t>
      </w:r>
      <w:r>
        <w:rPr>
          <w:spacing w:val="40"/>
        </w:rPr>
        <w:t xml:space="preserve"> </w:t>
      </w:r>
      <w:r>
        <w:rPr/>
        <w:t>alcuna</w:t>
      </w:r>
      <w:r>
        <w:rPr>
          <w:spacing w:val="40"/>
        </w:rPr>
        <w:t xml:space="preserve"> </w:t>
      </w:r>
      <w:r>
        <w:rPr/>
        <w:t>le</w:t>
      </w:r>
      <w:r>
        <w:rPr>
          <w:spacing w:val="40"/>
        </w:rPr>
        <w:t xml:space="preserve"> </w:t>
      </w:r>
      <w:r>
        <w:rPr/>
        <w:t>condizioni</w:t>
      </w:r>
      <w:r>
        <w:rPr>
          <w:spacing w:val="40"/>
        </w:rPr>
        <w:t xml:space="preserve"> </w:t>
      </w:r>
      <w:r>
        <w:rPr/>
        <w:t>contenute</w:t>
      </w:r>
      <w:r>
        <w:rPr>
          <w:spacing w:val="40"/>
        </w:rPr>
        <w:t xml:space="preserve"> </w:t>
      </w:r>
      <w:r>
        <w:rPr/>
        <w:t>nel presente avviso;</w:t>
      </w:r>
    </w:p>
    <w:p>
      <w:pPr>
        <w:pStyle w:val="ListParagraph"/>
        <w:widowControl w:val="false"/>
        <w:numPr>
          <w:ilvl w:val="0"/>
          <w:numId w:val="3"/>
        </w:numPr>
        <w:tabs>
          <w:tab w:val="clear" w:pos="708"/>
          <w:tab w:val="left" w:pos="861" w:leader="none"/>
        </w:tabs>
        <w:spacing w:lineRule="auto" w:line="293"/>
        <w:ind w:hanging="360" w:start="360" w:end="142"/>
        <w:jc w:val="both"/>
        <w:rPr/>
      </w:pPr>
      <w:r>
        <w:rPr>
          <w:w w:val="105"/>
        </w:rPr>
        <w:t>salva ogni altra conseguenza di legge, di accettare la condizione automatica di decadenza dalla nomina qualora, in sede di verifica, una o più delle dichiarazioni rese in</w:t>
      </w:r>
      <w:r>
        <w:rPr>
          <w:spacing w:val="-1"/>
          <w:w w:val="105"/>
        </w:rPr>
        <w:t xml:space="preserve"> </w:t>
      </w:r>
      <w:r>
        <w:rPr>
          <w:w w:val="105"/>
        </w:rPr>
        <w:t>sede di domanda di partecipazione dovessero</w:t>
      </w:r>
      <w:r>
        <w:rPr>
          <w:spacing w:val="-1"/>
          <w:w w:val="105"/>
        </w:rPr>
        <w:t xml:space="preserve"> </w:t>
      </w:r>
      <w:r>
        <w:rPr>
          <w:w w:val="105"/>
        </w:rPr>
        <w:t>risultare non</w:t>
      </w:r>
      <w:r>
        <w:rPr>
          <w:spacing w:val="-2"/>
          <w:w w:val="105"/>
        </w:rPr>
        <w:t xml:space="preserve"> </w:t>
      </w:r>
      <w:r>
        <w:rPr>
          <w:w w:val="105"/>
        </w:rPr>
        <w:t>veritiere;</w:t>
      </w:r>
    </w:p>
    <w:p>
      <w:pPr>
        <w:pStyle w:val="ListParagraph"/>
        <w:widowControl w:val="false"/>
        <w:numPr>
          <w:ilvl w:val="0"/>
          <w:numId w:val="3"/>
        </w:numPr>
        <w:tabs>
          <w:tab w:val="clear" w:pos="708"/>
          <w:tab w:val="left" w:pos="861" w:leader="none"/>
        </w:tabs>
        <w:spacing w:lineRule="auto" w:line="293"/>
        <w:ind w:hanging="360" w:start="360" w:end="143"/>
        <w:jc w:val="both"/>
        <w:rPr/>
      </w:pPr>
      <w:r>
        <w:rPr/>
        <w:t>di</w:t>
      </w:r>
      <w:r>
        <w:rPr>
          <w:spacing w:val="38"/>
        </w:rPr>
        <w:t xml:space="preserve"> </w:t>
      </w:r>
      <w:r>
        <w:rPr/>
        <w:t>essere</w:t>
      </w:r>
      <w:r>
        <w:rPr>
          <w:spacing w:val="40"/>
        </w:rPr>
        <w:t xml:space="preserve"> </w:t>
      </w:r>
      <w:r>
        <w:rPr/>
        <w:t>in</w:t>
      </w:r>
      <w:r>
        <w:rPr>
          <w:spacing w:val="40"/>
        </w:rPr>
        <w:t xml:space="preserve"> </w:t>
      </w:r>
      <w:r>
        <w:rPr/>
        <w:t>possesso</w:t>
      </w:r>
      <w:r>
        <w:rPr>
          <w:spacing w:val="40"/>
        </w:rPr>
        <w:t xml:space="preserve"> </w:t>
      </w:r>
      <w:r>
        <w:rPr/>
        <w:t>dei</w:t>
      </w:r>
      <w:r>
        <w:rPr>
          <w:spacing w:val="38"/>
        </w:rPr>
        <w:t xml:space="preserve"> </w:t>
      </w:r>
      <w:r>
        <w:rPr/>
        <w:t>requisiti</w:t>
      </w:r>
      <w:r>
        <w:rPr>
          <w:spacing w:val="38"/>
        </w:rPr>
        <w:t xml:space="preserve"> </w:t>
      </w:r>
      <w:r>
        <w:rPr/>
        <w:t>di</w:t>
      </w:r>
      <w:r>
        <w:rPr>
          <w:spacing w:val="40"/>
        </w:rPr>
        <w:t xml:space="preserve"> </w:t>
      </w:r>
      <w:r>
        <w:rPr/>
        <w:t>partecipazione</w:t>
      </w:r>
      <w:r>
        <w:rPr>
          <w:spacing w:val="40"/>
        </w:rPr>
        <w:t xml:space="preserve"> </w:t>
      </w:r>
      <w:r>
        <w:rPr/>
        <w:t>di</w:t>
      </w:r>
      <w:r>
        <w:rPr>
          <w:spacing w:val="38"/>
        </w:rPr>
        <w:t xml:space="preserve"> </w:t>
      </w:r>
      <w:r>
        <w:rPr/>
        <w:t>cui</w:t>
      </w:r>
      <w:r>
        <w:rPr>
          <w:spacing w:val="38"/>
        </w:rPr>
        <w:t xml:space="preserve"> </w:t>
      </w:r>
      <w:r>
        <w:rPr/>
        <w:t>all’art.</w:t>
      </w:r>
      <w:r>
        <w:rPr>
          <w:spacing w:val="40"/>
        </w:rPr>
        <w:t xml:space="preserve"> </w:t>
      </w:r>
      <w:r>
        <w:rPr/>
        <w:t>10</w:t>
      </w:r>
      <w:r>
        <w:rPr>
          <w:spacing w:val="40"/>
        </w:rPr>
        <w:t xml:space="preserve"> </w:t>
      </w:r>
      <w:r>
        <w:rPr/>
        <w:t>della</w:t>
      </w:r>
      <w:r>
        <w:rPr>
          <w:spacing w:val="38"/>
        </w:rPr>
        <w:t xml:space="preserve"> </w:t>
      </w:r>
      <w:r>
        <w:rPr/>
        <w:t>L.R.</w:t>
      </w:r>
      <w:r>
        <w:rPr>
          <w:spacing w:val="40"/>
        </w:rPr>
        <w:t xml:space="preserve"> </w:t>
      </w:r>
      <w:r>
        <w:rPr/>
        <w:t>n.</w:t>
      </w:r>
      <w:r>
        <w:rPr>
          <w:spacing w:val="40"/>
        </w:rPr>
        <w:t xml:space="preserve"> </w:t>
      </w:r>
      <w:r>
        <w:rPr/>
        <w:t>3 del 17/03/2016, sostituito dall’art. 6 della L.R. n. 17/2016 modificato dall’art. 39, comma</w:t>
      </w:r>
      <w:r>
        <w:rPr>
          <w:spacing w:val="31"/>
        </w:rPr>
        <w:t xml:space="preserve"> </w:t>
      </w:r>
      <w:r>
        <w:rPr/>
        <w:t>1,</w:t>
      </w:r>
      <w:r>
        <w:rPr>
          <w:spacing w:val="31"/>
        </w:rPr>
        <w:t xml:space="preserve"> </w:t>
      </w:r>
      <w:r>
        <w:rPr/>
        <w:t>della</w:t>
      </w:r>
      <w:r>
        <w:rPr>
          <w:spacing w:val="30"/>
        </w:rPr>
        <w:t xml:space="preserve"> </w:t>
      </w:r>
      <w:r>
        <w:rPr/>
        <w:t>L.R.</w:t>
      </w:r>
      <w:r>
        <w:rPr>
          <w:spacing w:val="34"/>
        </w:rPr>
        <w:t xml:space="preserve"> </w:t>
      </w:r>
      <w:r>
        <w:rPr/>
        <w:t>n.</w:t>
      </w:r>
      <w:r>
        <w:rPr>
          <w:spacing w:val="34"/>
        </w:rPr>
        <w:t xml:space="preserve"> </w:t>
      </w:r>
      <w:r>
        <w:rPr/>
        <w:t>16/2017</w:t>
      </w:r>
      <w:r>
        <w:rPr>
          <w:spacing w:val="31"/>
        </w:rPr>
        <w:t xml:space="preserve"> </w:t>
      </w:r>
      <w:r>
        <w:rPr/>
        <w:t>ed</w:t>
      </w:r>
      <w:r>
        <w:rPr>
          <w:spacing w:val="31"/>
        </w:rPr>
        <w:t xml:space="preserve"> </w:t>
      </w:r>
      <w:r>
        <w:rPr/>
        <w:t>infine</w:t>
      </w:r>
      <w:r>
        <w:rPr>
          <w:spacing w:val="30"/>
        </w:rPr>
        <w:t xml:space="preserve"> </w:t>
      </w:r>
      <w:r>
        <w:rPr/>
        <w:t>modificato</w:t>
      </w:r>
      <w:r>
        <w:rPr>
          <w:spacing w:val="31"/>
        </w:rPr>
        <w:t xml:space="preserve"> </w:t>
      </w:r>
      <w:r>
        <w:rPr/>
        <w:t>dall’art.</w:t>
      </w:r>
      <w:r>
        <w:rPr>
          <w:spacing w:val="31"/>
        </w:rPr>
        <w:t xml:space="preserve"> </w:t>
      </w:r>
      <w:r>
        <w:rPr/>
        <w:t>8,</w:t>
      </w:r>
      <w:r>
        <w:rPr>
          <w:spacing w:val="31"/>
        </w:rPr>
        <w:t xml:space="preserve"> </w:t>
      </w:r>
      <w:r>
        <w:rPr/>
        <w:t>comma</w:t>
      </w:r>
      <w:r>
        <w:rPr>
          <w:spacing w:val="31"/>
        </w:rPr>
        <w:t xml:space="preserve"> </w:t>
      </w:r>
      <w:r>
        <w:rPr/>
        <w:t>2,</w:t>
      </w:r>
      <w:r>
        <w:rPr>
          <w:spacing w:val="31"/>
        </w:rPr>
        <w:t xml:space="preserve"> </w:t>
      </w:r>
      <w:r>
        <w:rPr/>
        <w:t>della</w:t>
      </w:r>
      <w:r>
        <w:rPr>
          <w:spacing w:val="30"/>
        </w:rPr>
        <w:t xml:space="preserve"> </w:t>
      </w:r>
      <w:r>
        <w:rPr/>
        <w:t>L.</w:t>
      </w:r>
      <w:r>
        <w:rPr>
          <w:spacing w:val="30"/>
        </w:rPr>
        <w:t xml:space="preserve"> </w:t>
      </w:r>
      <w:r>
        <w:rPr/>
        <w:t>R. del</w:t>
      </w:r>
      <w:r>
        <w:rPr>
          <w:spacing w:val="40"/>
        </w:rPr>
        <w:t xml:space="preserve"> </w:t>
      </w:r>
      <w:r>
        <w:rPr/>
        <w:t>04.03.2021,</w:t>
      </w:r>
      <w:r>
        <w:rPr>
          <w:spacing w:val="40"/>
        </w:rPr>
        <w:t xml:space="preserve"> </w:t>
      </w:r>
      <w:r>
        <w:rPr/>
        <w:t>n.</w:t>
      </w:r>
      <w:r>
        <w:rPr>
          <w:spacing w:val="40"/>
        </w:rPr>
        <w:t xml:space="preserve"> </w:t>
      </w:r>
      <w:r>
        <w:rPr/>
        <w:t>6</w:t>
      </w:r>
      <w:r>
        <w:rPr>
          <w:spacing w:val="40"/>
        </w:rPr>
        <w:t xml:space="preserve"> </w:t>
      </w:r>
      <w:r>
        <w:rPr/>
        <w:t>con</w:t>
      </w:r>
      <w:r>
        <w:rPr>
          <w:spacing w:val="40"/>
        </w:rPr>
        <w:t xml:space="preserve"> </w:t>
      </w:r>
      <w:r>
        <w:rPr/>
        <w:t>indicazione</w:t>
      </w:r>
      <w:r>
        <w:rPr>
          <w:spacing w:val="40"/>
        </w:rPr>
        <w:t xml:space="preserve"> </w:t>
      </w:r>
      <w:r>
        <w:rPr/>
        <w:t>espressa</w:t>
      </w:r>
      <w:r>
        <w:rPr>
          <w:spacing w:val="40"/>
        </w:rPr>
        <w:t xml:space="preserve"> </w:t>
      </w:r>
      <w:r>
        <w:rPr/>
        <w:t>e</w:t>
      </w:r>
      <w:r>
        <w:rPr>
          <w:spacing w:val="40"/>
        </w:rPr>
        <w:t xml:space="preserve"> </w:t>
      </w:r>
      <w:r>
        <w:rPr/>
        <w:t>dettagliata</w:t>
      </w:r>
      <w:r>
        <w:rPr>
          <w:spacing w:val="40"/>
        </w:rPr>
        <w:t xml:space="preserve"> </w:t>
      </w:r>
      <w:r>
        <w:rPr/>
        <w:t>degli</w:t>
      </w:r>
      <w:r>
        <w:rPr>
          <w:spacing w:val="40"/>
        </w:rPr>
        <w:t xml:space="preserve"> </w:t>
      </w:r>
      <w:r>
        <w:rPr/>
        <w:t>stessi</w:t>
      </w:r>
      <w:r>
        <w:rPr>
          <w:spacing w:val="40"/>
        </w:rPr>
        <w:t xml:space="preserve"> </w:t>
      </w:r>
      <w:r>
        <w:rPr/>
        <w:t xml:space="preserve">e, </w:t>
      </w:r>
      <w:r>
        <w:rPr>
          <w:spacing w:val="-2"/>
        </w:rPr>
        <w:t>precisamente:</w:t>
      </w:r>
    </w:p>
    <w:p>
      <w:pPr>
        <w:pStyle w:val="ListParagraph"/>
        <w:widowControl w:val="false"/>
        <w:numPr>
          <w:ilvl w:val="1"/>
          <w:numId w:val="3"/>
        </w:numPr>
        <w:tabs>
          <w:tab w:val="clear" w:pos="708"/>
          <w:tab w:val="left" w:pos="1581" w:leader="none"/>
        </w:tabs>
        <w:spacing w:lineRule="auto" w:line="293"/>
        <w:ind w:hanging="360" w:start="360" w:end="144"/>
        <w:jc w:val="both"/>
        <w:rPr/>
      </w:pPr>
      <w:r>
        <w:rPr>
          <w:w w:val="105"/>
        </w:rPr>
        <w:t xml:space="preserve">di essere residente in Sicilia al momento della pubblicazione del presente avviso, al momento dell’accettazione dell’incarico e per tutta la durata dello </w:t>
      </w:r>
      <w:r>
        <w:rPr>
          <w:spacing w:val="-2"/>
          <w:w w:val="105"/>
        </w:rPr>
        <w:t>stesso;</w:t>
      </w:r>
    </w:p>
    <w:p>
      <w:pPr>
        <w:pStyle w:val="ListParagraph"/>
        <w:widowControl w:val="false"/>
        <w:numPr>
          <w:ilvl w:val="1"/>
          <w:numId w:val="3"/>
        </w:numPr>
        <w:tabs>
          <w:tab w:val="clear" w:pos="708"/>
          <w:tab w:val="left" w:pos="1581" w:leader="none"/>
        </w:tabs>
        <w:spacing w:lineRule="auto" w:line="293"/>
        <w:ind w:hanging="360" w:start="360" w:end="143"/>
        <w:jc w:val="both"/>
        <w:rPr/>
      </w:pPr>
      <w:r>
        <w:rPr>
          <w:w w:val="105"/>
        </w:rPr>
        <w:t>Certificazione di iscrizione dal almeno due anni nel Registro dei Revisori Contabili di cui al D.Lgs. 39/2010, nonchè all’elenco unico dei dottori commercialisti ed esperti contabili o dichiarazione sostitutiva resa ai sensi del D.P.R. n. 445/2000 da cui risulti il numero di iscrizione e l’anno;</w:t>
      </w:r>
    </w:p>
    <w:p>
      <w:pPr>
        <w:pStyle w:val="ListParagraph"/>
        <w:widowControl w:val="false"/>
        <w:numPr>
          <w:ilvl w:val="1"/>
          <w:numId w:val="3"/>
        </w:numPr>
        <w:tabs>
          <w:tab w:val="clear" w:pos="708"/>
          <w:tab w:val="left" w:pos="1581" w:leader="none"/>
        </w:tabs>
        <w:spacing w:lineRule="auto" w:line="293"/>
        <w:ind w:hanging="360" w:start="360" w:end="140"/>
        <w:jc w:val="both"/>
        <w:rPr/>
      </w:pPr>
      <w:r>
        <w:rPr/>
        <w:t>di avere conseguito nell’anno precedente almeno dieci crediti formativi per</w:t>
      </w:r>
      <w:r>
        <w:rPr>
          <w:spacing w:val="80"/>
        </w:rPr>
        <w:t xml:space="preserve"> </w:t>
      </w:r>
      <w:r>
        <w:rPr/>
        <w:t>aver partecipato a corsi e/o seminari formativi in materia di contabilità</w:t>
      </w:r>
      <w:r>
        <w:rPr>
          <w:spacing w:val="40"/>
        </w:rPr>
        <w:t xml:space="preserve"> </w:t>
      </w:r>
      <w:r>
        <w:rPr/>
        <w:t>pubblica</w:t>
      </w:r>
      <w:r>
        <w:rPr>
          <w:spacing w:val="40"/>
        </w:rPr>
        <w:t xml:space="preserve"> </w:t>
      </w:r>
      <w:r>
        <w:rPr/>
        <w:t>e</w:t>
      </w:r>
      <w:r>
        <w:rPr>
          <w:spacing w:val="40"/>
        </w:rPr>
        <w:t xml:space="preserve"> </w:t>
      </w:r>
      <w:r>
        <w:rPr/>
        <w:t>gestione</w:t>
      </w:r>
      <w:r>
        <w:rPr>
          <w:spacing w:val="40"/>
        </w:rPr>
        <w:t xml:space="preserve"> </w:t>
      </w:r>
      <w:r>
        <w:rPr/>
        <w:t>economica</w:t>
      </w:r>
      <w:r>
        <w:rPr>
          <w:spacing w:val="40"/>
        </w:rPr>
        <w:t xml:space="preserve"> </w:t>
      </w:r>
      <w:r>
        <w:rPr/>
        <w:t>e</w:t>
      </w:r>
      <w:r>
        <w:rPr>
          <w:spacing w:val="40"/>
        </w:rPr>
        <w:t xml:space="preserve"> </w:t>
      </w:r>
      <w:r>
        <w:rPr/>
        <w:t>finanziaria</w:t>
      </w:r>
      <w:r>
        <w:rPr>
          <w:spacing w:val="40"/>
        </w:rPr>
        <w:t xml:space="preserve"> </w:t>
      </w:r>
      <w:r>
        <w:rPr/>
        <w:t>degli</w:t>
      </w:r>
      <w:r>
        <w:rPr>
          <w:spacing w:val="40"/>
        </w:rPr>
        <w:t xml:space="preserve"> </w:t>
      </w:r>
      <w:r>
        <w:rPr/>
        <w:t>enti</w:t>
      </w:r>
      <w:r>
        <w:rPr>
          <w:spacing w:val="40"/>
        </w:rPr>
        <w:t xml:space="preserve"> </w:t>
      </w:r>
      <w:r>
        <w:rPr/>
        <w:t>territoriali;</w:t>
      </w:r>
    </w:p>
    <w:p>
      <w:pPr>
        <w:pStyle w:val="ListParagraph"/>
        <w:widowControl w:val="false"/>
        <w:numPr>
          <w:ilvl w:val="0"/>
          <w:numId w:val="3"/>
        </w:numPr>
        <w:tabs>
          <w:tab w:val="clear" w:pos="708"/>
          <w:tab w:val="left" w:pos="861" w:leader="none"/>
        </w:tabs>
        <w:spacing w:lineRule="auto" w:line="293"/>
        <w:ind w:hanging="360" w:start="861" w:end="143"/>
        <w:jc w:val="both"/>
        <w:rPr/>
      </w:pPr>
      <w:r>
        <w:rPr>
          <w:w w:val="105"/>
        </w:rPr>
        <w:t>di non trovarsi in alcuna delle condizioni di condizioni di inconferibilità, incompatibilità o ineleggibilità stabilite dagli artt. 2382 e 2399 del codice civile, dall’art. 236 del D.Lgs. n. 267/2000, dalla vigente normativa, dallo statuto e dal regolamento di contabilità;</w:t>
      </w:r>
    </w:p>
    <w:p>
      <w:pPr>
        <w:pStyle w:val="ListParagraph"/>
        <w:widowControl w:val="false"/>
        <w:numPr>
          <w:ilvl w:val="0"/>
          <w:numId w:val="3"/>
        </w:numPr>
        <w:tabs>
          <w:tab w:val="clear" w:pos="708"/>
          <w:tab w:val="left" w:pos="861" w:leader="none"/>
        </w:tabs>
        <w:spacing w:lineRule="auto" w:line="290"/>
        <w:ind w:hanging="360" w:start="861" w:end="141"/>
        <w:jc w:val="both"/>
        <w:rPr/>
      </w:pPr>
      <w:r>
        <w:rPr>
          <w:w w:val="105"/>
        </w:rPr>
        <w:t>di non essere stato destituito o dispensato dall’impiego presso una pubblica amministrazione nonché di non essere decaduto da un precedente impiego;</w:t>
      </w:r>
    </w:p>
    <w:p>
      <w:pPr>
        <w:pStyle w:val="ListParagraph"/>
        <w:widowControl w:val="false"/>
        <w:numPr>
          <w:ilvl w:val="0"/>
          <w:numId w:val="3"/>
        </w:numPr>
        <w:tabs>
          <w:tab w:val="clear" w:pos="708"/>
          <w:tab w:val="left" w:pos="861" w:leader="none"/>
        </w:tabs>
        <w:spacing w:lineRule="auto" w:line="293"/>
        <w:ind w:hanging="360" w:start="861" w:end="145"/>
        <w:jc w:val="both"/>
        <w:rPr/>
      </w:pPr>
      <w:r>
        <w:rPr>
          <w:w w:val="105"/>
        </w:rPr>
        <w:t>di</w:t>
      </w:r>
      <w:r>
        <w:rPr>
          <w:spacing w:val="-13"/>
          <w:w w:val="105"/>
        </w:rPr>
        <w:t xml:space="preserve"> </w:t>
      </w:r>
      <w:r>
        <w:rPr>
          <w:w w:val="105"/>
        </w:rPr>
        <w:t>non</w:t>
      </w:r>
      <w:r>
        <w:rPr>
          <w:spacing w:val="-12"/>
          <w:w w:val="105"/>
        </w:rPr>
        <w:t xml:space="preserve"> </w:t>
      </w:r>
      <w:r>
        <w:rPr>
          <w:w w:val="105"/>
        </w:rPr>
        <w:t>essere</w:t>
      </w:r>
      <w:r>
        <w:rPr>
          <w:spacing w:val="-12"/>
          <w:w w:val="105"/>
        </w:rPr>
        <w:t xml:space="preserve"> </w:t>
      </w:r>
      <w:r>
        <w:rPr>
          <w:w w:val="105"/>
        </w:rPr>
        <w:t>stato</w:t>
      </w:r>
      <w:r>
        <w:rPr>
          <w:spacing w:val="-11"/>
          <w:w w:val="105"/>
        </w:rPr>
        <w:t xml:space="preserve"> </w:t>
      </w:r>
      <w:r>
        <w:rPr>
          <w:w w:val="105"/>
        </w:rPr>
        <w:t>né</w:t>
      </w:r>
      <w:r>
        <w:rPr>
          <w:spacing w:val="-12"/>
          <w:w w:val="105"/>
        </w:rPr>
        <w:t xml:space="preserve"> </w:t>
      </w:r>
      <w:r>
        <w:rPr>
          <w:w w:val="105"/>
        </w:rPr>
        <w:t>di</w:t>
      </w:r>
      <w:r>
        <w:rPr>
          <w:spacing w:val="-13"/>
          <w:w w:val="105"/>
        </w:rPr>
        <w:t xml:space="preserve"> </w:t>
      </w:r>
      <w:r>
        <w:rPr>
          <w:w w:val="105"/>
        </w:rPr>
        <w:t>essere</w:t>
      </w:r>
      <w:r>
        <w:rPr>
          <w:spacing w:val="-12"/>
          <w:w w:val="105"/>
        </w:rPr>
        <w:t xml:space="preserve"> </w:t>
      </w:r>
      <w:r>
        <w:rPr>
          <w:w w:val="105"/>
        </w:rPr>
        <w:t>sottoposto</w:t>
      </w:r>
      <w:r>
        <w:rPr>
          <w:spacing w:val="-11"/>
          <w:w w:val="105"/>
        </w:rPr>
        <w:t xml:space="preserve"> </w:t>
      </w:r>
      <w:r>
        <w:rPr>
          <w:w w:val="105"/>
        </w:rPr>
        <w:t>ad</w:t>
      </w:r>
      <w:r>
        <w:rPr>
          <w:spacing w:val="-14"/>
          <w:w w:val="105"/>
        </w:rPr>
        <w:t xml:space="preserve"> </w:t>
      </w:r>
      <w:r>
        <w:rPr>
          <w:w w:val="105"/>
        </w:rPr>
        <w:t>alcuna</w:t>
      </w:r>
      <w:r>
        <w:rPr>
          <w:spacing w:val="-13"/>
          <w:w w:val="105"/>
        </w:rPr>
        <w:t xml:space="preserve"> </w:t>
      </w:r>
      <w:r>
        <w:rPr>
          <w:w w:val="105"/>
        </w:rPr>
        <w:t>misura</w:t>
      </w:r>
      <w:r>
        <w:rPr>
          <w:spacing w:val="-12"/>
          <w:w w:val="105"/>
        </w:rPr>
        <w:t xml:space="preserve"> </w:t>
      </w:r>
      <w:r>
        <w:rPr>
          <w:w w:val="105"/>
        </w:rPr>
        <w:t>di</w:t>
      </w:r>
      <w:r>
        <w:rPr>
          <w:spacing w:val="-13"/>
          <w:w w:val="105"/>
        </w:rPr>
        <w:t xml:space="preserve"> </w:t>
      </w:r>
      <w:r>
        <w:rPr>
          <w:w w:val="105"/>
        </w:rPr>
        <w:t>prevenzione</w:t>
      </w:r>
      <w:r>
        <w:rPr>
          <w:spacing w:val="-12"/>
          <w:w w:val="105"/>
        </w:rPr>
        <w:t xml:space="preserve"> </w:t>
      </w:r>
      <w:r>
        <w:rPr>
          <w:w w:val="105"/>
        </w:rPr>
        <w:t>prevista dalle leggi vigenti;</w:t>
      </w:r>
    </w:p>
    <w:p>
      <w:pPr>
        <w:pStyle w:val="ListParagraph"/>
        <w:widowControl w:val="false"/>
        <w:numPr>
          <w:ilvl w:val="0"/>
          <w:numId w:val="3"/>
        </w:numPr>
        <w:tabs>
          <w:tab w:val="clear" w:pos="708"/>
          <w:tab w:val="left" w:pos="861" w:leader="none"/>
        </w:tabs>
        <w:spacing w:lineRule="auto" w:line="293"/>
        <w:ind w:hanging="360" w:start="861" w:end="141"/>
        <w:jc w:val="both"/>
        <w:rPr/>
      </w:pPr>
      <w:r>
        <w:rPr/>
        <w:t xml:space="preserve">di non avere a carico sentenze di condanna per reati contro la pubblica </w:t>
      </w:r>
      <w:r>
        <w:rPr>
          <w:spacing w:val="-2"/>
        </w:rPr>
        <w:t>amministrazione;</w:t>
      </w:r>
    </w:p>
    <w:p>
      <w:pPr>
        <w:pStyle w:val="ListParagraph"/>
        <w:widowControl w:val="false"/>
        <w:numPr>
          <w:ilvl w:val="0"/>
          <w:numId w:val="3"/>
        </w:numPr>
        <w:tabs>
          <w:tab w:val="clear" w:pos="708"/>
          <w:tab w:val="left" w:pos="860" w:leader="none"/>
        </w:tabs>
        <w:spacing w:before="83" w:after="0"/>
        <w:ind w:hanging="359" w:start="860"/>
        <w:jc w:val="both"/>
        <w:rPr/>
      </w:pPr>
      <w:r>
        <w:rPr>
          <w:w w:val="105"/>
        </w:rPr>
        <w:t>che</w:t>
      </w:r>
      <w:r>
        <w:rPr>
          <w:spacing w:val="1"/>
          <w:w w:val="105"/>
        </w:rPr>
        <w:t xml:space="preserve"> </w:t>
      </w:r>
      <w:r>
        <w:rPr>
          <w:w w:val="105"/>
        </w:rPr>
        <w:t>non</w:t>
      </w:r>
      <w:r>
        <w:rPr>
          <w:spacing w:val="1"/>
          <w:w w:val="105"/>
        </w:rPr>
        <w:t xml:space="preserve"> </w:t>
      </w:r>
      <w:r>
        <w:rPr>
          <w:w w:val="105"/>
        </w:rPr>
        <w:t>sussiste</w:t>
      </w:r>
      <w:r>
        <w:rPr>
          <w:spacing w:val="2"/>
          <w:w w:val="105"/>
        </w:rPr>
        <w:t xml:space="preserve"> </w:t>
      </w:r>
      <w:r>
        <w:rPr>
          <w:w w:val="105"/>
        </w:rPr>
        <w:t>la</w:t>
      </w:r>
      <w:r>
        <w:rPr>
          <w:spacing w:val="2"/>
          <w:w w:val="105"/>
        </w:rPr>
        <w:t xml:space="preserve"> </w:t>
      </w:r>
      <w:r>
        <w:rPr>
          <w:w w:val="105"/>
        </w:rPr>
        <w:t>causa</w:t>
      </w:r>
      <w:r>
        <w:rPr>
          <w:spacing w:val="1"/>
          <w:w w:val="105"/>
        </w:rPr>
        <w:t xml:space="preserve"> </w:t>
      </w:r>
      <w:r>
        <w:rPr>
          <w:w w:val="105"/>
        </w:rPr>
        <w:t>di</w:t>
      </w:r>
      <w:r>
        <w:rPr>
          <w:spacing w:val="2"/>
          <w:w w:val="105"/>
        </w:rPr>
        <w:t xml:space="preserve"> </w:t>
      </w:r>
      <w:r>
        <w:rPr>
          <w:w w:val="105"/>
        </w:rPr>
        <w:t>incompatibilità</w:t>
      </w:r>
      <w:r>
        <w:rPr>
          <w:spacing w:val="1"/>
          <w:w w:val="105"/>
        </w:rPr>
        <w:t xml:space="preserve"> </w:t>
      </w:r>
      <w:r>
        <w:rPr>
          <w:w w:val="105"/>
        </w:rPr>
        <w:t>relativa</w:t>
      </w:r>
      <w:r>
        <w:rPr>
          <w:spacing w:val="1"/>
          <w:w w:val="105"/>
        </w:rPr>
        <w:t xml:space="preserve"> </w:t>
      </w:r>
      <w:r>
        <w:rPr>
          <w:w w:val="105"/>
        </w:rPr>
        <w:t>all’assunzione</w:t>
      </w:r>
      <w:r>
        <w:rPr>
          <w:spacing w:val="2"/>
          <w:w w:val="105"/>
        </w:rPr>
        <w:t xml:space="preserve"> </w:t>
      </w:r>
      <w:r>
        <w:rPr>
          <w:w w:val="105"/>
        </w:rPr>
        <w:t>di</w:t>
      </w:r>
      <w:r>
        <w:rPr>
          <w:spacing w:val="1"/>
          <w:w w:val="105"/>
        </w:rPr>
        <w:t xml:space="preserve"> </w:t>
      </w:r>
      <w:r>
        <w:rPr>
          <w:w w:val="105"/>
        </w:rPr>
        <w:t>più di</w:t>
      </w:r>
      <w:r>
        <w:rPr>
          <w:spacing w:val="2"/>
          <w:w w:val="105"/>
        </w:rPr>
        <w:t xml:space="preserve"> </w:t>
      </w:r>
      <w:r>
        <w:rPr>
          <w:spacing w:val="-2"/>
          <w:w w:val="105"/>
        </w:rPr>
        <w:t>quattro</w:t>
      </w:r>
    </w:p>
    <w:p>
      <w:pPr>
        <w:pStyle w:val="BodyText"/>
        <w:spacing w:lineRule="auto" w:line="293" w:before="62" w:after="0"/>
        <w:ind w:start="861" w:end="139"/>
        <w:rPr/>
      </w:pPr>
      <w:r>
        <w:rPr/>
        <w:t>(4)</w:t>
      </w:r>
      <w:r>
        <w:rPr>
          <w:spacing w:val="40"/>
        </w:rPr>
        <w:t xml:space="preserve"> </w:t>
      </w:r>
      <w:r>
        <w:rPr/>
        <w:t>incarichi</w:t>
      </w:r>
      <w:r>
        <w:rPr>
          <w:spacing w:val="40"/>
        </w:rPr>
        <w:t xml:space="preserve"> </w:t>
      </w:r>
      <w:r>
        <w:rPr/>
        <w:t>di</w:t>
      </w:r>
      <w:r>
        <w:rPr>
          <w:spacing w:val="40"/>
        </w:rPr>
        <w:t xml:space="preserve"> </w:t>
      </w:r>
      <w:r>
        <w:rPr/>
        <w:t>cui</w:t>
      </w:r>
      <w:r>
        <w:rPr>
          <w:spacing w:val="40"/>
        </w:rPr>
        <w:t xml:space="preserve"> </w:t>
      </w:r>
      <w:r>
        <w:rPr/>
        <w:t>all’art.</w:t>
      </w:r>
      <w:r>
        <w:rPr>
          <w:spacing w:val="40"/>
        </w:rPr>
        <w:t xml:space="preserve"> </w:t>
      </w:r>
      <w:r>
        <w:rPr/>
        <w:t>10,</w:t>
      </w:r>
      <w:r>
        <w:rPr>
          <w:spacing w:val="40"/>
        </w:rPr>
        <w:t xml:space="preserve"> </w:t>
      </w:r>
      <w:r>
        <w:rPr/>
        <w:t>comma</w:t>
      </w:r>
      <w:r>
        <w:rPr>
          <w:spacing w:val="40"/>
        </w:rPr>
        <w:t xml:space="preserve"> </w:t>
      </w:r>
      <w:r>
        <w:rPr/>
        <w:t>7,</w:t>
      </w:r>
      <w:r>
        <w:rPr>
          <w:spacing w:val="40"/>
        </w:rPr>
        <w:t xml:space="preserve"> </w:t>
      </w:r>
      <w:r>
        <w:rPr/>
        <w:t>della</w:t>
      </w:r>
      <w:r>
        <w:rPr>
          <w:spacing w:val="40"/>
        </w:rPr>
        <w:t xml:space="preserve"> </w:t>
      </w:r>
      <w:r>
        <w:rPr/>
        <w:t>L.R.</w:t>
      </w:r>
      <w:r>
        <w:rPr>
          <w:spacing w:val="40"/>
        </w:rPr>
        <w:t xml:space="preserve"> </w:t>
      </w:r>
      <w:r>
        <w:rPr/>
        <w:t>n.</w:t>
      </w:r>
      <w:r>
        <w:rPr>
          <w:spacing w:val="40"/>
        </w:rPr>
        <w:t xml:space="preserve"> </w:t>
      </w:r>
      <w:r>
        <w:rPr/>
        <w:t>3</w:t>
      </w:r>
      <w:r>
        <w:rPr>
          <w:spacing w:val="40"/>
        </w:rPr>
        <w:t xml:space="preserve"> </w:t>
      </w:r>
      <w:r>
        <w:rPr/>
        <w:t>del</w:t>
      </w:r>
      <w:r>
        <w:rPr>
          <w:spacing w:val="40"/>
        </w:rPr>
        <w:t xml:space="preserve"> </w:t>
      </w:r>
      <w:r>
        <w:rPr/>
        <w:t>17/03/16,</w:t>
      </w:r>
      <w:r>
        <w:rPr>
          <w:spacing w:val="40"/>
        </w:rPr>
        <w:t xml:space="preserve"> </w:t>
      </w:r>
      <w:r>
        <w:rPr/>
        <w:t>sostituito dall’art. 6 della L.R. 17/2016 modificato dall’art. 39, comma 1, della L.R. 16/2017 e successivamente</w:t>
      </w:r>
      <w:r>
        <w:rPr>
          <w:spacing w:val="36"/>
        </w:rPr>
        <w:t xml:space="preserve"> </w:t>
      </w:r>
      <w:r>
        <w:rPr/>
        <w:t>modificato</w:t>
      </w:r>
      <w:r>
        <w:rPr>
          <w:spacing w:val="36"/>
        </w:rPr>
        <w:t xml:space="preserve"> </w:t>
      </w:r>
      <w:r>
        <w:rPr/>
        <w:t>dall’art.</w:t>
      </w:r>
      <w:r>
        <w:rPr>
          <w:spacing w:val="36"/>
        </w:rPr>
        <w:t xml:space="preserve"> </w:t>
      </w:r>
      <w:r>
        <w:rPr/>
        <w:t>8,</w:t>
      </w:r>
      <w:r>
        <w:rPr>
          <w:spacing w:val="39"/>
        </w:rPr>
        <w:t xml:space="preserve"> </w:t>
      </w:r>
      <w:r>
        <w:rPr/>
        <w:t>comma</w:t>
      </w:r>
      <w:r>
        <w:rPr>
          <w:spacing w:val="36"/>
        </w:rPr>
        <w:t xml:space="preserve"> </w:t>
      </w:r>
      <w:r>
        <w:rPr/>
        <w:t>2,</w:t>
      </w:r>
      <w:r>
        <w:rPr>
          <w:spacing w:val="36"/>
        </w:rPr>
        <w:t xml:space="preserve"> </w:t>
      </w:r>
      <w:r>
        <w:rPr/>
        <w:t>L.R.</w:t>
      </w:r>
      <w:r>
        <w:rPr>
          <w:spacing w:val="36"/>
        </w:rPr>
        <w:t xml:space="preserve"> </w:t>
      </w:r>
      <w:r>
        <w:rPr/>
        <w:t>n.</w:t>
      </w:r>
      <w:r>
        <w:rPr>
          <w:spacing w:val="36"/>
        </w:rPr>
        <w:t xml:space="preserve"> </w:t>
      </w:r>
      <w:r>
        <w:rPr/>
        <w:t>6</w:t>
      </w:r>
      <w:r>
        <w:rPr>
          <w:spacing w:val="36"/>
        </w:rPr>
        <w:t xml:space="preserve"> </w:t>
      </w:r>
      <w:r>
        <w:rPr/>
        <w:t>del</w:t>
      </w:r>
      <w:r>
        <w:rPr>
          <w:spacing w:val="36"/>
        </w:rPr>
        <w:t xml:space="preserve"> </w:t>
      </w:r>
      <w:r>
        <w:rPr/>
        <w:t>04.03.2021;</w:t>
      </w:r>
    </w:p>
    <w:p>
      <w:pPr>
        <w:pStyle w:val="ListParagraph"/>
        <w:widowControl w:val="false"/>
        <w:numPr>
          <w:ilvl w:val="0"/>
          <w:numId w:val="3"/>
        </w:numPr>
        <w:tabs>
          <w:tab w:val="clear" w:pos="708"/>
          <w:tab w:val="left" w:pos="861" w:leader="none"/>
        </w:tabs>
        <w:spacing w:lineRule="auto" w:line="293"/>
        <w:ind w:hanging="360" w:start="861" w:end="140"/>
        <w:jc w:val="both"/>
        <w:rPr/>
      </w:pPr>
      <w:r>
        <w:rPr/>
        <w:t>di rispettare, in caso di nomina, il limite di quattro (4) incarichi previsto dall’art. 10, comma</w:t>
      </w:r>
      <w:r>
        <w:rPr>
          <w:spacing w:val="40"/>
        </w:rPr>
        <w:t xml:space="preserve"> </w:t>
      </w:r>
      <w:r>
        <w:rPr/>
        <w:t>7,</w:t>
      </w:r>
      <w:r>
        <w:rPr>
          <w:spacing w:val="40"/>
        </w:rPr>
        <w:t xml:space="preserve"> </w:t>
      </w:r>
      <w:r>
        <w:rPr/>
        <w:t>della</w:t>
      </w:r>
      <w:r>
        <w:rPr>
          <w:spacing w:val="40"/>
        </w:rPr>
        <w:t xml:space="preserve"> </w:t>
      </w:r>
      <w:r>
        <w:rPr/>
        <w:t>L.R.</w:t>
      </w:r>
      <w:r>
        <w:rPr>
          <w:spacing w:val="40"/>
        </w:rPr>
        <w:t xml:space="preserve"> </w:t>
      </w:r>
      <w:r>
        <w:rPr/>
        <w:t>n.</w:t>
      </w:r>
      <w:r>
        <w:rPr>
          <w:spacing w:val="40"/>
        </w:rPr>
        <w:t xml:space="preserve"> </w:t>
      </w:r>
      <w:r>
        <w:rPr/>
        <w:t>3</w:t>
      </w:r>
      <w:r>
        <w:rPr>
          <w:spacing w:val="40"/>
        </w:rPr>
        <w:t xml:space="preserve"> </w:t>
      </w:r>
      <w:r>
        <w:rPr/>
        <w:t>del</w:t>
      </w:r>
      <w:r>
        <w:rPr>
          <w:spacing w:val="40"/>
        </w:rPr>
        <w:t xml:space="preserve"> </w:t>
      </w:r>
      <w:r>
        <w:rPr/>
        <w:t>17/03/16</w:t>
      </w:r>
      <w:r>
        <w:rPr>
          <w:spacing w:val="40"/>
        </w:rPr>
        <w:t xml:space="preserve"> </w:t>
      </w:r>
      <w:r>
        <w:rPr/>
        <w:t>e</w:t>
      </w:r>
      <w:r>
        <w:rPr>
          <w:spacing w:val="40"/>
        </w:rPr>
        <w:t xml:space="preserve"> </w:t>
      </w:r>
      <w:r>
        <w:rPr/>
        <w:t>di</w:t>
      </w:r>
      <w:r>
        <w:rPr>
          <w:spacing w:val="40"/>
        </w:rPr>
        <w:t xml:space="preserve"> </w:t>
      </w:r>
      <w:r>
        <w:rPr/>
        <w:t>impegnarsi</w:t>
      </w:r>
      <w:r>
        <w:rPr>
          <w:spacing w:val="40"/>
        </w:rPr>
        <w:t xml:space="preserve"> </w:t>
      </w:r>
      <w:r>
        <w:rPr/>
        <w:t>a</w:t>
      </w:r>
      <w:r>
        <w:rPr>
          <w:spacing w:val="40"/>
        </w:rPr>
        <w:t xml:space="preserve"> </w:t>
      </w:r>
      <w:r>
        <w:rPr/>
        <w:t>rispettare</w:t>
      </w:r>
      <w:r>
        <w:rPr>
          <w:spacing w:val="40"/>
        </w:rPr>
        <w:t xml:space="preserve"> </w:t>
      </w:r>
      <w:r>
        <w:rPr/>
        <w:t>tale</w:t>
      </w:r>
      <w:r>
        <w:rPr>
          <w:spacing w:val="40"/>
        </w:rPr>
        <w:t xml:space="preserve"> </w:t>
      </w:r>
      <w:r>
        <w:rPr/>
        <w:t>limite</w:t>
      </w:r>
      <w:r>
        <w:rPr>
          <w:spacing w:val="40"/>
        </w:rPr>
        <w:t xml:space="preserve"> </w:t>
      </w:r>
      <w:r>
        <w:rPr/>
        <w:t>per tutta</w:t>
      </w:r>
      <w:r>
        <w:rPr>
          <w:spacing w:val="40"/>
        </w:rPr>
        <w:t xml:space="preserve"> </w:t>
      </w:r>
      <w:r>
        <w:rPr/>
        <w:t>la</w:t>
      </w:r>
      <w:r>
        <w:rPr>
          <w:spacing w:val="40"/>
        </w:rPr>
        <w:t xml:space="preserve"> </w:t>
      </w:r>
      <w:r>
        <w:rPr/>
        <w:t>durata</w:t>
      </w:r>
      <w:r>
        <w:rPr>
          <w:spacing w:val="40"/>
        </w:rPr>
        <w:t xml:space="preserve"> </w:t>
      </w:r>
      <w:r>
        <w:rPr/>
        <w:t>dell’incarico</w:t>
      </w:r>
      <w:r>
        <w:rPr>
          <w:spacing w:val="40"/>
        </w:rPr>
        <w:t xml:space="preserve"> </w:t>
      </w:r>
      <w:r>
        <w:rPr/>
        <w:t>sostituito</w:t>
      </w:r>
      <w:r>
        <w:rPr>
          <w:spacing w:val="40"/>
        </w:rPr>
        <w:t xml:space="preserve"> </w:t>
      </w:r>
      <w:r>
        <w:rPr/>
        <w:t>dall’art.</w:t>
      </w:r>
      <w:r>
        <w:rPr>
          <w:spacing w:val="40"/>
        </w:rPr>
        <w:t xml:space="preserve"> </w:t>
      </w:r>
      <w:r>
        <w:rPr/>
        <w:t>6</w:t>
      </w:r>
      <w:r>
        <w:rPr>
          <w:spacing w:val="40"/>
        </w:rPr>
        <w:t xml:space="preserve"> </w:t>
      </w:r>
      <w:r>
        <w:rPr/>
        <w:t>della</w:t>
      </w:r>
      <w:r>
        <w:rPr>
          <w:spacing w:val="40"/>
        </w:rPr>
        <w:t xml:space="preserve"> </w:t>
      </w:r>
      <w:r>
        <w:rPr/>
        <w:t>L.R.</w:t>
      </w:r>
      <w:r>
        <w:rPr>
          <w:spacing w:val="40"/>
        </w:rPr>
        <w:t xml:space="preserve"> </w:t>
      </w:r>
      <w:r>
        <w:rPr/>
        <w:t>17/2016</w:t>
      </w:r>
      <w:r>
        <w:rPr>
          <w:spacing w:val="40"/>
        </w:rPr>
        <w:t xml:space="preserve"> </w:t>
      </w:r>
      <w:r>
        <w:rPr/>
        <w:t>modificato dall’art. 39, comma 1, della L.R. 16/2017 , e successivamente modificato dall’art. 8, comma 2, L.R. n. 6 del 04.03.2021;</w:t>
      </w:r>
    </w:p>
    <w:p>
      <w:pPr>
        <w:pStyle w:val="ListParagraph"/>
        <w:widowControl w:val="false"/>
        <w:numPr>
          <w:ilvl w:val="0"/>
          <w:numId w:val="3"/>
        </w:numPr>
        <w:tabs>
          <w:tab w:val="clear" w:pos="708"/>
          <w:tab w:val="left" w:pos="861" w:leader="none"/>
        </w:tabs>
        <w:spacing w:lineRule="auto" w:line="293"/>
        <w:ind w:hanging="360" w:start="861" w:end="141"/>
        <w:jc w:val="both"/>
        <w:rPr/>
      </w:pPr>
      <w:r>
        <w:rPr>
          <w:w w:val="105"/>
        </w:rPr>
        <w:t>di non trovarsi in alcuna delle condizioni di inconferibilità ed incompatibilità di cui al D.Lgs n. 39/2013 “Disposizioni in materia di incarichi presso pubbliche amministrazioni e presso gli enti privati in controllo pubblico, a norma dell’art. 1, comma 49 e 50, della L. n. 190/2012”;</w:t>
      </w:r>
    </w:p>
    <w:p>
      <w:pPr>
        <w:pStyle w:val="ListParagraph"/>
        <w:widowControl w:val="false"/>
        <w:numPr>
          <w:ilvl w:val="0"/>
          <w:numId w:val="3"/>
        </w:numPr>
        <w:tabs>
          <w:tab w:val="clear" w:pos="708"/>
          <w:tab w:val="left" w:pos="861" w:leader="none"/>
          <w:tab w:val="left" w:pos="920" w:leader="none"/>
        </w:tabs>
        <w:spacing w:lineRule="auto" w:line="293"/>
        <w:ind w:hanging="360" w:start="861" w:end="142"/>
        <w:jc w:val="both"/>
        <w:rPr/>
      </w:pPr>
      <w:r>
        <w:rPr>
          <w:w w:val="105"/>
        </w:rPr>
        <w:t>di essere a conoscenza dell’obbligo di comunicazione tempestiva in ordine all’insorgere di una delle cause di inconferibilità e di incompatibilità di cui ai punti precedenti e di impegnarsi a comunicare tempestivamente l’eventuale insorgenza delle cause medesime;</w:t>
      </w:r>
    </w:p>
    <w:p>
      <w:pPr>
        <w:pStyle w:val="ListParagraph"/>
        <w:widowControl w:val="false"/>
        <w:numPr>
          <w:ilvl w:val="0"/>
          <w:numId w:val="3"/>
        </w:numPr>
        <w:tabs>
          <w:tab w:val="clear" w:pos="708"/>
          <w:tab w:val="left" w:pos="861" w:leader="none"/>
          <w:tab w:val="left" w:pos="920" w:leader="none"/>
        </w:tabs>
        <w:spacing w:lineRule="auto" w:line="293"/>
        <w:ind w:hanging="360" w:start="861" w:end="145"/>
        <w:jc w:val="both"/>
        <w:rPr/>
      </w:pPr>
      <w:r>
        <w:rPr/>
        <w:t>di</w:t>
      </w:r>
      <w:r>
        <w:rPr>
          <w:spacing w:val="40"/>
        </w:rPr>
        <w:t xml:space="preserve"> </w:t>
      </w:r>
      <w:r>
        <w:rPr/>
        <w:t>impegnarsi</w:t>
      </w:r>
      <w:r>
        <w:rPr>
          <w:spacing w:val="40"/>
        </w:rPr>
        <w:t xml:space="preserve"> </w:t>
      </w:r>
      <w:r>
        <w:rPr/>
        <w:t>senza</w:t>
      </w:r>
      <w:r>
        <w:rPr>
          <w:spacing w:val="40"/>
        </w:rPr>
        <w:t xml:space="preserve"> </w:t>
      </w:r>
      <w:r>
        <w:rPr/>
        <w:t>riserva</w:t>
      </w:r>
      <w:r>
        <w:rPr>
          <w:spacing w:val="40"/>
        </w:rPr>
        <w:t xml:space="preserve"> </w:t>
      </w:r>
      <w:r>
        <w:rPr/>
        <w:t>alcuna,</w:t>
      </w:r>
      <w:r>
        <w:rPr>
          <w:spacing w:val="40"/>
        </w:rPr>
        <w:t xml:space="preserve"> </w:t>
      </w:r>
      <w:r>
        <w:rPr/>
        <w:t>in</w:t>
      </w:r>
      <w:r>
        <w:rPr>
          <w:spacing w:val="40"/>
        </w:rPr>
        <w:t xml:space="preserve"> </w:t>
      </w:r>
      <w:r>
        <w:rPr/>
        <w:t>caso</w:t>
      </w:r>
      <w:r>
        <w:rPr>
          <w:spacing w:val="40"/>
        </w:rPr>
        <w:t xml:space="preserve"> </w:t>
      </w:r>
      <w:r>
        <w:rPr/>
        <w:t>di</w:t>
      </w:r>
      <w:r>
        <w:rPr>
          <w:spacing w:val="40"/>
        </w:rPr>
        <w:t xml:space="preserve"> </w:t>
      </w:r>
      <w:r>
        <w:rPr/>
        <w:t>conferimento</w:t>
      </w:r>
      <w:r>
        <w:rPr>
          <w:spacing w:val="40"/>
        </w:rPr>
        <w:t xml:space="preserve"> </w:t>
      </w:r>
      <w:r>
        <w:rPr/>
        <w:t>dell’incarico,</w:t>
      </w:r>
      <w:r>
        <w:rPr>
          <w:spacing w:val="40"/>
        </w:rPr>
        <w:t xml:space="preserve"> </w:t>
      </w:r>
      <w:r>
        <w:rPr/>
        <w:t>ad espletarlo secondo tutte le condizioni, modalità, prescrizioni, clausole e quant’altro previsto dagli artt. 235, 239 e 240 del D.Lgs. n. 267/2000;</w:t>
      </w:r>
    </w:p>
    <w:p>
      <w:pPr>
        <w:pStyle w:val="ListParagraph"/>
        <w:widowControl w:val="false"/>
        <w:numPr>
          <w:ilvl w:val="0"/>
          <w:numId w:val="3"/>
        </w:numPr>
        <w:tabs>
          <w:tab w:val="clear" w:pos="708"/>
          <w:tab w:val="left" w:pos="861" w:leader="none"/>
          <w:tab w:val="left" w:pos="920" w:leader="none"/>
        </w:tabs>
        <w:spacing w:lineRule="auto" w:line="293"/>
        <w:ind w:hanging="360" w:start="861" w:end="138"/>
        <w:jc w:val="both"/>
        <w:rPr/>
      </w:pPr>
      <w:r>
        <w:rPr>
          <w:w w:val="105"/>
        </w:rPr>
        <w:t>di</w:t>
      </w:r>
      <w:r>
        <w:rPr>
          <w:spacing w:val="40"/>
          <w:w w:val="105"/>
        </w:rPr>
        <w:t xml:space="preserve"> </w:t>
      </w:r>
      <w:r>
        <w:rPr>
          <w:w w:val="105"/>
        </w:rPr>
        <w:t>essere disponibile, in caso di nomina, ad accettare l’incarico ed il compenso che verrà stabilito dal Consiglio dell’Unione in base alle disposizioni di cui all'art. 241 del D. Lgs. n. 267/00 nonché al D.M. del 21/12/2018 e la circolare n. 15 del 14/09/2021 della Regione Siciliana – Assessorato delle Autonomie Locali e della Funzione Pubblica – Dipartimento</w:t>
      </w:r>
    </w:p>
    <w:p>
      <w:pPr>
        <w:pStyle w:val="ListParagraph"/>
        <w:widowControl w:val="false"/>
        <w:tabs>
          <w:tab w:val="clear" w:pos="708"/>
          <w:tab w:val="left" w:pos="861" w:leader="none"/>
          <w:tab w:val="left" w:pos="920" w:leader="none"/>
        </w:tabs>
        <w:spacing w:lineRule="auto" w:line="293"/>
        <w:ind w:start="170" w:end="138"/>
        <w:jc w:val="both"/>
        <w:rPr/>
      </w:pPr>
      <w:r>
        <w:rPr>
          <w:w w:val="105"/>
        </w:rPr>
        <w:t>Regionale delle Autonomie Locali avente ad oggetto: “Criteri d’individuazione dei compensi spettanti ai revisori dei conti degli enti locali”.</w:t>
      </w:r>
    </w:p>
    <w:p>
      <w:pPr>
        <w:pStyle w:val="BodyText"/>
        <w:spacing w:before="196" w:after="0"/>
        <w:jc w:val="start"/>
        <w:rPr/>
      </w:pPr>
      <w:r>
        <w:rPr>
          <w:spacing w:val="-2"/>
          <w:w w:val="105"/>
        </w:rPr>
        <w:t>La domanda</w:t>
      </w:r>
      <w:r>
        <w:rPr>
          <w:spacing w:val="-1"/>
          <w:w w:val="105"/>
        </w:rPr>
        <w:t xml:space="preserve"> </w:t>
      </w:r>
      <w:r>
        <w:rPr>
          <w:spacing w:val="-2"/>
          <w:w w:val="105"/>
        </w:rPr>
        <w:t>di</w:t>
      </w:r>
      <w:r>
        <w:rPr>
          <w:spacing w:val="-1"/>
          <w:w w:val="105"/>
        </w:rPr>
        <w:t xml:space="preserve"> </w:t>
      </w:r>
      <w:r>
        <w:rPr>
          <w:spacing w:val="-2"/>
          <w:w w:val="105"/>
        </w:rPr>
        <w:t>partecipazione</w:t>
      </w:r>
      <w:r>
        <w:rPr>
          <w:spacing w:val="-1"/>
          <w:w w:val="105"/>
        </w:rPr>
        <w:t xml:space="preserve"> </w:t>
      </w:r>
      <w:r>
        <w:rPr>
          <w:spacing w:val="-2"/>
          <w:w w:val="105"/>
        </w:rPr>
        <w:t>dovrà</w:t>
      </w:r>
      <w:r>
        <w:rPr>
          <w:spacing w:val="-1"/>
          <w:w w:val="105"/>
        </w:rPr>
        <w:t xml:space="preserve"> </w:t>
      </w:r>
      <w:r>
        <w:rPr>
          <w:spacing w:val="-2"/>
          <w:w w:val="105"/>
        </w:rPr>
        <w:t>essere</w:t>
      </w:r>
      <w:r>
        <w:rPr>
          <w:spacing w:val="-1"/>
          <w:w w:val="105"/>
        </w:rPr>
        <w:t xml:space="preserve"> </w:t>
      </w:r>
      <w:r>
        <w:rPr>
          <w:spacing w:val="-2"/>
          <w:w w:val="105"/>
        </w:rPr>
        <w:t>corredata</w:t>
      </w:r>
      <w:r>
        <w:rPr>
          <w:spacing w:val="-1"/>
          <w:w w:val="105"/>
        </w:rPr>
        <w:t xml:space="preserve"> </w:t>
      </w:r>
      <w:r>
        <w:rPr>
          <w:spacing w:val="-2"/>
          <w:w w:val="105"/>
        </w:rPr>
        <w:t>dalla</w:t>
      </w:r>
      <w:r>
        <w:rPr>
          <w:spacing w:val="-1"/>
          <w:w w:val="105"/>
        </w:rPr>
        <w:t xml:space="preserve"> </w:t>
      </w:r>
      <w:r>
        <w:rPr>
          <w:spacing w:val="-2"/>
          <w:w w:val="105"/>
        </w:rPr>
        <w:t>seguente</w:t>
      </w:r>
      <w:r>
        <w:rPr>
          <w:spacing w:val="-1"/>
          <w:w w:val="105"/>
        </w:rPr>
        <w:t xml:space="preserve"> </w:t>
      </w:r>
      <w:r>
        <w:rPr>
          <w:spacing w:val="-2"/>
          <w:w w:val="105"/>
        </w:rPr>
        <w:t>documentazione:</w:t>
      </w:r>
    </w:p>
    <w:p>
      <w:pPr>
        <w:pStyle w:val="ListParagraph"/>
        <w:widowControl w:val="false"/>
        <w:numPr>
          <w:ilvl w:val="0"/>
          <w:numId w:val="2"/>
        </w:numPr>
        <w:tabs>
          <w:tab w:val="clear" w:pos="708"/>
          <w:tab w:val="left" w:pos="398" w:leader="none"/>
        </w:tabs>
        <w:spacing w:before="264" w:after="0"/>
        <w:ind w:hanging="258" w:start="398"/>
        <w:rPr/>
      </w:pPr>
      <w:r>
        <w:rPr/>
        <w:t>Curriculum</w:t>
      </w:r>
      <w:r>
        <w:rPr>
          <w:spacing w:val="32"/>
        </w:rPr>
        <w:t xml:space="preserve"> </w:t>
      </w:r>
      <w:r>
        <w:rPr/>
        <w:t>Vitae</w:t>
      </w:r>
      <w:r>
        <w:rPr>
          <w:spacing w:val="33"/>
        </w:rPr>
        <w:t xml:space="preserve"> </w:t>
      </w:r>
      <w:r>
        <w:rPr/>
        <w:t>dettagliato</w:t>
      </w:r>
      <w:r>
        <w:rPr>
          <w:spacing w:val="33"/>
        </w:rPr>
        <w:t xml:space="preserve"> </w:t>
      </w:r>
      <w:r>
        <w:rPr/>
        <w:t>in</w:t>
      </w:r>
      <w:r>
        <w:rPr>
          <w:spacing w:val="31"/>
        </w:rPr>
        <w:t xml:space="preserve"> </w:t>
      </w:r>
      <w:r>
        <w:rPr/>
        <w:t>formato</w:t>
      </w:r>
      <w:r>
        <w:rPr>
          <w:spacing w:val="30"/>
        </w:rPr>
        <w:t xml:space="preserve"> </w:t>
      </w:r>
      <w:r>
        <w:rPr/>
        <w:t>europeo</w:t>
      </w:r>
      <w:r>
        <w:rPr>
          <w:spacing w:val="33"/>
        </w:rPr>
        <w:t xml:space="preserve"> </w:t>
      </w:r>
      <w:r>
        <w:rPr/>
        <w:t>debitamente</w:t>
      </w:r>
      <w:r>
        <w:rPr>
          <w:spacing w:val="32"/>
        </w:rPr>
        <w:t xml:space="preserve"> </w:t>
      </w:r>
      <w:r>
        <w:rPr>
          <w:spacing w:val="-2"/>
        </w:rPr>
        <w:t>sottoscritto;</w:t>
      </w:r>
    </w:p>
    <w:p>
      <w:pPr>
        <w:pStyle w:val="ListParagraph"/>
        <w:widowControl w:val="false"/>
        <w:numPr>
          <w:ilvl w:val="0"/>
          <w:numId w:val="2"/>
        </w:numPr>
        <w:tabs>
          <w:tab w:val="clear" w:pos="708"/>
          <w:tab w:val="left" w:pos="398" w:leader="none"/>
        </w:tabs>
        <w:spacing w:before="261" w:after="0"/>
        <w:ind w:hanging="258" w:start="398"/>
        <w:rPr/>
      </w:pPr>
      <w:r>
        <w:rPr>
          <w:w w:val="105"/>
        </w:rPr>
        <w:t>Copia</w:t>
      </w:r>
      <w:r>
        <w:rPr>
          <w:spacing w:val="-7"/>
          <w:w w:val="105"/>
        </w:rPr>
        <w:t xml:space="preserve"> </w:t>
      </w:r>
      <w:r>
        <w:rPr>
          <w:w w:val="105"/>
        </w:rPr>
        <w:t>fotostatica</w:t>
      </w:r>
      <w:r>
        <w:rPr>
          <w:spacing w:val="-6"/>
          <w:w w:val="105"/>
        </w:rPr>
        <w:t xml:space="preserve"> </w:t>
      </w:r>
      <w:r>
        <w:rPr>
          <w:w w:val="105"/>
        </w:rPr>
        <w:t>del</w:t>
      </w:r>
      <w:r>
        <w:rPr>
          <w:spacing w:val="-8"/>
          <w:w w:val="105"/>
        </w:rPr>
        <w:t xml:space="preserve"> </w:t>
      </w:r>
      <w:r>
        <w:rPr>
          <w:w w:val="105"/>
        </w:rPr>
        <w:t>documento</w:t>
      </w:r>
      <w:r>
        <w:rPr>
          <w:spacing w:val="-6"/>
          <w:w w:val="105"/>
        </w:rPr>
        <w:t xml:space="preserve"> </w:t>
      </w:r>
      <w:r>
        <w:rPr>
          <w:w w:val="105"/>
        </w:rPr>
        <w:t>di</w:t>
      </w:r>
      <w:r>
        <w:rPr>
          <w:spacing w:val="-6"/>
          <w:w w:val="105"/>
        </w:rPr>
        <w:t xml:space="preserve"> </w:t>
      </w:r>
      <w:r>
        <w:rPr>
          <w:w w:val="105"/>
        </w:rPr>
        <w:t>identità</w:t>
      </w:r>
      <w:r>
        <w:rPr>
          <w:spacing w:val="-7"/>
          <w:w w:val="105"/>
        </w:rPr>
        <w:t xml:space="preserve"> </w:t>
      </w:r>
      <w:r>
        <w:rPr>
          <w:w w:val="105"/>
        </w:rPr>
        <w:t>in</w:t>
      </w:r>
      <w:r>
        <w:rPr>
          <w:spacing w:val="-7"/>
          <w:w w:val="105"/>
        </w:rPr>
        <w:t xml:space="preserve"> </w:t>
      </w:r>
      <w:r>
        <w:rPr>
          <w:w w:val="105"/>
        </w:rPr>
        <w:t>corso</w:t>
      </w:r>
      <w:r>
        <w:rPr>
          <w:spacing w:val="-7"/>
          <w:w w:val="105"/>
        </w:rPr>
        <w:t xml:space="preserve"> </w:t>
      </w:r>
      <w:r>
        <w:rPr>
          <w:w w:val="105"/>
        </w:rPr>
        <w:t>di</w:t>
      </w:r>
      <w:r>
        <w:rPr>
          <w:spacing w:val="-6"/>
          <w:w w:val="105"/>
        </w:rPr>
        <w:t xml:space="preserve"> </w:t>
      </w:r>
      <w:r>
        <w:rPr>
          <w:spacing w:val="-2"/>
          <w:w w:val="105"/>
        </w:rPr>
        <w:t>validità;</w:t>
      </w:r>
    </w:p>
    <w:p>
      <w:pPr>
        <w:pStyle w:val="ListParagraph"/>
        <w:widowControl w:val="false"/>
        <w:numPr>
          <w:ilvl w:val="0"/>
          <w:numId w:val="2"/>
        </w:numPr>
        <w:tabs>
          <w:tab w:val="clear" w:pos="708"/>
          <w:tab w:val="left" w:pos="455" w:leader="none"/>
        </w:tabs>
        <w:spacing w:lineRule="auto" w:line="295" w:before="258" w:after="0"/>
        <w:ind w:hanging="0" w:start="140" w:end="141"/>
        <w:rPr/>
      </w:pPr>
      <w:r>
        <w:rPr>
          <w:w w:val="105"/>
        </w:rPr>
        <w:t>Elenco</w:t>
      </w:r>
      <w:r>
        <w:rPr>
          <w:spacing w:val="40"/>
          <w:w w:val="105"/>
        </w:rPr>
        <w:t xml:space="preserve"> </w:t>
      </w:r>
      <w:r>
        <w:rPr>
          <w:w w:val="105"/>
        </w:rPr>
        <w:t>degli</w:t>
      </w:r>
      <w:r>
        <w:rPr>
          <w:spacing w:val="40"/>
          <w:w w:val="105"/>
        </w:rPr>
        <w:t xml:space="preserve"> </w:t>
      </w:r>
      <w:r>
        <w:rPr>
          <w:w w:val="105"/>
        </w:rPr>
        <w:t>Enti</w:t>
      </w:r>
      <w:r>
        <w:rPr>
          <w:spacing w:val="40"/>
          <w:w w:val="105"/>
        </w:rPr>
        <w:t xml:space="preserve"> </w:t>
      </w:r>
      <w:r>
        <w:rPr>
          <w:w w:val="105"/>
        </w:rPr>
        <w:t>Locali</w:t>
      </w:r>
      <w:r>
        <w:rPr>
          <w:spacing w:val="40"/>
          <w:w w:val="105"/>
        </w:rPr>
        <w:t xml:space="preserve"> </w:t>
      </w:r>
      <w:r>
        <w:rPr>
          <w:w w:val="105"/>
        </w:rPr>
        <w:t>presso</w:t>
      </w:r>
      <w:r>
        <w:rPr>
          <w:spacing w:val="40"/>
          <w:w w:val="105"/>
        </w:rPr>
        <w:t xml:space="preserve"> </w:t>
      </w:r>
      <w:r>
        <w:rPr>
          <w:w w:val="105"/>
        </w:rPr>
        <w:t>i</w:t>
      </w:r>
      <w:r>
        <w:rPr>
          <w:spacing w:val="40"/>
          <w:w w:val="105"/>
        </w:rPr>
        <w:t xml:space="preserve"> </w:t>
      </w:r>
      <w:r>
        <w:rPr>
          <w:w w:val="105"/>
        </w:rPr>
        <w:t>quali,</w:t>
      </w:r>
      <w:r>
        <w:rPr>
          <w:spacing w:val="40"/>
          <w:w w:val="105"/>
        </w:rPr>
        <w:t xml:space="preserve"> </w:t>
      </w:r>
      <w:r>
        <w:rPr>
          <w:w w:val="105"/>
        </w:rPr>
        <w:t>eventualmente</w:t>
      </w:r>
      <w:r>
        <w:rPr>
          <w:spacing w:val="40"/>
          <w:w w:val="105"/>
        </w:rPr>
        <w:t xml:space="preserve"> </w:t>
      </w:r>
      <w:r>
        <w:rPr>
          <w:w w:val="105"/>
        </w:rPr>
        <w:t>svolge</w:t>
      </w:r>
      <w:r>
        <w:rPr>
          <w:spacing w:val="40"/>
          <w:w w:val="105"/>
        </w:rPr>
        <w:t xml:space="preserve"> </w:t>
      </w:r>
      <w:r>
        <w:rPr>
          <w:w w:val="105"/>
        </w:rPr>
        <w:t>o</w:t>
      </w:r>
      <w:r>
        <w:rPr>
          <w:spacing w:val="40"/>
          <w:w w:val="105"/>
        </w:rPr>
        <w:t xml:space="preserve"> </w:t>
      </w:r>
      <w:r>
        <w:rPr>
          <w:w w:val="105"/>
        </w:rPr>
        <w:t>abbia</w:t>
      </w:r>
      <w:r>
        <w:rPr>
          <w:spacing w:val="40"/>
          <w:w w:val="105"/>
        </w:rPr>
        <w:t xml:space="preserve"> </w:t>
      </w:r>
      <w:r>
        <w:rPr>
          <w:w w:val="105"/>
        </w:rPr>
        <w:t>già</w:t>
      </w:r>
      <w:r>
        <w:rPr>
          <w:spacing w:val="40"/>
          <w:w w:val="105"/>
        </w:rPr>
        <w:t xml:space="preserve"> </w:t>
      </w:r>
      <w:r>
        <w:rPr>
          <w:w w:val="105"/>
        </w:rPr>
        <w:t>svolto</w:t>
      </w:r>
      <w:r>
        <w:rPr>
          <w:spacing w:val="40"/>
          <w:w w:val="105"/>
        </w:rPr>
        <w:t xml:space="preserve"> </w:t>
      </w:r>
      <w:r>
        <w:rPr>
          <w:w w:val="105"/>
        </w:rPr>
        <w:t>le funzioni di Revisore dei Conti;</w:t>
      </w:r>
    </w:p>
    <w:p>
      <w:pPr>
        <w:pStyle w:val="ListParagraph"/>
        <w:widowControl w:val="false"/>
        <w:numPr>
          <w:ilvl w:val="0"/>
          <w:numId w:val="2"/>
        </w:numPr>
        <w:tabs>
          <w:tab w:val="clear" w:pos="708"/>
          <w:tab w:val="left" w:pos="398" w:leader="none"/>
        </w:tabs>
        <w:spacing w:before="197" w:after="0"/>
        <w:ind w:hanging="258" w:start="398"/>
        <w:rPr/>
      </w:pPr>
      <w:r>
        <w:rPr/>
        <w:t>Autocertificazione</w:t>
      </w:r>
      <w:r>
        <w:rPr>
          <w:spacing w:val="30"/>
        </w:rPr>
        <w:t xml:space="preserve"> </w:t>
      </w:r>
      <w:r>
        <w:rPr/>
        <w:t>antimafia</w:t>
      </w:r>
      <w:r>
        <w:rPr>
          <w:spacing w:val="34"/>
        </w:rPr>
        <w:t xml:space="preserve"> </w:t>
      </w:r>
      <w:r>
        <w:rPr/>
        <w:t>-</w:t>
      </w:r>
      <w:r>
        <w:rPr>
          <w:spacing w:val="29"/>
        </w:rPr>
        <w:t xml:space="preserve"> </w:t>
      </w:r>
      <w:r>
        <w:rPr/>
        <w:t>persone</w:t>
      </w:r>
      <w:r>
        <w:rPr>
          <w:spacing w:val="31"/>
        </w:rPr>
        <w:t xml:space="preserve"> </w:t>
      </w:r>
      <w:r>
        <w:rPr>
          <w:spacing w:val="-2"/>
        </w:rPr>
        <w:t>fisiche</w:t>
      </w:r>
    </w:p>
    <w:p>
      <w:pPr>
        <w:sectPr>
          <w:headerReference w:type="default" r:id="rId8"/>
          <w:headerReference w:type="first" r:id="rId9"/>
          <w:footerReference w:type="default" r:id="rId10"/>
          <w:footerReference w:type="first" r:id="rId11"/>
          <w:type w:val="nextPage"/>
          <w:pgSz w:w="11906" w:h="16838"/>
          <w:pgMar w:left="992" w:right="992" w:gutter="0" w:header="977" w:top="1760" w:footer="734" w:bottom="920"/>
          <w:pgNumType w:fmt="decimal"/>
          <w:formProt w:val="false"/>
          <w:textDirection w:val="lrTb"/>
          <w:docGrid w:type="default" w:linePitch="100" w:charSpace="0"/>
        </w:sectPr>
        <w:pStyle w:val="BodyText"/>
        <w:spacing w:lineRule="auto" w:line="295" w:before="258" w:after="0"/>
        <w:jc w:val="start"/>
        <w:rPr/>
      </w:pPr>
      <w:r>
        <w:rPr/>
        <w:t>Le candidature presentate che risultino carenti dei requisiti richiesti, non verranno ritenute</w:t>
      </w:r>
      <w:r>
        <w:rPr>
          <w:spacing w:val="80"/>
        </w:rPr>
        <w:t xml:space="preserve"> </w:t>
      </w:r>
      <w:r>
        <w:rPr>
          <w:spacing w:val="-2"/>
        </w:rPr>
        <w:t>valide.</w:t>
      </w:r>
    </w:p>
    <w:p>
      <w:pPr>
        <w:pStyle w:val="BodyText"/>
        <w:spacing w:lineRule="auto" w:line="293" w:before="83" w:after="0"/>
        <w:ind w:start="140" w:end="140"/>
        <w:rPr/>
      </w:pPr>
      <w:r>
        <w:rPr/>
        <w:t>L’Unione si riserva di procedere alla verifica delle dichiarazioni rese ai sensi degli artt. 46 e</w:t>
      </w:r>
      <w:r>
        <w:rPr>
          <w:spacing w:val="80"/>
          <w:w w:val="150"/>
        </w:rPr>
        <w:t xml:space="preserve"> </w:t>
      </w:r>
      <w:r>
        <w:rPr/>
        <w:t>47</w:t>
      </w:r>
      <w:r>
        <w:rPr>
          <w:spacing w:val="40"/>
        </w:rPr>
        <w:t xml:space="preserve"> </w:t>
      </w:r>
      <w:r>
        <w:rPr/>
        <w:t>del</w:t>
      </w:r>
      <w:r>
        <w:rPr>
          <w:spacing w:val="40"/>
        </w:rPr>
        <w:t xml:space="preserve"> </w:t>
      </w:r>
      <w:r>
        <w:rPr/>
        <w:t>D.P.R.</w:t>
      </w:r>
      <w:r>
        <w:rPr>
          <w:spacing w:val="40"/>
        </w:rPr>
        <w:t xml:space="preserve"> </w:t>
      </w:r>
      <w:r>
        <w:rPr/>
        <w:t>445/00.</w:t>
      </w:r>
      <w:r>
        <w:rPr>
          <w:spacing w:val="40"/>
        </w:rPr>
        <w:t xml:space="preserve"> </w:t>
      </w:r>
      <w:r>
        <w:rPr/>
        <w:t>Salva</w:t>
      </w:r>
      <w:r>
        <w:rPr>
          <w:spacing w:val="40"/>
        </w:rPr>
        <w:t xml:space="preserve"> </w:t>
      </w:r>
      <w:r>
        <w:rPr/>
        <w:t>ogni</w:t>
      </w:r>
      <w:r>
        <w:rPr>
          <w:spacing w:val="40"/>
        </w:rPr>
        <w:t xml:space="preserve"> </w:t>
      </w:r>
      <w:r>
        <w:rPr/>
        <w:t>altra</w:t>
      </w:r>
      <w:r>
        <w:rPr>
          <w:spacing w:val="40"/>
        </w:rPr>
        <w:t xml:space="preserve"> </w:t>
      </w:r>
      <w:r>
        <w:rPr/>
        <w:t>conseguenza</w:t>
      </w:r>
      <w:r>
        <w:rPr>
          <w:spacing w:val="40"/>
        </w:rPr>
        <w:t xml:space="preserve"> </w:t>
      </w:r>
      <w:r>
        <w:rPr/>
        <w:t>di</w:t>
      </w:r>
      <w:r>
        <w:rPr>
          <w:spacing w:val="40"/>
        </w:rPr>
        <w:t xml:space="preserve"> </w:t>
      </w:r>
      <w:r>
        <w:rPr/>
        <w:t>legge,</w:t>
      </w:r>
      <w:r>
        <w:rPr>
          <w:spacing w:val="40"/>
        </w:rPr>
        <w:t xml:space="preserve"> </w:t>
      </w:r>
      <w:r>
        <w:rPr/>
        <w:t>qualora</w:t>
      </w:r>
      <w:r>
        <w:rPr>
          <w:spacing w:val="40"/>
        </w:rPr>
        <w:t xml:space="preserve"> </w:t>
      </w:r>
      <w:r>
        <w:rPr/>
        <w:t>dall’accertamento risulti l’esistenza di cause ostative alla nomina o il mancato completo possesso dei requisiti richiesti,</w:t>
      </w:r>
      <w:r>
        <w:rPr>
          <w:spacing w:val="40"/>
        </w:rPr>
        <w:t xml:space="preserve"> </w:t>
      </w:r>
      <w:r>
        <w:rPr/>
        <w:t>si</w:t>
      </w:r>
      <w:r>
        <w:rPr>
          <w:spacing w:val="40"/>
        </w:rPr>
        <w:t xml:space="preserve"> </w:t>
      </w:r>
      <w:r>
        <w:rPr/>
        <w:t>darà</w:t>
      </w:r>
      <w:r>
        <w:rPr>
          <w:spacing w:val="40"/>
        </w:rPr>
        <w:t xml:space="preserve"> </w:t>
      </w:r>
      <w:r>
        <w:rPr/>
        <w:t>luogo</w:t>
      </w:r>
      <w:r>
        <w:rPr>
          <w:spacing w:val="40"/>
        </w:rPr>
        <w:t xml:space="preserve"> </w:t>
      </w:r>
      <w:r>
        <w:rPr/>
        <w:t>alla</w:t>
      </w:r>
      <w:r>
        <w:rPr>
          <w:spacing w:val="40"/>
        </w:rPr>
        <w:t xml:space="preserve"> </w:t>
      </w:r>
      <w:r>
        <w:rPr/>
        <w:t>decadenza</w:t>
      </w:r>
      <w:r>
        <w:rPr>
          <w:spacing w:val="40"/>
        </w:rPr>
        <w:t xml:space="preserve"> </w:t>
      </w:r>
      <w:r>
        <w:rPr/>
        <w:t>e</w:t>
      </w:r>
      <w:r>
        <w:rPr>
          <w:spacing w:val="40"/>
        </w:rPr>
        <w:t xml:space="preserve"> </w:t>
      </w:r>
      <w:r>
        <w:rPr/>
        <w:t>cessazione</w:t>
      </w:r>
      <w:r>
        <w:rPr>
          <w:spacing w:val="40"/>
        </w:rPr>
        <w:t xml:space="preserve"> </w:t>
      </w:r>
      <w:r>
        <w:rPr/>
        <w:t>dall’incarico.</w:t>
      </w:r>
    </w:p>
    <w:p>
      <w:pPr>
        <w:pStyle w:val="BodyText"/>
        <w:spacing w:lineRule="auto" w:line="295" w:before="199" w:after="0"/>
        <w:ind w:start="140" w:end="138"/>
        <w:rPr>
          <w:w w:val="105"/>
        </w:rPr>
      </w:pPr>
      <w:r>
        <w:rPr/>
        <w:t xml:space="preserve">Le istanze dovranno pervenire </w:t>
      </w:r>
      <w:r>
        <w:rPr>
          <w:b/>
          <w:bCs/>
        </w:rPr>
        <w:t>entro e non oltre le ore 12:00 del giorno 9 Marzo 2026</w:t>
      </w:r>
      <w:r>
        <w:rPr/>
        <w:t xml:space="preserve"> all’Unione dei Comuni Trinacria del Tirreno</w:t>
      </w:r>
      <w:r>
        <w:rPr>
          <w:w w:val="105"/>
        </w:rPr>
        <w:t xml:space="preserve"> propria casella di posta certificata alla pec istituzionale del Unione dei Comuni Trinacria del Tirreno </w:t>
      </w:r>
    </w:p>
    <w:p>
      <w:pPr>
        <w:pStyle w:val="BodyText"/>
        <w:spacing w:lineRule="auto" w:line="295" w:before="199" w:after="0"/>
        <w:ind w:start="140" w:end="138"/>
        <w:rPr>
          <w:b/>
          <w:bCs/>
          <w:sz w:val="32"/>
          <w:szCs w:val="32"/>
          <w:u w:val="single"/>
        </w:rPr>
      </w:pPr>
      <w:r>
        <w:rPr>
          <w:b/>
          <w:bCs/>
          <w:w w:val="105"/>
          <w:sz w:val="32"/>
          <w:szCs w:val="32"/>
          <w:u w:val="single"/>
        </w:rPr>
        <w:t>unionetrinacriadeltirreno@pec.it</w:t>
      </w:r>
    </w:p>
    <w:p>
      <w:pPr>
        <w:pStyle w:val="BodyText"/>
        <w:spacing w:lineRule="auto" w:line="295" w:before="236" w:after="0"/>
        <w:ind w:start="140" w:end="141"/>
        <w:rPr/>
      </w:pPr>
      <w:r>
        <w:rPr>
          <w:w w:val="105"/>
        </w:rPr>
        <w:t>Nell’oggetto della pec o sul plico deve essere indicata la seguente dicitura: “Domanda per la nomina del Revisore Unico dei Conti - Triennio 2026/2028”.</w:t>
      </w:r>
    </w:p>
    <w:p>
      <w:pPr>
        <w:pStyle w:val="BodyText"/>
        <w:spacing w:lineRule="auto" w:line="295" w:before="193" w:after="0"/>
        <w:ind w:start="140" w:end="146"/>
        <w:rPr/>
      </w:pPr>
      <w:r>
        <w:rPr>
          <w:w w:val="105"/>
        </w:rPr>
        <w:t>Il recapito del plico rimane ad esclusivo rischio del mittente ove, per qualsiasi motivo, lo stesso non dovesse giungere entro il termine di scadenza.</w:t>
      </w:r>
    </w:p>
    <w:p>
      <w:pPr>
        <w:pStyle w:val="BodyText"/>
        <w:spacing w:lineRule="auto" w:line="293" w:before="194" w:after="0"/>
        <w:ind w:start="140" w:end="141"/>
        <w:rPr/>
      </w:pPr>
      <w:r>
        <w:rPr>
          <w:w w:val="105"/>
        </w:rPr>
        <w:t>Non è ammessa la presentazione di manifestazioni di interesse non firmate, redatte o recapitate in modo difforme da quello sopra indicato o presso indirizzi diversi da quello succitato. Saranno escluse le manifestazioni di interesse pervenute oltre il termine sopraindicato</w:t>
      </w:r>
      <w:r>
        <w:rPr>
          <w:spacing w:val="-2"/>
          <w:w w:val="105"/>
        </w:rPr>
        <w:t xml:space="preserve"> </w:t>
      </w:r>
      <w:r>
        <w:rPr>
          <w:w w:val="105"/>
        </w:rPr>
        <w:t>o</w:t>
      </w:r>
      <w:r>
        <w:rPr>
          <w:spacing w:val="-2"/>
          <w:w w:val="105"/>
        </w:rPr>
        <w:t xml:space="preserve"> </w:t>
      </w:r>
      <w:r>
        <w:rPr>
          <w:w w:val="105"/>
        </w:rPr>
        <w:t>con</w:t>
      </w:r>
      <w:r>
        <w:rPr>
          <w:spacing w:val="-3"/>
          <w:w w:val="105"/>
        </w:rPr>
        <w:t xml:space="preserve"> </w:t>
      </w:r>
      <w:r>
        <w:rPr>
          <w:w w:val="105"/>
        </w:rPr>
        <w:t>modalità</w:t>
      </w:r>
      <w:r>
        <w:rPr>
          <w:spacing w:val="-3"/>
          <w:w w:val="105"/>
        </w:rPr>
        <w:t xml:space="preserve"> </w:t>
      </w:r>
      <w:r>
        <w:rPr>
          <w:w w:val="105"/>
        </w:rPr>
        <w:t>diverse</w:t>
      </w:r>
      <w:r>
        <w:rPr>
          <w:spacing w:val="-3"/>
          <w:w w:val="105"/>
        </w:rPr>
        <w:t xml:space="preserve"> </w:t>
      </w:r>
      <w:r>
        <w:rPr>
          <w:w w:val="105"/>
        </w:rPr>
        <w:t>da</w:t>
      </w:r>
      <w:r>
        <w:rPr>
          <w:spacing w:val="-3"/>
          <w:w w:val="105"/>
        </w:rPr>
        <w:t xml:space="preserve"> </w:t>
      </w:r>
      <w:r>
        <w:rPr>
          <w:w w:val="105"/>
        </w:rPr>
        <w:t>quelle succitate.</w:t>
      </w:r>
      <w:r>
        <w:rPr>
          <w:spacing w:val="-1"/>
          <w:w w:val="105"/>
        </w:rPr>
        <w:t xml:space="preserve"> </w:t>
      </w:r>
      <w:r>
        <w:rPr>
          <w:w w:val="105"/>
        </w:rPr>
        <w:t>Non</w:t>
      </w:r>
      <w:r>
        <w:rPr>
          <w:spacing w:val="-3"/>
          <w:w w:val="105"/>
        </w:rPr>
        <w:t xml:space="preserve"> </w:t>
      </w:r>
      <w:r>
        <w:rPr>
          <w:w w:val="105"/>
        </w:rPr>
        <w:t>si</w:t>
      </w:r>
      <w:r>
        <w:rPr>
          <w:spacing w:val="-1"/>
          <w:w w:val="105"/>
        </w:rPr>
        <w:t xml:space="preserve"> </w:t>
      </w:r>
      <w:r>
        <w:rPr>
          <w:w w:val="105"/>
        </w:rPr>
        <w:t>terrà</w:t>
      </w:r>
      <w:r>
        <w:rPr>
          <w:spacing w:val="-3"/>
          <w:w w:val="105"/>
        </w:rPr>
        <w:t xml:space="preserve"> </w:t>
      </w:r>
      <w:r>
        <w:rPr>
          <w:w w:val="105"/>
        </w:rPr>
        <w:t>conto</w:t>
      </w:r>
      <w:r>
        <w:rPr>
          <w:spacing w:val="-2"/>
          <w:w w:val="105"/>
        </w:rPr>
        <w:t xml:space="preserve"> </w:t>
      </w:r>
      <w:r>
        <w:rPr>
          <w:w w:val="105"/>
        </w:rPr>
        <w:t>delle</w:t>
      </w:r>
      <w:r>
        <w:rPr>
          <w:spacing w:val="-3"/>
          <w:w w:val="105"/>
        </w:rPr>
        <w:t xml:space="preserve"> </w:t>
      </w:r>
      <w:r>
        <w:rPr>
          <w:w w:val="105"/>
        </w:rPr>
        <w:t>richieste pervenute oltre il succitato termine.</w:t>
      </w:r>
    </w:p>
    <w:p>
      <w:pPr>
        <w:pStyle w:val="BodyText"/>
        <w:spacing w:lineRule="auto" w:line="295" w:before="199" w:after="0"/>
        <w:ind w:start="140" w:end="147"/>
        <w:rPr/>
      </w:pPr>
      <w:r>
        <w:rPr>
          <w:w w:val="105"/>
        </w:rPr>
        <w:t>Non si terrà conto, altresì, delle eventuali domande già pervenute all’Ente in data anteriore alla pubblicazione del presente avviso.</w:t>
      </w:r>
    </w:p>
    <w:p>
      <w:pPr>
        <w:pStyle w:val="BodyText"/>
        <w:spacing w:lineRule="auto" w:line="293" w:before="193" w:after="0"/>
        <w:ind w:start="140" w:end="141"/>
        <w:rPr/>
      </w:pPr>
      <w:r>
        <w:rPr/>
        <w:t>Si</w:t>
      </w:r>
      <w:r>
        <w:rPr>
          <w:spacing w:val="40"/>
        </w:rPr>
        <w:t xml:space="preserve"> </w:t>
      </w:r>
      <w:r>
        <w:rPr/>
        <w:t>procederà,</w:t>
      </w:r>
      <w:r>
        <w:rPr>
          <w:spacing w:val="40"/>
        </w:rPr>
        <w:t xml:space="preserve"> </w:t>
      </w:r>
      <w:r>
        <w:rPr/>
        <w:t>successivamente</w:t>
      </w:r>
      <w:r>
        <w:rPr>
          <w:spacing w:val="40"/>
        </w:rPr>
        <w:t xml:space="preserve"> </w:t>
      </w:r>
      <w:r>
        <w:rPr/>
        <w:t>alla</w:t>
      </w:r>
      <w:r>
        <w:rPr>
          <w:spacing w:val="40"/>
        </w:rPr>
        <w:t xml:space="preserve"> </w:t>
      </w:r>
      <w:r>
        <w:rPr/>
        <w:t>raccolta</w:t>
      </w:r>
      <w:r>
        <w:rPr>
          <w:spacing w:val="40"/>
        </w:rPr>
        <w:t xml:space="preserve"> </w:t>
      </w:r>
      <w:r>
        <w:rPr/>
        <w:t>delle</w:t>
      </w:r>
      <w:r>
        <w:rPr>
          <w:spacing w:val="40"/>
        </w:rPr>
        <w:t xml:space="preserve"> </w:t>
      </w:r>
      <w:r>
        <w:rPr/>
        <w:t>domande</w:t>
      </w:r>
      <w:r>
        <w:rPr>
          <w:spacing w:val="40"/>
        </w:rPr>
        <w:t xml:space="preserve"> </w:t>
      </w:r>
      <w:r>
        <w:rPr/>
        <w:t>presentate</w:t>
      </w:r>
      <w:r>
        <w:rPr>
          <w:spacing w:val="40"/>
        </w:rPr>
        <w:t xml:space="preserve"> </w:t>
      </w:r>
      <w:r>
        <w:rPr/>
        <w:t>e</w:t>
      </w:r>
      <w:r>
        <w:rPr>
          <w:spacing w:val="40"/>
        </w:rPr>
        <w:t xml:space="preserve"> </w:t>
      </w:r>
      <w:r>
        <w:rPr/>
        <w:t>previa</w:t>
      </w:r>
      <w:r>
        <w:rPr>
          <w:spacing w:val="40"/>
        </w:rPr>
        <w:t xml:space="preserve"> </w:t>
      </w:r>
      <w:r>
        <w:rPr/>
        <w:t>istruttoria da parte dell’Ufficio competente, ad inviare il relativo elenco, allegato alla proposta di deliberazione,</w:t>
      </w:r>
      <w:r>
        <w:rPr>
          <w:spacing w:val="40"/>
        </w:rPr>
        <w:t xml:space="preserve"> </w:t>
      </w:r>
      <w:r>
        <w:rPr/>
        <w:t>al</w:t>
      </w:r>
      <w:r>
        <w:rPr>
          <w:spacing w:val="40"/>
        </w:rPr>
        <w:t xml:space="preserve"> </w:t>
      </w:r>
      <w:r>
        <w:rPr/>
        <w:t>Consiglio</w:t>
      </w:r>
      <w:r>
        <w:rPr>
          <w:spacing w:val="40"/>
        </w:rPr>
        <w:t xml:space="preserve"> </w:t>
      </w:r>
      <w:r>
        <w:rPr/>
        <w:t>Unione Trinacria del Tirreno</w:t>
      </w:r>
      <w:r>
        <w:rPr>
          <w:spacing w:val="40"/>
        </w:rPr>
        <w:t xml:space="preserve"> </w:t>
      </w:r>
      <w:r>
        <w:rPr/>
        <w:t>che</w:t>
      </w:r>
      <w:r>
        <w:rPr>
          <w:spacing w:val="40"/>
        </w:rPr>
        <w:t xml:space="preserve"> </w:t>
      </w:r>
      <w:r>
        <w:rPr/>
        <w:t>provvederà</w:t>
      </w:r>
      <w:r>
        <w:rPr>
          <w:spacing w:val="40"/>
        </w:rPr>
        <w:t xml:space="preserve"> </w:t>
      </w:r>
      <w:r>
        <w:rPr/>
        <w:t>alla</w:t>
      </w:r>
      <w:r>
        <w:rPr>
          <w:spacing w:val="40"/>
        </w:rPr>
        <w:t xml:space="preserve"> </w:t>
      </w:r>
      <w:r>
        <w:rPr/>
        <w:t>nomina</w:t>
      </w:r>
      <w:r>
        <w:rPr>
          <w:spacing w:val="40"/>
        </w:rPr>
        <w:t xml:space="preserve"> </w:t>
      </w:r>
      <w:r>
        <w:rPr/>
        <w:t>del Revisore</w:t>
      </w:r>
      <w:r>
        <w:rPr>
          <w:spacing w:val="40"/>
        </w:rPr>
        <w:t xml:space="preserve"> </w:t>
      </w:r>
      <w:r>
        <w:rPr/>
        <w:t>Unico</w:t>
      </w:r>
      <w:r>
        <w:rPr>
          <w:spacing w:val="40"/>
        </w:rPr>
        <w:t xml:space="preserve"> </w:t>
      </w:r>
      <w:r>
        <w:rPr/>
        <w:t>dei</w:t>
      </w:r>
      <w:r>
        <w:rPr>
          <w:spacing w:val="40"/>
        </w:rPr>
        <w:t xml:space="preserve"> </w:t>
      </w:r>
      <w:r>
        <w:rPr/>
        <w:t>Conti</w:t>
      </w:r>
      <w:r>
        <w:rPr>
          <w:spacing w:val="40"/>
        </w:rPr>
        <w:t xml:space="preserve"> </w:t>
      </w:r>
      <w:r>
        <w:rPr/>
        <w:t>con</w:t>
      </w:r>
      <w:r>
        <w:rPr>
          <w:spacing w:val="40"/>
        </w:rPr>
        <w:t xml:space="preserve"> </w:t>
      </w:r>
      <w:r>
        <w:rPr/>
        <w:t>le</w:t>
      </w:r>
      <w:r>
        <w:rPr>
          <w:spacing w:val="40"/>
        </w:rPr>
        <w:t xml:space="preserve"> </w:t>
      </w:r>
      <w:r>
        <w:rPr/>
        <w:t>modalità</w:t>
      </w:r>
      <w:r>
        <w:rPr>
          <w:spacing w:val="40"/>
        </w:rPr>
        <w:t xml:space="preserve"> </w:t>
      </w:r>
      <w:r>
        <w:rPr/>
        <w:t>di</w:t>
      </w:r>
      <w:r>
        <w:rPr>
          <w:spacing w:val="40"/>
        </w:rPr>
        <w:t xml:space="preserve"> </w:t>
      </w:r>
      <w:r>
        <w:rPr/>
        <w:t>cui</w:t>
      </w:r>
      <w:r>
        <w:rPr>
          <w:spacing w:val="40"/>
        </w:rPr>
        <w:t xml:space="preserve"> </w:t>
      </w:r>
      <w:r>
        <w:rPr/>
        <w:t>all’art.</w:t>
      </w:r>
      <w:r>
        <w:rPr>
          <w:spacing w:val="40"/>
        </w:rPr>
        <w:t xml:space="preserve"> </w:t>
      </w:r>
      <w:r>
        <w:rPr/>
        <w:t>10</w:t>
      </w:r>
      <w:r>
        <w:rPr>
          <w:spacing w:val="40"/>
        </w:rPr>
        <w:t xml:space="preserve"> </w:t>
      </w:r>
      <w:r>
        <w:rPr/>
        <w:t>della</w:t>
      </w:r>
      <w:r>
        <w:rPr>
          <w:spacing w:val="40"/>
        </w:rPr>
        <w:t xml:space="preserve"> </w:t>
      </w:r>
      <w:r>
        <w:rPr/>
        <w:t>L.R.</w:t>
      </w:r>
      <w:r>
        <w:rPr>
          <w:spacing w:val="40"/>
        </w:rPr>
        <w:t xml:space="preserve"> </w:t>
      </w:r>
      <w:r>
        <w:rPr/>
        <w:t>3/16,</w:t>
      </w:r>
      <w:r>
        <w:rPr>
          <w:spacing w:val="40"/>
        </w:rPr>
        <w:t xml:space="preserve"> </w:t>
      </w:r>
      <w:r>
        <w:rPr/>
        <w:t>sostituito dall’art. 6 della L.R. 17/2016 modificato dall’art. 39, comma 1, della L.R. 16/2017, e successivamente modificato dall’art. 8, comma 2, L.R. n. 6 del 04.03.2021, con sorteggio in apposita</w:t>
      </w:r>
      <w:r>
        <w:rPr>
          <w:spacing w:val="40"/>
        </w:rPr>
        <w:t xml:space="preserve"> </w:t>
      </w:r>
      <w:r>
        <w:rPr/>
        <w:t>seduta</w:t>
      </w:r>
      <w:r>
        <w:rPr>
          <w:spacing w:val="40"/>
        </w:rPr>
        <w:t xml:space="preserve"> </w:t>
      </w:r>
      <w:r>
        <w:rPr/>
        <w:t>pubblica</w:t>
      </w:r>
      <w:r>
        <w:rPr>
          <w:spacing w:val="40"/>
        </w:rPr>
        <w:t xml:space="preserve"> </w:t>
      </w:r>
      <w:r>
        <w:rPr/>
        <w:t>alla</w:t>
      </w:r>
      <w:r>
        <w:rPr>
          <w:spacing w:val="40"/>
        </w:rPr>
        <w:t xml:space="preserve"> </w:t>
      </w:r>
      <w:r>
        <w:rPr/>
        <w:t>presenza</w:t>
      </w:r>
      <w:r>
        <w:rPr>
          <w:spacing w:val="40"/>
        </w:rPr>
        <w:t xml:space="preserve"> </w:t>
      </w:r>
      <w:r>
        <w:rPr/>
        <w:t>del</w:t>
      </w:r>
      <w:r>
        <w:rPr>
          <w:spacing w:val="40"/>
        </w:rPr>
        <w:t xml:space="preserve"> </w:t>
      </w:r>
      <w:r>
        <w:rPr/>
        <w:t>Segretario</w:t>
      </w:r>
      <w:r>
        <w:rPr>
          <w:spacing w:val="40"/>
        </w:rPr>
        <w:t xml:space="preserve"> </w:t>
      </w:r>
      <w:r>
        <w:rPr/>
        <w:t>Comunale.</w:t>
      </w:r>
    </w:p>
    <w:p>
      <w:pPr>
        <w:pStyle w:val="BodyText"/>
        <w:spacing w:lineRule="auto" w:line="293" w:before="199" w:after="0"/>
        <w:ind w:start="140" w:end="141"/>
        <w:rPr/>
      </w:pPr>
      <w:r>
        <w:rPr>
          <w:w w:val="105"/>
        </w:rPr>
        <w:t>Lo scorrimento della graduatoria avverrà con deliberazione di presa d’atto della nomina da parte del Consiglio dell’Unione. Ai sensi del Reg. 2016/679 e del D.lvo 196/03, i dati forniti saranno trattati dall’Amministrazione Comunale unicamente per finalità connesse alla selezione e per l’eventuale successivo conferimento ed espletamento dell’incarico.</w:t>
      </w:r>
    </w:p>
    <w:p>
      <w:pPr>
        <w:pStyle w:val="BodyText"/>
        <w:spacing w:before="202" w:after="0"/>
        <w:rPr>
          <w:w w:val="105"/>
        </w:rPr>
      </w:pPr>
      <w:r>
        <w:rPr/>
        <w:t>Del</w:t>
      </w:r>
      <w:r>
        <w:rPr>
          <w:spacing w:val="26"/>
        </w:rPr>
        <w:t xml:space="preserve"> </w:t>
      </w:r>
      <w:r>
        <w:rPr/>
        <w:t>presente</w:t>
      </w:r>
      <w:r>
        <w:rPr>
          <w:spacing w:val="27"/>
        </w:rPr>
        <w:t xml:space="preserve"> </w:t>
      </w:r>
      <w:r>
        <w:rPr/>
        <w:t>avviso</w:t>
      </w:r>
      <w:r>
        <w:rPr>
          <w:spacing w:val="26"/>
        </w:rPr>
        <w:t xml:space="preserve"> </w:t>
      </w:r>
      <w:r>
        <w:rPr>
          <w:spacing w:val="-4"/>
        </w:rPr>
        <w:t xml:space="preserve">sarà </w:t>
      </w:r>
      <w:r>
        <w:rPr>
          <w:w w:val="105"/>
        </w:rPr>
        <w:t>data pubblicità, come previsto dalla normativa vigente, mediante pubblicazione all’Albo Pretorio, sul sito ufficiale dei Comuni di Gualtieri Sicaminò, Pace del Mela, San Pier Niceto, Santa Lucia del Mela e Venetico, sul sito istituzionale del Dipartimento Regionale delle Autonomie locali, nella sezione “avvisi pubblici per la nomina dei revisori dei conti negli enti locali”.</w:t>
      </w:r>
    </w:p>
    <w:p>
      <w:pPr>
        <w:pStyle w:val="BodyText"/>
        <w:spacing w:lineRule="auto" w:line="295" w:before="196" w:after="0"/>
        <w:ind w:start="140" w:end="140"/>
        <w:rPr/>
      </w:pPr>
      <w:r>
        <w:rPr>
          <w:w w:val="105"/>
        </w:rPr>
        <w:t>Il responsabile del procedimento è il Dott. Carmelo Calabrese, Responsabile dell’Area Amministrativa e Finanziaria dell’Unione “Trinacria del Tirreno”;</w:t>
      </w:r>
    </w:p>
    <w:p>
      <w:pPr>
        <w:pStyle w:val="BodyText"/>
        <w:spacing w:lineRule="auto" w:line="293" w:before="194" w:after="0"/>
        <w:ind w:start="140" w:end="137"/>
        <w:rPr/>
      </w:pPr>
      <w:r>
        <w:rPr>
          <w:w w:val="105"/>
        </w:rPr>
        <w:t>Per ulteriori informazioni o chiarimenti gli interessati potranno rivolgersi, nei giorni dal lunedi al mercoledì e venerdi dalle ore 09:00 alle ore 13:00, ai seguenti recapiti: 090/9919401 – 090/9919402 – 090/9919403 o inviando una e:mail a: calderone@comunevenetico.me.it;</w:t>
      </w:r>
    </w:p>
    <w:p>
      <w:pPr>
        <w:pStyle w:val="BodyText"/>
        <w:spacing w:before="201" w:after="0"/>
        <w:jc w:val="start"/>
        <w:rPr/>
      </w:pPr>
      <w:r>
        <w:rPr/>
        <w:t>Informazioni</w:t>
      </w:r>
      <w:r>
        <w:rPr>
          <w:spacing w:val="22"/>
        </w:rPr>
        <w:t xml:space="preserve"> </w:t>
      </w:r>
      <w:r>
        <w:rPr/>
        <w:t>sul</w:t>
      </w:r>
      <w:r>
        <w:rPr>
          <w:spacing w:val="24"/>
        </w:rPr>
        <w:t xml:space="preserve"> </w:t>
      </w:r>
      <w:r>
        <w:rPr/>
        <w:t>trattamento</w:t>
      </w:r>
      <w:r>
        <w:rPr>
          <w:spacing w:val="25"/>
        </w:rPr>
        <w:t xml:space="preserve"> </w:t>
      </w:r>
      <w:r>
        <w:rPr/>
        <w:t>dei</w:t>
      </w:r>
      <w:r>
        <w:rPr>
          <w:spacing w:val="24"/>
        </w:rPr>
        <w:t xml:space="preserve"> </w:t>
      </w:r>
      <w:r>
        <w:rPr>
          <w:spacing w:val="-4"/>
        </w:rPr>
        <w:t>dati</w:t>
      </w:r>
    </w:p>
    <w:p>
      <w:pPr>
        <w:pStyle w:val="BodyText"/>
        <w:spacing w:lineRule="auto" w:line="295" w:before="259" w:after="0"/>
        <w:ind w:start="140" w:end="145"/>
        <w:rPr/>
      </w:pPr>
      <w:r>
        <w:rPr>
          <w:w w:val="105"/>
        </w:rPr>
        <w:t>Ai fini previsti dal Reg. U.E. n. 679/2016, si informa che i dati personali di ciascuno degli interessati saranno oggetto di trattamento nel rispetto della normativa prevista dal succitato regolamento.</w:t>
      </w:r>
    </w:p>
    <w:p>
      <w:pPr>
        <w:pStyle w:val="BodyText"/>
        <w:spacing w:lineRule="auto" w:line="293" w:before="191" w:after="0"/>
        <w:ind w:start="140" w:end="140"/>
        <w:rPr/>
      </w:pPr>
      <w:r>
        <w:rPr>
          <w:w w:val="105"/>
        </w:rPr>
        <w:t>Titolare del trattamento è l’Unione dei Comuni Trinacria del Tirreno, in persona del Presidente pro-tempore.</w:t>
      </w:r>
      <w:r>
        <w:rPr>
          <w:spacing w:val="40"/>
          <w:w w:val="105"/>
        </w:rPr>
        <w:t xml:space="preserve"> </w:t>
      </w:r>
      <w:r>
        <w:rPr>
          <w:w w:val="105"/>
        </w:rPr>
        <w:t>Responsabile del trattamento è il Segretario Comunale, Dott. Ssa Donatella Costanzo Bana del Comune di Gualtieri Sicaminò.</w:t>
      </w:r>
      <w:r>
        <w:rPr>
          <w:spacing w:val="-3"/>
          <w:w w:val="105"/>
        </w:rPr>
        <w:t xml:space="preserve"> </w:t>
      </w:r>
      <w:r>
        <w:rPr>
          <w:w w:val="105"/>
        </w:rPr>
        <w:t>Finalità</w:t>
      </w:r>
      <w:r>
        <w:rPr>
          <w:spacing w:val="-2"/>
          <w:w w:val="105"/>
        </w:rPr>
        <w:t xml:space="preserve"> </w:t>
      </w:r>
      <w:r>
        <w:rPr>
          <w:w w:val="105"/>
        </w:rPr>
        <w:t>del</w:t>
      </w:r>
      <w:r>
        <w:rPr>
          <w:spacing w:val="-3"/>
          <w:w w:val="105"/>
        </w:rPr>
        <w:t xml:space="preserve"> </w:t>
      </w:r>
      <w:r>
        <w:rPr>
          <w:w w:val="105"/>
        </w:rPr>
        <w:t>trattamento:</w:t>
      </w:r>
      <w:r>
        <w:rPr>
          <w:spacing w:val="-3"/>
          <w:w w:val="105"/>
        </w:rPr>
        <w:t xml:space="preserve"> </w:t>
      </w:r>
      <w:r>
        <w:rPr>
          <w:w w:val="105"/>
        </w:rPr>
        <w:t>il</w:t>
      </w:r>
      <w:r>
        <w:rPr>
          <w:spacing w:val="-3"/>
          <w:w w:val="105"/>
        </w:rPr>
        <w:t xml:space="preserve"> </w:t>
      </w:r>
      <w:r>
        <w:rPr>
          <w:w w:val="105"/>
        </w:rPr>
        <w:t>trattamento</w:t>
      </w:r>
      <w:r>
        <w:rPr>
          <w:spacing w:val="-2"/>
          <w:w w:val="105"/>
        </w:rPr>
        <w:t xml:space="preserve"> </w:t>
      </w:r>
      <w:r>
        <w:rPr>
          <w:w w:val="105"/>
        </w:rPr>
        <w:t>è</w:t>
      </w:r>
      <w:r>
        <w:rPr>
          <w:spacing w:val="-2"/>
          <w:w w:val="105"/>
        </w:rPr>
        <w:t xml:space="preserve"> </w:t>
      </w:r>
      <w:r>
        <w:rPr>
          <w:w w:val="105"/>
        </w:rPr>
        <w:t>finalizzato</w:t>
      </w:r>
      <w:r>
        <w:rPr>
          <w:spacing w:val="-1"/>
          <w:w w:val="105"/>
        </w:rPr>
        <w:t xml:space="preserve"> </w:t>
      </w:r>
      <w:r>
        <w:rPr>
          <w:w w:val="105"/>
        </w:rPr>
        <w:t>unicamente</w:t>
      </w:r>
      <w:r>
        <w:rPr>
          <w:spacing w:val="-2"/>
          <w:w w:val="105"/>
        </w:rPr>
        <w:t xml:space="preserve"> </w:t>
      </w:r>
      <w:r>
        <w:rPr>
          <w:w w:val="105"/>
        </w:rPr>
        <w:t>agli</w:t>
      </w:r>
      <w:r>
        <w:rPr>
          <w:spacing w:val="-3"/>
          <w:w w:val="105"/>
        </w:rPr>
        <w:t xml:space="preserve"> </w:t>
      </w:r>
      <w:r>
        <w:rPr>
          <w:w w:val="105"/>
        </w:rPr>
        <w:t>scopi</w:t>
      </w:r>
      <w:r>
        <w:rPr>
          <w:spacing w:val="-3"/>
          <w:w w:val="105"/>
        </w:rPr>
        <w:t xml:space="preserve"> </w:t>
      </w:r>
      <w:r>
        <w:rPr>
          <w:w w:val="105"/>
        </w:rPr>
        <w:t>previsti dal presente avviso (candidatura per nomina Revisore Unico dei Conti).</w:t>
      </w:r>
    </w:p>
    <w:p>
      <w:pPr>
        <w:pStyle w:val="BodyText"/>
        <w:spacing w:lineRule="auto" w:line="293" w:before="199" w:after="0"/>
        <w:ind w:start="140" w:end="141"/>
        <w:rPr/>
      </w:pPr>
      <w:r>
        <w:rPr/>
        <w:t>Modalità del trattamento: il trattamento è realizzato attraverso operazioni effettuate con o senza</w:t>
      </w:r>
      <w:r>
        <w:rPr>
          <w:spacing w:val="40"/>
        </w:rPr>
        <w:t xml:space="preserve"> </w:t>
      </w:r>
      <w:r>
        <w:rPr/>
        <w:t>l’ausilio</w:t>
      </w:r>
      <w:r>
        <w:rPr>
          <w:spacing w:val="40"/>
        </w:rPr>
        <w:t xml:space="preserve"> </w:t>
      </w:r>
      <w:r>
        <w:rPr/>
        <w:t>di</w:t>
      </w:r>
      <w:r>
        <w:rPr>
          <w:spacing w:val="40"/>
        </w:rPr>
        <w:t xml:space="preserve"> </w:t>
      </w:r>
      <w:r>
        <w:rPr/>
        <w:t>strumenti</w:t>
      </w:r>
      <w:r>
        <w:rPr>
          <w:spacing w:val="40"/>
        </w:rPr>
        <w:t xml:space="preserve"> </w:t>
      </w:r>
      <w:r>
        <w:rPr/>
        <w:t>elettronici</w:t>
      </w:r>
      <w:r>
        <w:rPr>
          <w:spacing w:val="40"/>
        </w:rPr>
        <w:t xml:space="preserve"> </w:t>
      </w:r>
      <w:r>
        <w:rPr/>
        <w:t>e</w:t>
      </w:r>
      <w:r>
        <w:rPr>
          <w:spacing w:val="40"/>
        </w:rPr>
        <w:t xml:space="preserve"> </w:t>
      </w:r>
      <w:r>
        <w:rPr/>
        <w:t>consiste</w:t>
      </w:r>
      <w:r>
        <w:rPr>
          <w:spacing w:val="40"/>
        </w:rPr>
        <w:t xml:space="preserve"> </w:t>
      </w:r>
      <w:r>
        <w:rPr/>
        <w:t>nella</w:t>
      </w:r>
      <w:r>
        <w:rPr>
          <w:spacing w:val="40"/>
        </w:rPr>
        <w:t xml:space="preserve"> </w:t>
      </w:r>
      <w:r>
        <w:rPr/>
        <w:t>raccolta,</w:t>
      </w:r>
      <w:r>
        <w:rPr>
          <w:spacing w:val="40"/>
        </w:rPr>
        <w:t xml:space="preserve"> </w:t>
      </w:r>
      <w:r>
        <w:rPr/>
        <w:t>registrazione, organizzazione, conservazione, consultazione, elaborazione, modificazione, selezione, estrazione, raffronto, utilizzo interconnessione, blocco, comunicazione, cancellazione e distruzione dei dati. Il trattamento è svolto dal titolare e dagli incaricati espressamente autorizzati dal titolare.</w:t>
      </w:r>
    </w:p>
    <w:p>
      <w:pPr>
        <w:pStyle w:val="BodyText"/>
        <w:spacing w:before="201" w:after="0"/>
        <w:jc w:val="start"/>
        <w:rPr>
          <w:w w:val="105"/>
        </w:rPr>
      </w:pPr>
      <w:r>
        <w:rPr>
          <w:w w:val="105"/>
        </w:rPr>
      </w:r>
    </w:p>
    <w:p>
      <w:pPr>
        <w:pStyle w:val="BodyText"/>
        <w:spacing w:before="201" w:after="0"/>
        <w:jc w:val="start"/>
        <w:rPr>
          <w:w w:val="105"/>
        </w:rPr>
      </w:pPr>
      <w:r>
        <w:rPr>
          <w:w w:val="105"/>
        </w:rPr>
      </w:r>
    </w:p>
    <w:p>
      <w:pPr>
        <w:pStyle w:val="BodyText"/>
        <w:spacing w:before="201" w:after="0"/>
        <w:jc w:val="start"/>
        <w:rPr/>
      </w:pPr>
      <w:r>
        <w:rPr>
          <w:w w:val="105"/>
        </w:rPr>
        <w:t>Conferimento</w:t>
      </w:r>
      <w:r>
        <w:rPr>
          <w:spacing w:val="-5"/>
          <w:w w:val="105"/>
        </w:rPr>
        <w:t xml:space="preserve"> </w:t>
      </w:r>
      <w:r>
        <w:rPr>
          <w:w w:val="105"/>
        </w:rPr>
        <w:t>dei</w:t>
      </w:r>
      <w:r>
        <w:rPr>
          <w:spacing w:val="-4"/>
          <w:w w:val="105"/>
        </w:rPr>
        <w:t xml:space="preserve"> </w:t>
      </w:r>
      <w:r>
        <w:rPr>
          <w:w w:val="105"/>
        </w:rPr>
        <w:t>dati</w:t>
      </w:r>
      <w:r>
        <w:rPr>
          <w:spacing w:val="-6"/>
          <w:w w:val="105"/>
        </w:rPr>
        <w:t xml:space="preserve"> </w:t>
      </w:r>
      <w:r>
        <w:rPr>
          <w:w w:val="105"/>
        </w:rPr>
        <w:t>e</w:t>
      </w:r>
      <w:r>
        <w:rPr>
          <w:spacing w:val="-5"/>
          <w:w w:val="105"/>
        </w:rPr>
        <w:t xml:space="preserve"> </w:t>
      </w:r>
      <w:r>
        <w:rPr>
          <w:spacing w:val="-2"/>
          <w:w w:val="105"/>
        </w:rPr>
        <w:t>rifiuto:</w:t>
      </w:r>
    </w:p>
    <w:p>
      <w:pPr>
        <w:pStyle w:val="BodyText"/>
        <w:spacing w:lineRule="auto" w:line="293" w:before="259" w:after="0"/>
        <w:ind w:start="140" w:end="139"/>
        <w:rPr/>
      </w:pPr>
      <w:r>
        <w:rPr>
          <w:w w:val="105"/>
        </w:rPr>
        <w:t>L’interessato presta il proprio consenso mediante la sottoscrizione dell’apposita dichiarazione</w:t>
      </w:r>
      <w:r>
        <w:rPr>
          <w:spacing w:val="-6"/>
          <w:w w:val="105"/>
        </w:rPr>
        <w:t xml:space="preserve"> </w:t>
      </w:r>
      <w:r>
        <w:rPr>
          <w:w w:val="105"/>
        </w:rPr>
        <w:t>prevista</w:t>
      </w:r>
      <w:r>
        <w:rPr>
          <w:spacing w:val="-9"/>
          <w:w w:val="105"/>
        </w:rPr>
        <w:t xml:space="preserve"> </w:t>
      </w:r>
      <w:r>
        <w:rPr>
          <w:w w:val="105"/>
        </w:rPr>
        <w:t>in</w:t>
      </w:r>
      <w:r>
        <w:rPr>
          <w:spacing w:val="-8"/>
          <w:w w:val="105"/>
        </w:rPr>
        <w:t xml:space="preserve"> </w:t>
      </w:r>
      <w:r>
        <w:rPr>
          <w:w w:val="105"/>
        </w:rPr>
        <w:t>calce</w:t>
      </w:r>
      <w:r>
        <w:rPr>
          <w:spacing w:val="-7"/>
          <w:w w:val="105"/>
        </w:rPr>
        <w:t xml:space="preserve"> </w:t>
      </w:r>
      <w:r>
        <w:rPr>
          <w:w w:val="105"/>
        </w:rPr>
        <w:t>all’istanza</w:t>
      </w:r>
      <w:r>
        <w:rPr>
          <w:spacing w:val="-7"/>
          <w:w w:val="105"/>
        </w:rPr>
        <w:t xml:space="preserve"> </w:t>
      </w:r>
      <w:r>
        <w:rPr>
          <w:w w:val="105"/>
        </w:rPr>
        <w:t>di</w:t>
      </w:r>
      <w:r>
        <w:rPr>
          <w:spacing w:val="-7"/>
          <w:w w:val="105"/>
        </w:rPr>
        <w:t xml:space="preserve"> </w:t>
      </w:r>
      <w:r>
        <w:rPr>
          <w:w w:val="105"/>
        </w:rPr>
        <w:t>partecipazione.</w:t>
      </w:r>
      <w:r>
        <w:rPr>
          <w:spacing w:val="-7"/>
          <w:w w:val="105"/>
        </w:rPr>
        <w:t xml:space="preserve"> </w:t>
      </w:r>
      <w:r>
        <w:rPr>
          <w:w w:val="105"/>
        </w:rPr>
        <w:t>Poiché</w:t>
      </w:r>
      <w:r>
        <w:rPr>
          <w:spacing w:val="-7"/>
          <w:w w:val="105"/>
        </w:rPr>
        <w:t xml:space="preserve"> </w:t>
      </w:r>
      <w:r>
        <w:rPr>
          <w:w w:val="105"/>
        </w:rPr>
        <w:t>sono</w:t>
      </w:r>
      <w:r>
        <w:rPr>
          <w:spacing w:val="-6"/>
          <w:w w:val="105"/>
        </w:rPr>
        <w:t xml:space="preserve"> </w:t>
      </w:r>
      <w:r>
        <w:rPr>
          <w:w w:val="105"/>
        </w:rPr>
        <w:t>richiesti</w:t>
      </w:r>
      <w:r>
        <w:rPr>
          <w:spacing w:val="-7"/>
          <w:w w:val="105"/>
        </w:rPr>
        <w:t xml:space="preserve"> </w:t>
      </w:r>
      <w:r>
        <w:rPr>
          <w:w w:val="105"/>
        </w:rPr>
        <w:t>i</w:t>
      </w:r>
      <w:r>
        <w:rPr>
          <w:spacing w:val="-7"/>
          <w:w w:val="105"/>
        </w:rPr>
        <w:t xml:space="preserve"> </w:t>
      </w:r>
      <w:r>
        <w:rPr>
          <w:w w:val="105"/>
        </w:rPr>
        <w:t>soli</w:t>
      </w:r>
      <w:r>
        <w:rPr>
          <w:spacing w:val="-7"/>
          <w:w w:val="105"/>
        </w:rPr>
        <w:t xml:space="preserve"> </w:t>
      </w:r>
      <w:r>
        <w:rPr>
          <w:w w:val="105"/>
        </w:rPr>
        <w:t>dati necessari e pertinenti per le finalità di cui al presente avviso, il rifiuto di conferire i dati personali</w:t>
      </w:r>
      <w:r>
        <w:rPr>
          <w:spacing w:val="-14"/>
          <w:w w:val="105"/>
        </w:rPr>
        <w:t xml:space="preserve"> </w:t>
      </w:r>
      <w:r>
        <w:rPr>
          <w:w w:val="105"/>
        </w:rPr>
        <w:t>e/o</w:t>
      </w:r>
      <w:r>
        <w:rPr>
          <w:spacing w:val="-14"/>
          <w:w w:val="105"/>
        </w:rPr>
        <w:t xml:space="preserve"> </w:t>
      </w:r>
      <w:r>
        <w:rPr>
          <w:w w:val="105"/>
        </w:rPr>
        <w:t>la</w:t>
      </w:r>
      <w:r>
        <w:rPr>
          <w:spacing w:val="-14"/>
          <w:w w:val="105"/>
        </w:rPr>
        <w:t xml:space="preserve"> </w:t>
      </w:r>
      <w:r>
        <w:rPr>
          <w:w w:val="105"/>
        </w:rPr>
        <w:t>mancata</w:t>
      </w:r>
      <w:r>
        <w:rPr>
          <w:spacing w:val="-14"/>
          <w:w w:val="105"/>
        </w:rPr>
        <w:t xml:space="preserve"> </w:t>
      </w:r>
      <w:r>
        <w:rPr>
          <w:w w:val="105"/>
        </w:rPr>
        <w:t>sottoscrizione</w:t>
      </w:r>
      <w:r>
        <w:rPr>
          <w:spacing w:val="-14"/>
          <w:w w:val="105"/>
        </w:rPr>
        <w:t xml:space="preserve"> </w:t>
      </w:r>
      <w:r>
        <w:rPr>
          <w:w w:val="105"/>
        </w:rPr>
        <w:t>della</w:t>
      </w:r>
      <w:r>
        <w:rPr>
          <w:spacing w:val="-14"/>
          <w:w w:val="105"/>
        </w:rPr>
        <w:t xml:space="preserve"> </w:t>
      </w:r>
      <w:r>
        <w:rPr>
          <w:w w:val="105"/>
        </w:rPr>
        <w:t>succitata</w:t>
      </w:r>
      <w:r>
        <w:rPr>
          <w:spacing w:val="-14"/>
          <w:w w:val="105"/>
        </w:rPr>
        <w:t xml:space="preserve"> </w:t>
      </w:r>
      <w:r>
        <w:rPr>
          <w:w w:val="105"/>
        </w:rPr>
        <w:t>dichiarazione</w:t>
      </w:r>
      <w:r>
        <w:rPr>
          <w:spacing w:val="-13"/>
          <w:w w:val="105"/>
        </w:rPr>
        <w:t xml:space="preserve"> </w:t>
      </w:r>
      <w:r>
        <w:rPr>
          <w:w w:val="105"/>
        </w:rPr>
        <w:t>di</w:t>
      </w:r>
      <w:r>
        <w:rPr>
          <w:spacing w:val="-14"/>
          <w:w w:val="105"/>
        </w:rPr>
        <w:t xml:space="preserve"> </w:t>
      </w:r>
      <w:r>
        <w:rPr>
          <w:w w:val="105"/>
        </w:rPr>
        <w:t>consenso</w:t>
      </w:r>
      <w:r>
        <w:rPr>
          <w:spacing w:val="-14"/>
          <w:w w:val="105"/>
        </w:rPr>
        <w:t xml:space="preserve"> </w:t>
      </w:r>
      <w:r>
        <w:rPr>
          <w:w w:val="105"/>
        </w:rPr>
        <w:t>comporta l’impossibilità di prendere parte alla selezione di cui al presente avviso.</w:t>
      </w:r>
    </w:p>
    <w:p>
      <w:pPr>
        <w:pStyle w:val="BodyText"/>
        <w:spacing w:before="201" w:after="0"/>
        <w:jc w:val="start"/>
        <w:rPr/>
      </w:pPr>
      <w:r>
        <w:rPr>
          <w:w w:val="105"/>
        </w:rPr>
        <w:t>Comunicazione</w:t>
      </w:r>
      <w:r>
        <w:rPr>
          <w:spacing w:val="5"/>
          <w:w w:val="105"/>
        </w:rPr>
        <w:t xml:space="preserve"> </w:t>
      </w:r>
      <w:r>
        <w:rPr>
          <w:w w:val="105"/>
        </w:rPr>
        <w:t>dei</w:t>
      </w:r>
      <w:r>
        <w:rPr>
          <w:spacing w:val="6"/>
          <w:w w:val="105"/>
        </w:rPr>
        <w:t xml:space="preserve"> </w:t>
      </w:r>
      <w:r>
        <w:rPr>
          <w:spacing w:val="-2"/>
          <w:w w:val="105"/>
        </w:rPr>
        <w:t>dati:</w:t>
      </w:r>
    </w:p>
    <w:p>
      <w:pPr>
        <w:pStyle w:val="BodyText"/>
        <w:spacing w:lineRule="auto" w:line="293" w:before="259" w:after="0"/>
        <w:ind w:start="140" w:end="139"/>
        <w:rPr/>
      </w:pPr>
      <w:r>
        <w:rPr/>
        <w:t>nell’Ente potranno venire a conoscenza dei suddetti dati personali il Responsabile di Trattamento e gli eventuali incaricati che dovranno espletare la propria collaborazione per tutte</w:t>
      </w:r>
      <w:r>
        <w:rPr>
          <w:spacing w:val="31"/>
        </w:rPr>
        <w:t xml:space="preserve"> </w:t>
      </w:r>
      <w:r>
        <w:rPr/>
        <w:t>le</w:t>
      </w:r>
      <w:r>
        <w:rPr>
          <w:spacing w:val="31"/>
        </w:rPr>
        <w:t xml:space="preserve"> </w:t>
      </w:r>
      <w:r>
        <w:rPr/>
        <w:t>attività</w:t>
      </w:r>
      <w:r>
        <w:rPr>
          <w:spacing w:val="31"/>
        </w:rPr>
        <w:t xml:space="preserve"> </w:t>
      </w:r>
      <w:r>
        <w:rPr/>
        <w:t>previste</w:t>
      </w:r>
      <w:r>
        <w:rPr>
          <w:spacing w:val="31"/>
        </w:rPr>
        <w:t xml:space="preserve"> </w:t>
      </w:r>
      <w:r>
        <w:rPr/>
        <w:t>dal</w:t>
      </w:r>
      <w:r>
        <w:rPr>
          <w:spacing w:val="29"/>
        </w:rPr>
        <w:t xml:space="preserve"> </w:t>
      </w:r>
      <w:r>
        <w:rPr/>
        <w:t>presente</w:t>
      </w:r>
      <w:r>
        <w:rPr>
          <w:spacing w:val="31"/>
        </w:rPr>
        <w:t xml:space="preserve"> </w:t>
      </w:r>
      <w:r>
        <w:rPr/>
        <w:t>avviso.</w:t>
      </w:r>
      <w:r>
        <w:rPr>
          <w:spacing w:val="27"/>
        </w:rPr>
        <w:t xml:space="preserve"> </w:t>
      </w:r>
      <w:r>
        <w:rPr/>
        <w:t>Tutti</w:t>
      </w:r>
      <w:r>
        <w:rPr>
          <w:spacing w:val="29"/>
        </w:rPr>
        <w:t xml:space="preserve"> </w:t>
      </w:r>
      <w:r>
        <w:rPr/>
        <w:t>i</w:t>
      </w:r>
      <w:r>
        <w:rPr>
          <w:spacing w:val="29"/>
        </w:rPr>
        <w:t xml:space="preserve"> </w:t>
      </w:r>
      <w:r>
        <w:rPr/>
        <w:t>detti</w:t>
      </w:r>
      <w:r>
        <w:rPr>
          <w:spacing w:val="29"/>
        </w:rPr>
        <w:t xml:space="preserve"> </w:t>
      </w:r>
      <w:r>
        <w:rPr/>
        <w:t>soggetti</w:t>
      </w:r>
      <w:r>
        <w:rPr>
          <w:spacing w:val="29"/>
        </w:rPr>
        <w:t xml:space="preserve"> </w:t>
      </w:r>
      <w:r>
        <w:rPr/>
        <w:t>coinvolti</w:t>
      </w:r>
      <w:r>
        <w:rPr>
          <w:spacing w:val="29"/>
        </w:rPr>
        <w:t xml:space="preserve"> </w:t>
      </w:r>
      <w:r>
        <w:rPr/>
        <w:t>nelle</w:t>
      </w:r>
      <w:r>
        <w:rPr>
          <w:spacing w:val="31"/>
        </w:rPr>
        <w:t xml:space="preserve"> </w:t>
      </w:r>
      <w:r>
        <w:rPr/>
        <w:t>operazioni di</w:t>
      </w:r>
      <w:r>
        <w:rPr>
          <w:spacing w:val="38"/>
        </w:rPr>
        <w:t xml:space="preserve"> </w:t>
      </w:r>
      <w:r>
        <w:rPr/>
        <w:t>trattamento</w:t>
      </w:r>
      <w:r>
        <w:rPr>
          <w:spacing w:val="38"/>
        </w:rPr>
        <w:t xml:space="preserve"> </w:t>
      </w:r>
      <w:r>
        <w:rPr/>
        <w:t>garantiranno</w:t>
      </w:r>
      <w:r>
        <w:rPr>
          <w:spacing w:val="38"/>
        </w:rPr>
        <w:t xml:space="preserve"> </w:t>
      </w:r>
      <w:r>
        <w:rPr/>
        <w:t>la</w:t>
      </w:r>
      <w:r>
        <w:rPr>
          <w:spacing w:val="38"/>
        </w:rPr>
        <w:t xml:space="preserve"> </w:t>
      </w:r>
      <w:r>
        <w:rPr/>
        <w:t>riservatezza</w:t>
      </w:r>
      <w:r>
        <w:rPr>
          <w:spacing w:val="38"/>
        </w:rPr>
        <w:t xml:space="preserve"> </w:t>
      </w:r>
      <w:r>
        <w:rPr/>
        <w:t>dei</w:t>
      </w:r>
      <w:r>
        <w:rPr>
          <w:spacing w:val="38"/>
        </w:rPr>
        <w:t xml:space="preserve"> </w:t>
      </w:r>
      <w:r>
        <w:rPr/>
        <w:t>dati</w:t>
      </w:r>
      <w:r>
        <w:rPr>
          <w:spacing w:val="38"/>
        </w:rPr>
        <w:t xml:space="preserve"> </w:t>
      </w:r>
      <w:r>
        <w:rPr/>
        <w:t>di</w:t>
      </w:r>
      <w:r>
        <w:rPr>
          <w:spacing w:val="38"/>
        </w:rPr>
        <w:t xml:space="preserve"> </w:t>
      </w:r>
      <w:r>
        <w:rPr/>
        <w:t>tutti</w:t>
      </w:r>
      <w:r>
        <w:rPr>
          <w:spacing w:val="38"/>
        </w:rPr>
        <w:t xml:space="preserve"> </w:t>
      </w:r>
      <w:r>
        <w:rPr/>
        <w:t>gli</w:t>
      </w:r>
      <w:r>
        <w:rPr>
          <w:spacing w:val="38"/>
        </w:rPr>
        <w:t xml:space="preserve"> </w:t>
      </w:r>
      <w:r>
        <w:rPr/>
        <w:t>interessati</w:t>
      </w:r>
      <w:r>
        <w:rPr>
          <w:spacing w:val="38"/>
        </w:rPr>
        <w:t xml:space="preserve"> </w:t>
      </w:r>
      <w:r>
        <w:rPr/>
        <w:t>partecipanti.</w:t>
      </w:r>
    </w:p>
    <w:p>
      <w:pPr>
        <w:pStyle w:val="BodyText"/>
        <w:spacing w:lineRule="auto" w:line="295" w:before="199" w:after="0"/>
        <w:ind w:start="140" w:end="139"/>
        <w:rPr/>
      </w:pPr>
      <w:r>
        <w:rPr>
          <w:w w:val="105"/>
        </w:rPr>
        <w:t>Conservazione dei dati: i dati personali dei candidati saranno conservati finché non saranno più necessari ai fini della presente procedura.</w:t>
      </w:r>
    </w:p>
    <w:p>
      <w:pPr>
        <w:pStyle w:val="BodyText"/>
        <w:spacing w:lineRule="auto" w:line="293" w:before="83" w:after="0"/>
        <w:ind w:start="140" w:end="140"/>
        <w:rPr/>
      </w:pPr>
      <w:r>
        <w:rPr/>
        <w:t>Diritti</w:t>
      </w:r>
      <w:r>
        <w:rPr>
          <w:spacing w:val="40"/>
        </w:rPr>
        <w:t xml:space="preserve"> </w:t>
      </w:r>
      <w:r>
        <w:rPr/>
        <w:t>dell’interessato:</w:t>
      </w:r>
      <w:r>
        <w:rPr>
          <w:spacing w:val="40"/>
        </w:rPr>
        <w:t xml:space="preserve"> </w:t>
      </w:r>
      <w:r>
        <w:rPr/>
        <w:t>è</w:t>
      </w:r>
      <w:r>
        <w:rPr>
          <w:spacing w:val="40"/>
        </w:rPr>
        <w:t xml:space="preserve"> </w:t>
      </w:r>
      <w:r>
        <w:rPr/>
        <w:t>diritto</w:t>
      </w:r>
      <w:r>
        <w:rPr>
          <w:spacing w:val="40"/>
        </w:rPr>
        <w:t xml:space="preserve"> </w:t>
      </w:r>
      <w:r>
        <w:rPr/>
        <w:t>dell’interessato</w:t>
      </w:r>
      <w:r>
        <w:rPr>
          <w:spacing w:val="40"/>
        </w:rPr>
        <w:t xml:space="preserve"> </w:t>
      </w:r>
      <w:r>
        <w:rPr/>
        <w:t>richiedere</w:t>
      </w:r>
      <w:r>
        <w:rPr>
          <w:spacing w:val="40"/>
        </w:rPr>
        <w:t xml:space="preserve"> </w:t>
      </w:r>
      <w:r>
        <w:rPr/>
        <w:t>in</w:t>
      </w:r>
      <w:r>
        <w:rPr>
          <w:spacing w:val="40"/>
        </w:rPr>
        <w:t xml:space="preserve"> </w:t>
      </w:r>
      <w:r>
        <w:rPr/>
        <w:t>qualsiasi</w:t>
      </w:r>
      <w:r>
        <w:rPr>
          <w:spacing w:val="40"/>
        </w:rPr>
        <w:t xml:space="preserve"> </w:t>
      </w:r>
      <w:r>
        <w:rPr/>
        <w:t>momento</w:t>
      </w:r>
      <w:r>
        <w:rPr>
          <w:spacing w:val="40"/>
        </w:rPr>
        <w:t xml:space="preserve"> </w:t>
      </w:r>
      <w:r>
        <w:rPr/>
        <w:t>la</w:t>
      </w:r>
      <w:r>
        <w:rPr>
          <w:spacing w:val="40"/>
        </w:rPr>
        <w:t xml:space="preserve"> </w:t>
      </w:r>
      <w:r>
        <w:rPr/>
        <w:t>revoca del consenso prestato e l’accesso al trattamento dei propri dati personali, di chiederne l’aggiornamento,</w:t>
      </w:r>
      <w:r>
        <w:rPr>
          <w:spacing w:val="40"/>
        </w:rPr>
        <w:t xml:space="preserve"> </w:t>
      </w:r>
      <w:r>
        <w:rPr/>
        <w:t>la</w:t>
      </w:r>
      <w:r>
        <w:rPr>
          <w:spacing w:val="40"/>
        </w:rPr>
        <w:t xml:space="preserve"> </w:t>
      </w:r>
      <w:r>
        <w:rPr/>
        <w:t>rettifica,</w:t>
      </w:r>
      <w:r>
        <w:rPr>
          <w:spacing w:val="40"/>
        </w:rPr>
        <w:t xml:space="preserve"> </w:t>
      </w:r>
      <w:r>
        <w:rPr/>
        <w:t>la</w:t>
      </w:r>
      <w:r>
        <w:rPr>
          <w:spacing w:val="40"/>
        </w:rPr>
        <w:t xml:space="preserve"> </w:t>
      </w:r>
      <w:r>
        <w:rPr/>
        <w:t>cancellazione</w:t>
      </w:r>
      <w:r>
        <w:rPr>
          <w:spacing w:val="40"/>
        </w:rPr>
        <w:t xml:space="preserve"> </w:t>
      </w:r>
      <w:r>
        <w:rPr/>
        <w:t>o</w:t>
      </w:r>
      <w:r>
        <w:rPr>
          <w:spacing w:val="40"/>
        </w:rPr>
        <w:t xml:space="preserve"> </w:t>
      </w:r>
      <w:r>
        <w:rPr/>
        <w:t>la</w:t>
      </w:r>
      <w:r>
        <w:rPr>
          <w:spacing w:val="40"/>
        </w:rPr>
        <w:t xml:space="preserve"> </w:t>
      </w:r>
      <w:r>
        <w:rPr/>
        <w:t>trasformazione</w:t>
      </w:r>
      <w:r>
        <w:rPr>
          <w:spacing w:val="40"/>
        </w:rPr>
        <w:t xml:space="preserve"> </w:t>
      </w:r>
      <w:r>
        <w:rPr/>
        <w:t>in</w:t>
      </w:r>
      <w:r>
        <w:rPr>
          <w:spacing w:val="40"/>
        </w:rPr>
        <w:t xml:space="preserve"> </w:t>
      </w:r>
      <w:r>
        <w:rPr/>
        <w:t>forma</w:t>
      </w:r>
      <w:r>
        <w:rPr>
          <w:spacing w:val="40"/>
        </w:rPr>
        <w:t xml:space="preserve"> </w:t>
      </w:r>
      <w:r>
        <w:rPr/>
        <w:t>anonima</w:t>
      </w:r>
      <w:r>
        <w:rPr>
          <w:spacing w:val="40"/>
        </w:rPr>
        <w:t xml:space="preserve"> </w:t>
      </w:r>
      <w:r>
        <w:rPr/>
        <w:t>o</w:t>
      </w:r>
      <w:r>
        <w:rPr>
          <w:spacing w:val="40"/>
        </w:rPr>
        <w:t xml:space="preserve"> </w:t>
      </w:r>
      <w:r>
        <w:rPr/>
        <w:t>il blocco</w:t>
      </w:r>
      <w:r>
        <w:rPr>
          <w:spacing w:val="40"/>
        </w:rPr>
        <w:t xml:space="preserve"> </w:t>
      </w:r>
      <w:r>
        <w:rPr/>
        <w:t>dei</w:t>
      </w:r>
      <w:r>
        <w:rPr>
          <w:spacing w:val="40"/>
        </w:rPr>
        <w:t xml:space="preserve"> </w:t>
      </w:r>
      <w:r>
        <w:rPr/>
        <w:t>dati</w:t>
      </w:r>
      <w:r>
        <w:rPr>
          <w:spacing w:val="40"/>
        </w:rPr>
        <w:t xml:space="preserve"> </w:t>
      </w:r>
      <w:r>
        <w:rPr/>
        <w:t>trattati</w:t>
      </w:r>
      <w:r>
        <w:rPr>
          <w:spacing w:val="40"/>
        </w:rPr>
        <w:t xml:space="preserve"> </w:t>
      </w:r>
      <w:r>
        <w:rPr/>
        <w:t>in</w:t>
      </w:r>
      <w:r>
        <w:rPr>
          <w:spacing w:val="40"/>
        </w:rPr>
        <w:t xml:space="preserve"> </w:t>
      </w:r>
      <w:r>
        <w:rPr/>
        <w:t>violazione</w:t>
      </w:r>
      <w:r>
        <w:rPr>
          <w:spacing w:val="40"/>
        </w:rPr>
        <w:t xml:space="preserve"> </w:t>
      </w:r>
      <w:r>
        <w:rPr/>
        <w:t>di</w:t>
      </w:r>
      <w:r>
        <w:rPr>
          <w:spacing w:val="40"/>
        </w:rPr>
        <w:t xml:space="preserve"> </w:t>
      </w:r>
      <w:r>
        <w:rPr/>
        <w:t>legge.</w:t>
      </w:r>
      <w:r>
        <w:rPr>
          <w:spacing w:val="40"/>
        </w:rPr>
        <w:t xml:space="preserve"> </w:t>
      </w:r>
      <w:r>
        <w:rPr/>
        <w:t>All’interessato</w:t>
      </w:r>
      <w:r>
        <w:rPr>
          <w:spacing w:val="40"/>
        </w:rPr>
        <w:t xml:space="preserve"> </w:t>
      </w:r>
      <w:r>
        <w:rPr/>
        <w:t>è</w:t>
      </w:r>
      <w:r>
        <w:rPr>
          <w:spacing w:val="40"/>
        </w:rPr>
        <w:t xml:space="preserve"> </w:t>
      </w:r>
      <w:r>
        <w:rPr/>
        <w:t>riservata</w:t>
      </w:r>
      <w:r>
        <w:rPr>
          <w:spacing w:val="40"/>
        </w:rPr>
        <w:t xml:space="preserve"> </w:t>
      </w:r>
      <w:r>
        <w:rPr/>
        <w:t>la</w:t>
      </w:r>
      <w:r>
        <w:rPr>
          <w:spacing w:val="40"/>
        </w:rPr>
        <w:t xml:space="preserve"> </w:t>
      </w:r>
      <w:r>
        <w:rPr/>
        <w:t>facoltà</w:t>
      </w:r>
      <w:r>
        <w:rPr>
          <w:spacing w:val="40"/>
        </w:rPr>
        <w:t xml:space="preserve"> </w:t>
      </w:r>
      <w:r>
        <w:rPr/>
        <w:t>di opporsi al trattamento dei dati personali e di presentare reclamo al Garante in caso di violazione dei propri dati personali.</w:t>
      </w:r>
    </w:p>
    <w:p>
      <w:pPr>
        <w:pStyle w:val="BodyText"/>
        <w:spacing w:lineRule="auto" w:line="295" w:before="199" w:after="0"/>
        <w:ind w:start="140" w:end="144"/>
        <w:rPr/>
      </w:pPr>
      <w:r>
        <w:rPr/>
        <w:t>La</w:t>
      </w:r>
      <w:r>
        <w:rPr>
          <w:spacing w:val="38"/>
        </w:rPr>
        <w:t xml:space="preserve"> </w:t>
      </w:r>
      <w:r>
        <w:rPr/>
        <w:t>revoca</w:t>
      </w:r>
      <w:r>
        <w:rPr>
          <w:spacing w:val="40"/>
        </w:rPr>
        <w:t xml:space="preserve"> </w:t>
      </w:r>
      <w:r>
        <w:rPr/>
        <w:t>del</w:t>
      </w:r>
      <w:r>
        <w:rPr>
          <w:spacing w:val="38"/>
        </w:rPr>
        <w:t xml:space="preserve"> </w:t>
      </w:r>
      <w:r>
        <w:rPr/>
        <w:t>consenso</w:t>
      </w:r>
      <w:r>
        <w:rPr>
          <w:spacing w:val="39"/>
        </w:rPr>
        <w:t xml:space="preserve"> </w:t>
      </w:r>
      <w:r>
        <w:rPr/>
        <w:t>è</w:t>
      </w:r>
      <w:r>
        <w:rPr>
          <w:spacing w:val="38"/>
        </w:rPr>
        <w:t xml:space="preserve"> </w:t>
      </w:r>
      <w:r>
        <w:rPr/>
        <w:t>efficace</w:t>
      </w:r>
      <w:r>
        <w:rPr>
          <w:spacing w:val="38"/>
        </w:rPr>
        <w:t xml:space="preserve"> </w:t>
      </w:r>
      <w:r>
        <w:rPr/>
        <w:t>dal</w:t>
      </w:r>
      <w:r>
        <w:rPr>
          <w:spacing w:val="38"/>
        </w:rPr>
        <w:t xml:space="preserve"> </w:t>
      </w:r>
      <w:r>
        <w:rPr/>
        <w:t>momento</w:t>
      </w:r>
      <w:r>
        <w:rPr>
          <w:spacing w:val="39"/>
        </w:rPr>
        <w:t xml:space="preserve"> </w:t>
      </w:r>
      <w:r>
        <w:rPr/>
        <w:t>in</w:t>
      </w:r>
      <w:r>
        <w:rPr>
          <w:spacing w:val="37"/>
        </w:rPr>
        <w:t xml:space="preserve"> </w:t>
      </w:r>
      <w:r>
        <w:rPr/>
        <w:t>cui</w:t>
      </w:r>
      <w:r>
        <w:rPr>
          <w:spacing w:val="38"/>
        </w:rPr>
        <w:t xml:space="preserve"> </w:t>
      </w:r>
      <w:r>
        <w:rPr/>
        <w:t>essa</w:t>
      </w:r>
      <w:r>
        <w:rPr>
          <w:spacing w:val="38"/>
        </w:rPr>
        <w:t xml:space="preserve"> </w:t>
      </w:r>
      <w:r>
        <w:rPr/>
        <w:t>è</w:t>
      </w:r>
      <w:r>
        <w:rPr>
          <w:spacing w:val="38"/>
        </w:rPr>
        <w:t xml:space="preserve"> </w:t>
      </w:r>
      <w:r>
        <w:rPr/>
        <w:t>esercitata,</w:t>
      </w:r>
      <w:r>
        <w:rPr>
          <w:spacing w:val="38"/>
        </w:rPr>
        <w:t xml:space="preserve"> </w:t>
      </w:r>
      <w:r>
        <w:rPr/>
        <w:t>restando</w:t>
      </w:r>
      <w:r>
        <w:rPr>
          <w:spacing w:val="39"/>
        </w:rPr>
        <w:t xml:space="preserve"> </w:t>
      </w:r>
      <w:r>
        <w:rPr/>
        <w:t>la</w:t>
      </w:r>
      <w:r>
        <w:rPr>
          <w:spacing w:val="38"/>
        </w:rPr>
        <w:t xml:space="preserve"> </w:t>
      </w:r>
      <w:r>
        <w:rPr/>
        <w:t>liceità del trattamento in precedenza effettuato.</w:t>
      </w:r>
    </w:p>
    <w:p>
      <w:pPr>
        <w:pStyle w:val="BodyText"/>
        <w:spacing w:lineRule="auto" w:line="295" w:before="193" w:after="0"/>
        <w:ind w:start="140" w:end="142"/>
        <w:rPr/>
      </w:pPr>
      <w:r>
        <w:rPr/>
        <w:t>L’esercizio dei premessi diritti può essere esercitato mediante comunicazione scritta da inviare</w:t>
      </w:r>
      <w:r>
        <w:rPr>
          <w:spacing w:val="40"/>
        </w:rPr>
        <w:t xml:space="preserve"> </w:t>
      </w:r>
      <w:r>
        <w:rPr/>
        <w:t>a</w:t>
      </w:r>
      <w:r>
        <w:rPr>
          <w:spacing w:val="40"/>
        </w:rPr>
        <w:t xml:space="preserve"> </w:t>
      </w:r>
      <w:r>
        <w:rPr/>
        <w:t>mezzo</w:t>
      </w:r>
      <w:r>
        <w:rPr>
          <w:spacing w:val="40"/>
        </w:rPr>
        <w:t xml:space="preserve"> </w:t>
      </w:r>
      <w:r>
        <w:rPr/>
        <w:t>pec</w:t>
      </w:r>
      <w:r>
        <w:rPr>
          <w:spacing w:val="40"/>
        </w:rPr>
        <w:t xml:space="preserve"> </w:t>
      </w:r>
      <w:r>
        <w:rPr/>
        <w:t>all’indirizzo</w:t>
      </w:r>
      <w:r>
        <w:rPr>
          <w:spacing w:val="40"/>
        </w:rPr>
        <w:t xml:space="preserve"> </w:t>
      </w:r>
      <w:r>
        <w:rPr/>
        <w:t>unionetrinacriadeltirreno@pec.it.</w:t>
      </w:r>
    </w:p>
    <w:p>
      <w:pPr>
        <w:sectPr>
          <w:headerReference w:type="default" r:id="rId12"/>
          <w:headerReference w:type="first" r:id="rId13"/>
          <w:footerReference w:type="default" r:id="rId14"/>
          <w:footerReference w:type="first" r:id="rId15"/>
          <w:type w:val="nextPage"/>
          <w:pgSz w:w="11906" w:h="16838"/>
          <w:pgMar w:left="992" w:right="992" w:gutter="0" w:header="977" w:top="1760" w:footer="734" w:bottom="920"/>
          <w:pgNumType w:fmt="decimal"/>
          <w:formProt w:val="false"/>
          <w:textDirection w:val="lrTb"/>
          <w:docGrid w:type="default" w:linePitch="100" w:charSpace="0"/>
        </w:sectPr>
        <w:pStyle w:val="BodyText"/>
        <w:spacing w:before="199" w:after="0"/>
        <w:rPr/>
      </w:pPr>
      <w:r>
        <w:rPr/>
        <w:t>Gualtieri Sicaminò,</w:t>
      </w:r>
      <w:r>
        <w:rPr>
          <w:spacing w:val="57"/>
        </w:rPr>
        <w:t xml:space="preserve"> 06</w:t>
      </w:r>
      <w:r>
        <w:rPr>
          <w:spacing w:val="-2"/>
        </w:rPr>
        <w:t>/02/2026</w:t>
      </w:r>
    </w:p>
    <w:p>
      <w:pPr>
        <w:pStyle w:val="BodyText"/>
        <w:spacing w:before="86" w:after="0"/>
        <w:jc w:val="start"/>
        <w:rPr/>
      </w:pPr>
      <w:r>
        <w:rPr>
          <w:w w:val="115"/>
        </w:rPr>
        <w:t>ALLEGATO</w:t>
      </w:r>
      <w:r>
        <w:rPr>
          <w:spacing w:val="7"/>
          <w:w w:val="120"/>
        </w:rPr>
        <w:t xml:space="preserve"> </w:t>
      </w:r>
      <w:r>
        <w:rPr>
          <w:spacing w:val="-10"/>
          <w:w w:val="120"/>
        </w:rPr>
        <w:t>A</w:t>
      </w:r>
    </w:p>
    <w:p>
      <w:pPr>
        <w:pStyle w:val="BodyText"/>
        <w:ind w:hanging="1186" w:start="676" w:end="139"/>
        <w:rPr>
          <w:w w:val="105"/>
        </w:rPr>
      </w:pPr>
      <w:r>
        <w:rPr>
          <w:w w:val="105"/>
        </w:rPr>
        <w:tab/>
        <w:tab/>
        <w:tab/>
        <w:tab/>
        <w:tab/>
        <w:tab/>
        <w:tab/>
        <w:t xml:space="preserve">            All’Unione dei Comuni Trinacria del Tirreno</w:t>
      </w:r>
    </w:p>
    <w:p>
      <w:pPr>
        <w:pStyle w:val="BodyText"/>
        <w:ind w:hanging="1186" w:start="676" w:end="139"/>
        <w:rPr/>
      </w:pPr>
      <w:r>
        <w:rPr>
          <w:w w:val="105"/>
        </w:rPr>
        <w:tab/>
        <w:tab/>
        <w:tab/>
        <w:tab/>
        <w:tab/>
        <w:tab/>
        <w:tab/>
        <w:tab/>
        <w:tab/>
        <w:t xml:space="preserve">Pec: </w:t>
      </w:r>
      <w:hyperlink r:id="rId16">
        <w:r>
          <w:rPr>
            <w:rStyle w:val="Hyperlink"/>
          </w:rPr>
          <w:t>unionetrinacriadeltirreno@pec.it</w:t>
        </w:r>
      </w:hyperlink>
    </w:p>
    <w:p>
      <w:pPr>
        <w:pStyle w:val="BodyText"/>
        <w:ind w:hanging="1186" w:start="676" w:end="139"/>
        <w:rPr/>
      </w:pPr>
      <w:r>
        <w:rPr/>
      </w:r>
    </w:p>
    <w:p>
      <w:pPr>
        <w:pStyle w:val="BodyText"/>
        <w:spacing w:lineRule="auto" w:line="274" w:before="1" w:after="0"/>
        <w:ind w:start="140" w:end="144"/>
        <w:rPr/>
      </w:pPr>
      <w:r>
        <w:rPr>
          <w:rFonts w:ascii="Palatino Linotype" w:hAnsi="Palatino Linotype"/>
          <w:b/>
          <w:w w:val="105"/>
        </w:rPr>
        <w:t>Oggetto:</w:t>
      </w:r>
      <w:r>
        <w:rPr>
          <w:rFonts w:ascii="Palatino Linotype" w:hAnsi="Palatino Linotype"/>
          <w:b/>
          <w:spacing w:val="-8"/>
          <w:w w:val="105"/>
        </w:rPr>
        <w:t xml:space="preserve"> </w:t>
      </w:r>
      <w:r>
        <w:rPr>
          <w:w w:val="105"/>
        </w:rPr>
        <w:t>Manifestazione</w:t>
      </w:r>
      <w:r>
        <w:rPr>
          <w:spacing w:val="-2"/>
          <w:w w:val="105"/>
        </w:rPr>
        <w:t xml:space="preserve"> </w:t>
      </w:r>
      <w:r>
        <w:rPr>
          <w:w w:val="105"/>
        </w:rPr>
        <w:t>di</w:t>
      </w:r>
      <w:r>
        <w:rPr>
          <w:spacing w:val="-2"/>
          <w:w w:val="105"/>
        </w:rPr>
        <w:t xml:space="preserve"> </w:t>
      </w:r>
      <w:r>
        <w:rPr>
          <w:w w:val="105"/>
        </w:rPr>
        <w:t>interesse</w:t>
      </w:r>
      <w:r>
        <w:rPr>
          <w:spacing w:val="-2"/>
          <w:w w:val="105"/>
        </w:rPr>
        <w:t xml:space="preserve"> </w:t>
      </w:r>
      <w:r>
        <w:rPr>
          <w:w w:val="105"/>
        </w:rPr>
        <w:t>alla</w:t>
      </w:r>
      <w:r>
        <w:rPr>
          <w:spacing w:val="-2"/>
          <w:w w:val="105"/>
        </w:rPr>
        <w:t xml:space="preserve"> </w:t>
      </w:r>
      <w:r>
        <w:rPr>
          <w:w w:val="105"/>
        </w:rPr>
        <w:t>procedura</w:t>
      </w:r>
      <w:r>
        <w:rPr>
          <w:spacing w:val="-2"/>
          <w:w w:val="105"/>
        </w:rPr>
        <w:t xml:space="preserve"> </w:t>
      </w:r>
      <w:r>
        <w:rPr>
          <w:w w:val="105"/>
        </w:rPr>
        <w:t>di</w:t>
      </w:r>
      <w:r>
        <w:rPr>
          <w:spacing w:val="-2"/>
          <w:w w:val="105"/>
        </w:rPr>
        <w:t xml:space="preserve"> </w:t>
      </w:r>
      <w:r>
        <w:rPr>
          <w:w w:val="105"/>
        </w:rPr>
        <w:t>scelta</w:t>
      </w:r>
      <w:r>
        <w:rPr>
          <w:spacing w:val="-2"/>
          <w:w w:val="105"/>
        </w:rPr>
        <w:t xml:space="preserve"> </w:t>
      </w:r>
      <w:r>
        <w:rPr>
          <w:w w:val="105"/>
        </w:rPr>
        <w:t>del</w:t>
      </w:r>
      <w:r>
        <w:rPr>
          <w:spacing w:val="-2"/>
          <w:w w:val="105"/>
        </w:rPr>
        <w:t xml:space="preserve"> </w:t>
      </w:r>
      <w:r>
        <w:rPr>
          <w:w w:val="105"/>
        </w:rPr>
        <w:t>Revisore</w:t>
      </w:r>
      <w:r>
        <w:rPr>
          <w:spacing w:val="-2"/>
          <w:w w:val="105"/>
        </w:rPr>
        <w:t xml:space="preserve"> </w:t>
      </w:r>
      <w:r>
        <w:rPr>
          <w:w w:val="105"/>
        </w:rPr>
        <w:t>Unico</w:t>
      </w:r>
      <w:r>
        <w:rPr>
          <w:spacing w:val="-1"/>
          <w:w w:val="105"/>
        </w:rPr>
        <w:t xml:space="preserve"> </w:t>
      </w:r>
      <w:r>
        <w:rPr>
          <w:w w:val="105"/>
        </w:rPr>
        <w:t>dei</w:t>
      </w:r>
      <w:r>
        <w:rPr>
          <w:spacing w:val="-2"/>
          <w:w w:val="105"/>
        </w:rPr>
        <w:t xml:space="preserve"> </w:t>
      </w:r>
      <w:r>
        <w:rPr>
          <w:w w:val="105"/>
        </w:rPr>
        <w:t>Conti per il Triennio 2026/2028.</w:t>
      </w:r>
    </w:p>
    <w:p>
      <w:pPr>
        <w:pStyle w:val="BodyText"/>
        <w:tabs>
          <w:tab w:val="clear" w:pos="708"/>
          <w:tab w:val="left" w:pos="884" w:leader="none"/>
          <w:tab w:val="left" w:pos="2586" w:leader="none"/>
          <w:tab w:val="left" w:pos="8346" w:leader="none"/>
          <w:tab w:val="left" w:pos="8662" w:leader="none"/>
          <w:tab w:val="left" w:pos="9655" w:leader="none"/>
        </w:tabs>
        <w:spacing w:before="219" w:after="0"/>
        <w:jc w:val="start"/>
        <w:rPr/>
      </w:pPr>
      <w:r>
        <w:rPr>
          <w:spacing w:val="-2"/>
          <w:w w:val="105"/>
        </w:rPr>
        <w:t>Il/la</w:t>
      </w:r>
      <w:r>
        <w:rPr/>
        <w:tab/>
      </w:r>
      <w:r>
        <w:rPr>
          <w:spacing w:val="-2"/>
          <w:w w:val="105"/>
        </w:rPr>
        <w:t>sottoscritto/a</w:t>
      </w:r>
      <w:r>
        <w:rPr/>
        <w:tab/>
      </w:r>
      <w:r>
        <w:rPr>
          <w:u w:val="single"/>
        </w:rPr>
        <w:tab/>
      </w:r>
      <w:r>
        <w:rPr>
          <w:spacing w:val="-10"/>
          <w:w w:val="105"/>
        </w:rPr>
        <w:t>,</w:t>
      </w:r>
      <w:r>
        <w:rPr/>
        <w:tab/>
      </w:r>
      <w:r>
        <w:rPr>
          <w:spacing w:val="-2"/>
          <w:w w:val="105"/>
        </w:rPr>
        <w:t>nato/a</w:t>
      </w:r>
      <w:r>
        <w:rPr/>
        <w:tab/>
      </w:r>
      <w:r>
        <w:rPr>
          <w:spacing w:val="-10"/>
          <w:w w:val="105"/>
        </w:rPr>
        <w:t>a</w:t>
      </w:r>
    </w:p>
    <w:p>
      <w:pPr>
        <w:pStyle w:val="BodyText"/>
        <w:tabs>
          <w:tab w:val="clear" w:pos="708"/>
          <w:tab w:val="left" w:pos="3555" w:leader="none"/>
          <w:tab w:val="left" w:pos="5441" w:leader="none"/>
          <w:tab w:val="left" w:pos="8030" w:leader="none"/>
        </w:tabs>
        <w:spacing w:before="62" w:after="0"/>
        <w:jc w:val="start"/>
        <w:rPr/>
      </w:pPr>
      <w:r>
        <w:rPr>
          <w:u w:val="single"/>
        </w:rPr>
        <w:tab/>
      </w:r>
      <w:r>
        <w:rPr>
          <w:spacing w:val="40"/>
        </w:rPr>
        <w:t xml:space="preserve"> </w:t>
      </w:r>
      <w:r>
        <w:rPr/>
        <w:t>(prov.</w:t>
      </w:r>
      <w:r>
        <w:rPr>
          <w:spacing w:val="114"/>
        </w:rPr>
        <w:t xml:space="preserve"> </w:t>
      </w:r>
      <w:r>
        <w:rPr>
          <w:u w:val="single"/>
        </w:rPr>
        <w:tab/>
      </w:r>
      <w:r>
        <w:rPr/>
        <w:t>),</w:t>
      </w:r>
      <w:r>
        <w:rPr>
          <w:spacing w:val="80"/>
          <w:w w:val="150"/>
        </w:rPr>
        <w:t xml:space="preserve"> </w:t>
      </w:r>
      <w:r>
        <w:rPr/>
        <w:t>il</w:t>
      </w:r>
      <w:r>
        <w:rPr>
          <w:spacing w:val="113"/>
        </w:rPr>
        <w:t xml:space="preserve"> </w:t>
      </w:r>
      <w:r>
        <w:rPr>
          <w:u w:val="single"/>
        </w:rPr>
        <w:tab/>
      </w:r>
      <w:r>
        <w:rPr>
          <w:spacing w:val="80"/>
        </w:rPr>
        <w:t xml:space="preserve"> </w:t>
      </w:r>
      <w:r>
        <w:rPr/>
        <w:t>e</w:t>
      </w:r>
      <w:r>
        <w:rPr>
          <w:spacing w:val="80"/>
          <w:w w:val="150"/>
        </w:rPr>
        <w:t xml:space="preserve"> </w:t>
      </w:r>
      <w:r>
        <w:rPr/>
        <w:t>residente</w:t>
      </w:r>
      <w:r>
        <w:rPr>
          <w:spacing w:val="80"/>
          <w:w w:val="150"/>
        </w:rPr>
        <w:t xml:space="preserve"> </w:t>
      </w:r>
      <w:r>
        <w:rPr/>
        <w:t>in</w:t>
      </w:r>
    </w:p>
    <w:p>
      <w:pPr>
        <w:pStyle w:val="BodyText"/>
        <w:tabs>
          <w:tab w:val="clear" w:pos="708"/>
          <w:tab w:val="left" w:pos="3980" w:leader="none"/>
          <w:tab w:val="left" w:pos="4256" w:leader="none"/>
          <w:tab w:val="left" w:pos="4834" w:leader="none"/>
          <w:tab w:val="left" w:pos="8011" w:leader="none"/>
          <w:tab w:val="left" w:pos="8587" w:leader="none"/>
          <w:tab w:val="left" w:pos="9067" w:leader="none"/>
          <w:tab w:val="left" w:pos="9345" w:leader="none"/>
        </w:tabs>
        <w:spacing w:before="62" w:after="0"/>
        <w:jc w:val="start"/>
        <w:rPr/>
      </w:pPr>
      <w:r>
        <w:rPr>
          <w:u w:val="single"/>
        </w:rPr>
        <w:tab/>
      </w:r>
      <w:r>
        <w:rPr>
          <w:spacing w:val="-10"/>
          <w:w w:val="110"/>
        </w:rPr>
        <w:t>,</w:t>
      </w:r>
      <w:r>
        <w:rPr/>
        <w:tab/>
      </w:r>
      <w:r>
        <w:rPr>
          <w:spacing w:val="-5"/>
          <w:w w:val="110"/>
        </w:rPr>
        <w:t>Via</w:t>
      </w:r>
      <w:r>
        <w:rPr/>
        <w:tab/>
      </w:r>
      <w:r>
        <w:rPr>
          <w:u w:val="single"/>
        </w:rPr>
        <w:tab/>
      </w:r>
      <w:r>
        <w:rPr>
          <w:spacing w:val="80"/>
          <w:w w:val="110"/>
        </w:rPr>
        <w:t xml:space="preserve"> </w:t>
      </w:r>
      <w:r>
        <w:rPr>
          <w:w w:val="110"/>
        </w:rPr>
        <w:t>n.</w:t>
      </w:r>
      <w:r>
        <w:rPr/>
        <w:tab/>
      </w:r>
      <w:r>
        <w:rPr>
          <w:u w:val="single"/>
        </w:rPr>
        <w:tab/>
      </w:r>
      <w:r>
        <w:rPr>
          <w:spacing w:val="-10"/>
          <w:w w:val="110"/>
        </w:rPr>
        <w:t>,</w:t>
      </w:r>
      <w:r>
        <w:rPr/>
        <w:tab/>
      </w:r>
      <w:r>
        <w:rPr>
          <w:spacing w:val="-4"/>
          <w:w w:val="110"/>
        </w:rPr>
        <w:t>cap.</w:t>
      </w:r>
    </w:p>
    <w:p>
      <w:pPr>
        <w:pStyle w:val="BodyText"/>
        <w:tabs>
          <w:tab w:val="clear" w:pos="708"/>
          <w:tab w:val="left" w:pos="959" w:leader="none"/>
          <w:tab w:val="left" w:pos="5156" w:leader="none"/>
          <w:tab w:val="left" w:pos="9576" w:leader="none"/>
        </w:tabs>
        <w:spacing w:before="62" w:after="0"/>
        <w:ind w:start="0" w:end="2"/>
        <w:jc w:val="center"/>
        <w:rPr/>
      </w:pPr>
      <w:r>
        <w:rPr>
          <w:u w:val="single"/>
        </w:rPr>
        <w:tab/>
      </w:r>
      <w:r>
        <w:rPr>
          <w:w w:val="115"/>
        </w:rPr>
        <w:t>,</w:t>
      </w:r>
      <w:r>
        <w:rPr>
          <w:spacing w:val="80"/>
          <w:w w:val="115"/>
        </w:rPr>
        <w:t xml:space="preserve"> </w:t>
      </w:r>
      <w:r>
        <w:rPr>
          <w:w w:val="115"/>
        </w:rPr>
        <w:t>C.F.:</w:t>
      </w:r>
      <w:r>
        <w:rPr>
          <w:spacing w:val="92"/>
          <w:w w:val="115"/>
        </w:rPr>
        <w:t xml:space="preserve"> </w:t>
      </w:r>
      <w:r>
        <w:rPr>
          <w:u w:val="single"/>
        </w:rPr>
        <w:tab/>
      </w:r>
      <w:r>
        <w:rPr>
          <w:w w:val="115"/>
        </w:rPr>
        <w:t>,</w:t>
      </w:r>
      <w:r>
        <w:rPr>
          <w:spacing w:val="80"/>
          <w:w w:val="115"/>
        </w:rPr>
        <w:t xml:space="preserve"> </w:t>
      </w:r>
      <w:r>
        <w:rPr>
          <w:w w:val="115"/>
        </w:rPr>
        <w:t>P.IVA:</w:t>
      </w:r>
      <w:r>
        <w:rPr>
          <w:spacing w:val="92"/>
          <w:w w:val="115"/>
        </w:rPr>
        <w:t xml:space="preserve"> </w:t>
      </w:r>
      <w:r>
        <w:rPr>
          <w:u w:val="single"/>
        </w:rPr>
        <w:tab/>
      </w:r>
      <w:r>
        <w:rPr>
          <w:spacing w:val="-10"/>
          <w:w w:val="115"/>
        </w:rPr>
        <w:t>,</w:t>
      </w:r>
    </w:p>
    <w:p>
      <w:pPr>
        <w:pStyle w:val="BodyText"/>
        <w:tabs>
          <w:tab w:val="clear" w:pos="708"/>
          <w:tab w:val="left" w:pos="2979" w:leader="none"/>
          <w:tab w:val="left" w:pos="7364" w:leader="none"/>
        </w:tabs>
        <w:spacing w:before="65" w:after="0"/>
        <w:jc w:val="start"/>
        <w:rPr/>
      </w:pPr>
      <w:r>
        <w:rPr>
          <w:w w:val="105"/>
        </w:rPr>
        <w:t xml:space="preserve">tel: </w:t>
      </w:r>
      <w:r>
        <w:rPr>
          <w:u w:val="single"/>
        </w:rPr>
        <w:tab/>
      </w:r>
      <w:r>
        <w:rPr>
          <w:w w:val="105"/>
        </w:rPr>
        <w:t xml:space="preserve">pec: </w:t>
      </w:r>
      <w:r>
        <w:rPr>
          <w:u w:val="single"/>
        </w:rPr>
        <w:tab/>
      </w:r>
      <w:r>
        <w:rPr>
          <w:spacing w:val="-10"/>
          <w:w w:val="105"/>
        </w:rPr>
        <w:t>.</w:t>
      </w:r>
    </w:p>
    <w:p>
      <w:pPr>
        <w:pStyle w:val="BodyText"/>
        <w:spacing w:before="261" w:after="0"/>
        <w:ind w:start="173" w:end="175"/>
        <w:jc w:val="center"/>
        <w:rPr/>
      </w:pPr>
      <w:r>
        <w:rPr>
          <w:spacing w:val="-2"/>
          <w:w w:val="110"/>
        </w:rPr>
        <w:t>PRESENTA</w:t>
      </w:r>
    </w:p>
    <w:p>
      <w:pPr>
        <w:pStyle w:val="BodyText"/>
        <w:spacing w:lineRule="auto" w:line="293" w:before="258" w:after="0"/>
        <w:ind w:start="140" w:end="144"/>
        <w:rPr/>
      </w:pPr>
      <w:r>
        <w:rPr/>
        <w:t>La propria candidatura per la nomina a Revisore Unico dei Conti di codesta Unione per il triennio 2026/2028. A tal fine, consapevole delle responsabilità penali in caso di</w:t>
      </w:r>
      <w:r>
        <w:rPr>
          <w:spacing w:val="80"/>
          <w:w w:val="150"/>
        </w:rPr>
        <w:t xml:space="preserve"> </w:t>
      </w:r>
      <w:r>
        <w:rPr/>
        <w:t>dichiarazioni</w:t>
      </w:r>
      <w:r>
        <w:rPr>
          <w:spacing w:val="40"/>
        </w:rPr>
        <w:t xml:space="preserve"> </w:t>
      </w:r>
      <w:r>
        <w:rPr/>
        <w:t>mendaci</w:t>
      </w:r>
      <w:r>
        <w:rPr>
          <w:spacing w:val="40"/>
        </w:rPr>
        <w:t xml:space="preserve"> </w:t>
      </w:r>
      <w:r>
        <w:rPr/>
        <w:t>ai</w:t>
      </w:r>
      <w:r>
        <w:rPr>
          <w:spacing w:val="40"/>
        </w:rPr>
        <w:t xml:space="preserve"> </w:t>
      </w:r>
      <w:r>
        <w:rPr/>
        <w:t>sensi</w:t>
      </w:r>
      <w:r>
        <w:rPr>
          <w:spacing w:val="40"/>
        </w:rPr>
        <w:t xml:space="preserve"> </w:t>
      </w:r>
      <w:r>
        <w:rPr/>
        <w:t>dell’art.</w:t>
      </w:r>
      <w:r>
        <w:rPr>
          <w:spacing w:val="40"/>
        </w:rPr>
        <w:t xml:space="preserve"> </w:t>
      </w:r>
      <w:r>
        <w:rPr/>
        <w:t>76</w:t>
      </w:r>
      <w:r>
        <w:rPr>
          <w:spacing w:val="40"/>
        </w:rPr>
        <w:t xml:space="preserve"> </w:t>
      </w:r>
      <w:r>
        <w:rPr/>
        <w:t>del</w:t>
      </w:r>
      <w:r>
        <w:rPr>
          <w:spacing w:val="40"/>
        </w:rPr>
        <w:t xml:space="preserve"> </w:t>
      </w:r>
      <w:r>
        <w:rPr/>
        <w:t>D.P.R.</w:t>
      </w:r>
      <w:r>
        <w:rPr>
          <w:spacing w:val="40"/>
        </w:rPr>
        <w:t xml:space="preserve"> </w:t>
      </w:r>
      <w:r>
        <w:rPr/>
        <w:t>n.</w:t>
      </w:r>
      <w:r>
        <w:rPr>
          <w:spacing w:val="40"/>
        </w:rPr>
        <w:t xml:space="preserve"> </w:t>
      </w:r>
      <w:r>
        <w:rPr/>
        <w:t>445/00,</w:t>
      </w:r>
    </w:p>
    <w:p>
      <w:pPr>
        <w:pStyle w:val="BodyText"/>
        <w:spacing w:before="202" w:after="0"/>
        <w:ind w:start="173" w:end="175"/>
        <w:jc w:val="center"/>
        <w:rPr/>
      </w:pPr>
      <w:r>
        <w:rPr>
          <w:spacing w:val="-2"/>
          <w:w w:val="115"/>
        </w:rPr>
        <w:t>DICHIARA</w:t>
      </w:r>
    </w:p>
    <w:p>
      <w:pPr>
        <w:pStyle w:val="BodyText"/>
        <w:spacing w:before="263" w:after="0"/>
        <w:jc w:val="start"/>
        <w:rPr/>
      </w:pPr>
      <w:r>
        <w:rPr/>
        <w:t>sotto</w:t>
      </w:r>
      <w:r>
        <w:rPr>
          <w:spacing w:val="15"/>
        </w:rPr>
        <w:t xml:space="preserve"> </w:t>
      </w:r>
      <w:r>
        <w:rPr/>
        <w:t>la</w:t>
      </w:r>
      <w:r>
        <w:rPr>
          <w:spacing w:val="16"/>
        </w:rPr>
        <w:t xml:space="preserve"> </w:t>
      </w:r>
      <w:r>
        <w:rPr/>
        <w:t>propria</w:t>
      </w:r>
      <w:r>
        <w:rPr>
          <w:spacing w:val="12"/>
        </w:rPr>
        <w:t xml:space="preserve"> </w:t>
      </w:r>
      <w:r>
        <w:rPr/>
        <w:t>responsabilità,</w:t>
      </w:r>
      <w:r>
        <w:rPr>
          <w:spacing w:val="16"/>
        </w:rPr>
        <w:t xml:space="preserve"> </w:t>
      </w:r>
      <w:r>
        <w:rPr/>
        <w:t>ai</w:t>
      </w:r>
      <w:r>
        <w:rPr>
          <w:spacing w:val="15"/>
        </w:rPr>
        <w:t xml:space="preserve"> </w:t>
      </w:r>
      <w:r>
        <w:rPr/>
        <w:t>sensi</w:t>
      </w:r>
      <w:r>
        <w:rPr>
          <w:spacing w:val="16"/>
        </w:rPr>
        <w:t xml:space="preserve"> </w:t>
      </w:r>
      <w:r>
        <w:rPr/>
        <w:t>degli</w:t>
      </w:r>
      <w:r>
        <w:rPr>
          <w:spacing w:val="16"/>
        </w:rPr>
        <w:t xml:space="preserve"> </w:t>
      </w:r>
      <w:r>
        <w:rPr/>
        <w:t>artt.</w:t>
      </w:r>
      <w:r>
        <w:rPr>
          <w:spacing w:val="15"/>
        </w:rPr>
        <w:t xml:space="preserve"> </w:t>
      </w:r>
      <w:r>
        <w:rPr/>
        <w:t>46</w:t>
      </w:r>
      <w:r>
        <w:rPr>
          <w:spacing w:val="16"/>
        </w:rPr>
        <w:t xml:space="preserve"> </w:t>
      </w:r>
      <w:r>
        <w:rPr/>
        <w:t>e</w:t>
      </w:r>
      <w:r>
        <w:rPr>
          <w:spacing w:val="16"/>
        </w:rPr>
        <w:t xml:space="preserve"> </w:t>
      </w:r>
      <w:r>
        <w:rPr/>
        <w:t>47</w:t>
      </w:r>
      <w:r>
        <w:rPr>
          <w:spacing w:val="15"/>
        </w:rPr>
        <w:t xml:space="preserve"> </w:t>
      </w:r>
      <w:r>
        <w:rPr/>
        <w:t>del</w:t>
      </w:r>
      <w:r>
        <w:rPr>
          <w:spacing w:val="16"/>
        </w:rPr>
        <w:t xml:space="preserve"> </w:t>
      </w:r>
      <w:r>
        <w:rPr/>
        <w:t>D.P.R.</w:t>
      </w:r>
      <w:r>
        <w:rPr>
          <w:spacing w:val="16"/>
        </w:rPr>
        <w:t xml:space="preserve"> </w:t>
      </w:r>
      <w:r>
        <w:rPr>
          <w:spacing w:val="-2"/>
        </w:rPr>
        <w:t>445/2000:</w:t>
      </w:r>
    </w:p>
    <w:p>
      <w:pPr>
        <w:pStyle w:val="ListParagraph"/>
        <w:widowControl w:val="false"/>
        <w:numPr>
          <w:ilvl w:val="0"/>
          <w:numId w:val="1"/>
        </w:numPr>
        <w:tabs>
          <w:tab w:val="clear" w:pos="708"/>
          <w:tab w:val="left" w:pos="415" w:leader="none"/>
        </w:tabs>
        <w:spacing w:lineRule="auto" w:line="295" w:before="259" w:after="0"/>
        <w:ind w:hanging="0" w:start="140" w:end="147"/>
        <w:rPr/>
      </w:pPr>
      <w:r>
        <w:rPr/>
        <w:t>Di</w:t>
      </w:r>
      <w:r>
        <w:rPr>
          <w:spacing w:val="40"/>
        </w:rPr>
        <w:t xml:space="preserve"> </w:t>
      </w:r>
      <w:r>
        <w:rPr/>
        <w:t>accettare</w:t>
      </w:r>
      <w:r>
        <w:rPr>
          <w:spacing w:val="40"/>
        </w:rPr>
        <w:t xml:space="preserve"> </w:t>
      </w:r>
      <w:r>
        <w:rPr/>
        <w:t>integralmente</w:t>
      </w:r>
      <w:r>
        <w:rPr>
          <w:spacing w:val="40"/>
        </w:rPr>
        <w:t xml:space="preserve"> </w:t>
      </w:r>
      <w:r>
        <w:rPr/>
        <w:t>e</w:t>
      </w:r>
      <w:r>
        <w:rPr>
          <w:spacing w:val="40"/>
        </w:rPr>
        <w:t xml:space="preserve"> </w:t>
      </w:r>
      <w:r>
        <w:rPr/>
        <w:t>senza</w:t>
      </w:r>
      <w:r>
        <w:rPr>
          <w:spacing w:val="40"/>
        </w:rPr>
        <w:t xml:space="preserve"> </w:t>
      </w:r>
      <w:r>
        <w:rPr/>
        <w:t>riserva</w:t>
      </w:r>
      <w:r>
        <w:rPr>
          <w:spacing w:val="40"/>
        </w:rPr>
        <w:t xml:space="preserve"> </w:t>
      </w:r>
      <w:r>
        <w:rPr/>
        <w:t>alcuna</w:t>
      </w:r>
      <w:r>
        <w:rPr>
          <w:spacing w:val="40"/>
        </w:rPr>
        <w:t xml:space="preserve"> </w:t>
      </w:r>
      <w:r>
        <w:rPr/>
        <w:t>le</w:t>
      </w:r>
      <w:r>
        <w:rPr>
          <w:spacing w:val="40"/>
        </w:rPr>
        <w:t xml:space="preserve"> </w:t>
      </w:r>
      <w:r>
        <w:rPr/>
        <w:t>condizioni</w:t>
      </w:r>
      <w:r>
        <w:rPr>
          <w:spacing w:val="40"/>
        </w:rPr>
        <w:t xml:space="preserve"> </w:t>
      </w:r>
      <w:r>
        <w:rPr/>
        <w:t>contenute</w:t>
      </w:r>
      <w:r>
        <w:rPr>
          <w:spacing w:val="40"/>
        </w:rPr>
        <w:t xml:space="preserve"> </w:t>
      </w:r>
      <w:r>
        <w:rPr/>
        <w:t>nel</w:t>
      </w:r>
      <w:r>
        <w:rPr>
          <w:spacing w:val="40"/>
        </w:rPr>
        <w:t xml:space="preserve"> </w:t>
      </w:r>
      <w:r>
        <w:rPr/>
        <w:t>relativo avviso pubblico.</w:t>
      </w:r>
    </w:p>
    <w:p>
      <w:pPr>
        <w:pStyle w:val="ListParagraph"/>
        <w:widowControl w:val="false"/>
        <w:numPr>
          <w:ilvl w:val="0"/>
          <w:numId w:val="1"/>
        </w:numPr>
        <w:tabs>
          <w:tab w:val="clear" w:pos="708"/>
          <w:tab w:val="left" w:pos="444" w:leader="none"/>
        </w:tabs>
        <w:spacing w:lineRule="auto" w:line="295" w:before="193" w:after="0"/>
        <w:ind w:hanging="0" w:start="140" w:end="139"/>
        <w:rPr/>
      </w:pPr>
      <w:r>
        <w:rPr>
          <w:w w:val="105"/>
        </w:rPr>
        <w:t>Di</w:t>
      </w:r>
      <w:r>
        <w:rPr>
          <w:spacing w:val="40"/>
          <w:w w:val="105"/>
        </w:rPr>
        <w:t xml:space="preserve"> </w:t>
      </w:r>
      <w:r>
        <w:rPr>
          <w:w w:val="105"/>
        </w:rPr>
        <w:t>accettare</w:t>
      </w:r>
      <w:r>
        <w:rPr>
          <w:spacing w:val="40"/>
          <w:w w:val="105"/>
        </w:rPr>
        <w:t xml:space="preserve"> </w:t>
      </w:r>
      <w:r>
        <w:rPr>
          <w:w w:val="105"/>
        </w:rPr>
        <w:t>la</w:t>
      </w:r>
      <w:r>
        <w:rPr>
          <w:spacing w:val="40"/>
          <w:w w:val="105"/>
        </w:rPr>
        <w:t xml:space="preserve"> </w:t>
      </w:r>
      <w:r>
        <w:rPr>
          <w:w w:val="105"/>
        </w:rPr>
        <w:t>decadenza</w:t>
      </w:r>
      <w:r>
        <w:rPr>
          <w:spacing w:val="40"/>
          <w:w w:val="105"/>
        </w:rPr>
        <w:t xml:space="preserve"> </w:t>
      </w:r>
      <w:r>
        <w:rPr>
          <w:w w:val="105"/>
        </w:rPr>
        <w:t>automatica</w:t>
      </w:r>
      <w:r>
        <w:rPr>
          <w:spacing w:val="40"/>
          <w:w w:val="105"/>
        </w:rPr>
        <w:t xml:space="preserve"> </w:t>
      </w:r>
      <w:r>
        <w:rPr>
          <w:w w:val="105"/>
        </w:rPr>
        <w:t>dalla</w:t>
      </w:r>
      <w:r>
        <w:rPr>
          <w:spacing w:val="40"/>
          <w:w w:val="105"/>
        </w:rPr>
        <w:t xml:space="preserve"> </w:t>
      </w:r>
      <w:r>
        <w:rPr>
          <w:w w:val="105"/>
        </w:rPr>
        <w:t>nomina</w:t>
      </w:r>
      <w:r>
        <w:rPr>
          <w:spacing w:val="40"/>
          <w:w w:val="105"/>
        </w:rPr>
        <w:t xml:space="preserve"> </w:t>
      </w:r>
      <w:r>
        <w:rPr>
          <w:w w:val="105"/>
        </w:rPr>
        <w:t>qualora,</w:t>
      </w:r>
      <w:r>
        <w:rPr>
          <w:spacing w:val="40"/>
          <w:w w:val="105"/>
        </w:rPr>
        <w:t xml:space="preserve"> </w:t>
      </w:r>
      <w:r>
        <w:rPr>
          <w:w w:val="105"/>
        </w:rPr>
        <w:t>in</w:t>
      </w:r>
      <w:r>
        <w:rPr>
          <w:spacing w:val="40"/>
          <w:w w:val="105"/>
        </w:rPr>
        <w:t xml:space="preserve"> </w:t>
      </w:r>
      <w:r>
        <w:rPr>
          <w:w w:val="105"/>
        </w:rPr>
        <w:t>sede</w:t>
      </w:r>
      <w:r>
        <w:rPr>
          <w:spacing w:val="40"/>
          <w:w w:val="105"/>
        </w:rPr>
        <w:t xml:space="preserve"> </w:t>
      </w:r>
      <w:r>
        <w:rPr>
          <w:w w:val="105"/>
        </w:rPr>
        <w:t>di</w:t>
      </w:r>
      <w:r>
        <w:rPr>
          <w:spacing w:val="40"/>
          <w:w w:val="105"/>
        </w:rPr>
        <w:t xml:space="preserve"> </w:t>
      </w:r>
      <w:r>
        <w:rPr>
          <w:w w:val="105"/>
        </w:rPr>
        <w:t>verifica,</w:t>
      </w:r>
      <w:r>
        <w:rPr>
          <w:spacing w:val="40"/>
          <w:w w:val="105"/>
        </w:rPr>
        <w:t xml:space="preserve"> </w:t>
      </w:r>
      <w:r>
        <w:rPr>
          <w:w w:val="105"/>
        </w:rPr>
        <w:t>le</w:t>
      </w:r>
      <w:r>
        <w:rPr>
          <w:spacing w:val="40"/>
          <w:w w:val="105"/>
        </w:rPr>
        <w:t xml:space="preserve"> </w:t>
      </w:r>
      <w:r>
        <w:rPr>
          <w:w w:val="105"/>
        </w:rPr>
        <w:t>dichiarazioni rese risultino non veritiere.</w:t>
      </w:r>
    </w:p>
    <w:p>
      <w:pPr>
        <w:pStyle w:val="ListParagraph"/>
        <w:widowControl w:val="false"/>
        <w:numPr>
          <w:ilvl w:val="0"/>
          <w:numId w:val="1"/>
        </w:numPr>
        <w:tabs>
          <w:tab w:val="clear" w:pos="708"/>
          <w:tab w:val="left" w:pos="406" w:leader="none"/>
        </w:tabs>
        <w:spacing w:lineRule="auto" w:line="295" w:before="194" w:after="0"/>
        <w:ind w:hanging="0" w:start="140" w:end="148"/>
        <w:rPr/>
      </w:pPr>
      <w:r>
        <w:rPr>
          <w:w w:val="105"/>
        </w:rPr>
        <w:t>Di possedere i requisiti di cui all’art. 10 della L.R. n. 3/16 (e successive modifiche), in</w:t>
      </w:r>
      <w:r>
        <w:rPr>
          <w:spacing w:val="80"/>
          <w:w w:val="105"/>
        </w:rPr>
        <w:t xml:space="preserve"> </w:t>
      </w:r>
      <w:r>
        <w:rPr>
          <w:spacing w:val="-2"/>
          <w:w w:val="105"/>
        </w:rPr>
        <w:t>particolare:</w:t>
      </w:r>
    </w:p>
    <w:p>
      <w:pPr>
        <w:pStyle w:val="ListParagraph"/>
        <w:widowControl w:val="false"/>
        <w:numPr>
          <w:ilvl w:val="1"/>
          <w:numId w:val="1"/>
        </w:numPr>
        <w:tabs>
          <w:tab w:val="clear" w:pos="708"/>
          <w:tab w:val="left" w:pos="954" w:leader="none"/>
        </w:tabs>
        <w:spacing w:lineRule="auto" w:line="290" w:before="192" w:after="0"/>
        <w:ind w:hanging="360" w:start="303" w:end="143"/>
        <w:jc w:val="both"/>
        <w:rPr/>
      </w:pPr>
      <w:r>
        <w:rPr>
          <w:w w:val="105"/>
        </w:rPr>
        <w:t>Di essere residente in Sicilia al momento della pubblicazione, dell’accettazione e per tutta la durata dell’incarico;</w:t>
      </w:r>
    </w:p>
    <w:p>
      <w:pPr>
        <w:pStyle w:val="ListParagraph"/>
        <w:widowControl w:val="false"/>
        <w:numPr>
          <w:ilvl w:val="1"/>
          <w:numId w:val="1"/>
        </w:numPr>
        <w:tabs>
          <w:tab w:val="clear" w:pos="708"/>
          <w:tab w:val="left" w:pos="954" w:leader="none"/>
          <w:tab w:val="left" w:pos="2564" w:leader="none"/>
          <w:tab w:val="left" w:pos="9829" w:leader="none"/>
        </w:tabs>
        <w:spacing w:lineRule="auto" w:line="290" w:before="2" w:after="0"/>
        <w:ind w:hanging="360" w:start="303" w:end="91"/>
        <w:jc w:val="both"/>
        <w:rPr/>
      </w:pPr>
      <w:r>
        <w:rPr>
          <w:w w:val="105"/>
        </w:rPr>
        <w:t>Di essere iscritto da almeno due (2) anni al Registro dei Revisori Contabili o all'Ordine</w:t>
      </w:r>
      <w:r>
        <w:rPr>
          <w:spacing w:val="40"/>
          <w:w w:val="105"/>
        </w:rPr>
        <w:t xml:space="preserve"> </w:t>
      </w:r>
      <w:r>
        <w:rPr>
          <w:w w:val="105"/>
        </w:rPr>
        <w:t>dei</w:t>
      </w:r>
      <w:r>
        <w:rPr>
          <w:spacing w:val="40"/>
          <w:w w:val="105"/>
        </w:rPr>
        <w:t xml:space="preserve"> </w:t>
      </w:r>
      <w:r>
        <w:rPr>
          <w:w w:val="105"/>
        </w:rPr>
        <w:t>Dottori</w:t>
      </w:r>
      <w:r>
        <w:rPr>
          <w:spacing w:val="40"/>
          <w:w w:val="105"/>
        </w:rPr>
        <w:t xml:space="preserve"> </w:t>
      </w:r>
      <w:r>
        <w:rPr>
          <w:w w:val="105"/>
        </w:rPr>
        <w:t>Commercialisti/Esperti</w:t>
      </w:r>
      <w:r>
        <w:rPr>
          <w:spacing w:val="40"/>
          <w:w w:val="105"/>
        </w:rPr>
        <w:t xml:space="preserve"> </w:t>
      </w:r>
      <w:r>
        <w:rPr>
          <w:w w:val="105"/>
        </w:rPr>
        <w:t>Contabili</w:t>
      </w:r>
      <w:r>
        <w:rPr>
          <w:spacing w:val="40"/>
          <w:w w:val="105"/>
        </w:rPr>
        <w:t xml:space="preserve"> </w:t>
      </w:r>
      <w:r>
        <w:rPr>
          <w:w w:val="105"/>
        </w:rPr>
        <w:t>(n.</w:t>
      </w:r>
      <w:r>
        <w:rPr>
          <w:spacing w:val="40"/>
          <w:w w:val="105"/>
        </w:rPr>
        <w:t xml:space="preserve"> </w:t>
      </w:r>
      <w:r>
        <w:rPr>
          <w:w w:val="105"/>
        </w:rPr>
        <w:t>iscrizione:</w:t>
      </w:r>
      <w:r>
        <w:rPr>
          <w:spacing w:val="66"/>
          <w:w w:val="105"/>
        </w:rPr>
        <w:t xml:space="preserve"> </w:t>
      </w:r>
      <w:r>
        <w:rPr>
          <w:u w:val="single"/>
        </w:rPr>
        <w:tab/>
      </w:r>
      <w:r>
        <w:rPr/>
        <w:t xml:space="preserve"> </w:t>
      </w:r>
      <w:r>
        <w:rPr>
          <w:w w:val="105"/>
        </w:rPr>
        <w:t xml:space="preserve">anno: </w:t>
      </w:r>
      <w:r>
        <w:rPr>
          <w:u w:val="single"/>
        </w:rPr>
        <w:tab/>
      </w:r>
      <w:r>
        <w:rPr>
          <w:spacing w:val="-6"/>
          <w:w w:val="105"/>
        </w:rPr>
        <w:t>);</w:t>
      </w:r>
    </w:p>
    <w:p>
      <w:pPr>
        <w:pStyle w:val="ListParagraph"/>
        <w:widowControl w:val="false"/>
        <w:numPr>
          <w:ilvl w:val="1"/>
          <w:numId w:val="1"/>
        </w:numPr>
        <w:tabs>
          <w:tab w:val="clear" w:pos="708"/>
          <w:tab w:val="left" w:pos="954" w:leader="none"/>
        </w:tabs>
        <w:spacing w:lineRule="auto" w:line="290" w:before="2" w:after="0"/>
        <w:ind w:hanging="360" w:start="303" w:end="138"/>
        <w:jc w:val="both"/>
        <w:rPr/>
      </w:pPr>
      <w:r>
        <w:rPr/>
        <w:t>Di aver conseguito nell’anno precedente almeno dieci (10) crediti formativi in</w:t>
      </w:r>
      <w:r>
        <w:rPr>
          <w:spacing w:val="80"/>
        </w:rPr>
        <w:t xml:space="preserve"> </w:t>
      </w:r>
      <w:r>
        <w:rPr/>
        <w:t>materia di contabilità pubblica e gestione enti territoriali.</w:t>
      </w:r>
    </w:p>
    <w:p>
      <w:pPr>
        <w:pStyle w:val="ListParagraph"/>
        <w:widowControl w:val="false"/>
        <w:numPr>
          <w:ilvl w:val="0"/>
          <w:numId w:val="1"/>
        </w:numPr>
        <w:tabs>
          <w:tab w:val="clear" w:pos="708"/>
          <w:tab w:val="left" w:pos="401" w:leader="none"/>
        </w:tabs>
        <w:spacing w:lineRule="auto" w:line="293" w:before="202" w:after="0"/>
        <w:ind w:hanging="0" w:start="140" w:end="145"/>
        <w:rPr/>
      </w:pPr>
      <w:r>
        <w:rPr>
          <w:w w:val="105"/>
        </w:rPr>
        <w:t>Di non trovarsi in condizioni di inconferibilità, incompatibilità o ineleggibilità previste dagli</w:t>
      </w:r>
      <w:r>
        <w:rPr>
          <w:spacing w:val="-4"/>
          <w:w w:val="105"/>
        </w:rPr>
        <w:t xml:space="preserve"> </w:t>
      </w:r>
      <w:r>
        <w:rPr>
          <w:w w:val="105"/>
        </w:rPr>
        <w:t>artt.</w:t>
      </w:r>
      <w:r>
        <w:rPr>
          <w:spacing w:val="-4"/>
          <w:w w:val="105"/>
        </w:rPr>
        <w:t xml:space="preserve"> </w:t>
      </w:r>
      <w:r>
        <w:rPr>
          <w:w w:val="105"/>
        </w:rPr>
        <w:t>2382</w:t>
      </w:r>
      <w:r>
        <w:rPr>
          <w:spacing w:val="-4"/>
          <w:w w:val="105"/>
        </w:rPr>
        <w:t xml:space="preserve"> </w:t>
      </w:r>
      <w:r>
        <w:rPr>
          <w:w w:val="105"/>
        </w:rPr>
        <w:t>e</w:t>
      </w:r>
      <w:r>
        <w:rPr>
          <w:spacing w:val="-4"/>
          <w:w w:val="105"/>
        </w:rPr>
        <w:t xml:space="preserve"> </w:t>
      </w:r>
      <w:r>
        <w:rPr>
          <w:w w:val="105"/>
        </w:rPr>
        <w:t>2399</w:t>
      </w:r>
      <w:r>
        <w:rPr>
          <w:spacing w:val="-7"/>
          <w:w w:val="105"/>
        </w:rPr>
        <w:t xml:space="preserve"> </w:t>
      </w:r>
      <w:r>
        <w:rPr>
          <w:w w:val="105"/>
        </w:rPr>
        <w:t>del</w:t>
      </w:r>
      <w:r>
        <w:rPr>
          <w:spacing w:val="-4"/>
          <w:w w:val="105"/>
        </w:rPr>
        <w:t xml:space="preserve"> </w:t>
      </w:r>
      <w:r>
        <w:rPr>
          <w:w w:val="105"/>
        </w:rPr>
        <w:t>Codice</w:t>
      </w:r>
      <w:r>
        <w:rPr>
          <w:spacing w:val="-4"/>
          <w:w w:val="105"/>
        </w:rPr>
        <w:t xml:space="preserve"> </w:t>
      </w:r>
      <w:r>
        <w:rPr>
          <w:w w:val="105"/>
        </w:rPr>
        <w:t>Civile,</w:t>
      </w:r>
      <w:r>
        <w:rPr>
          <w:spacing w:val="-4"/>
          <w:w w:val="105"/>
        </w:rPr>
        <w:t xml:space="preserve"> </w:t>
      </w:r>
      <w:r>
        <w:rPr>
          <w:w w:val="105"/>
        </w:rPr>
        <w:t>dall’art.</w:t>
      </w:r>
      <w:r>
        <w:rPr>
          <w:spacing w:val="-4"/>
          <w:w w:val="105"/>
        </w:rPr>
        <w:t xml:space="preserve"> </w:t>
      </w:r>
      <w:r>
        <w:rPr>
          <w:w w:val="105"/>
        </w:rPr>
        <w:t>236</w:t>
      </w:r>
      <w:r>
        <w:rPr>
          <w:spacing w:val="-4"/>
          <w:w w:val="105"/>
        </w:rPr>
        <w:t xml:space="preserve"> </w:t>
      </w:r>
      <w:r>
        <w:rPr>
          <w:w w:val="105"/>
        </w:rPr>
        <w:t>del</w:t>
      </w:r>
      <w:r>
        <w:rPr>
          <w:spacing w:val="-4"/>
          <w:w w:val="105"/>
        </w:rPr>
        <w:t xml:space="preserve"> </w:t>
      </w:r>
      <w:r>
        <w:rPr>
          <w:w w:val="105"/>
        </w:rPr>
        <w:t>D.Lgs.</w:t>
      </w:r>
      <w:r>
        <w:rPr>
          <w:spacing w:val="-4"/>
          <w:w w:val="105"/>
        </w:rPr>
        <w:t xml:space="preserve"> </w:t>
      </w:r>
      <w:r>
        <w:rPr>
          <w:w w:val="105"/>
        </w:rPr>
        <w:t>267/00</w:t>
      </w:r>
      <w:r>
        <w:rPr>
          <w:spacing w:val="-4"/>
          <w:w w:val="105"/>
        </w:rPr>
        <w:t xml:space="preserve"> </w:t>
      </w:r>
      <w:r>
        <w:rPr>
          <w:w w:val="105"/>
        </w:rPr>
        <w:t>e</w:t>
      </w:r>
      <w:r>
        <w:rPr>
          <w:spacing w:val="-4"/>
          <w:w w:val="105"/>
        </w:rPr>
        <w:t xml:space="preserve"> </w:t>
      </w:r>
      <w:r>
        <w:rPr>
          <w:w w:val="105"/>
        </w:rPr>
        <w:t>dal</w:t>
      </w:r>
      <w:r>
        <w:rPr>
          <w:spacing w:val="-4"/>
          <w:w w:val="105"/>
        </w:rPr>
        <w:t xml:space="preserve"> </w:t>
      </w:r>
      <w:r>
        <w:rPr>
          <w:w w:val="105"/>
        </w:rPr>
        <w:t>D.Lgs.</w:t>
      </w:r>
      <w:r>
        <w:rPr>
          <w:spacing w:val="-4"/>
          <w:w w:val="105"/>
        </w:rPr>
        <w:t xml:space="preserve"> </w:t>
      </w:r>
      <w:r>
        <w:rPr>
          <w:w w:val="105"/>
        </w:rPr>
        <w:t>39/13.</w:t>
      </w:r>
    </w:p>
    <w:p>
      <w:pPr>
        <w:pStyle w:val="ListParagraph"/>
        <w:widowControl w:val="false"/>
        <w:numPr>
          <w:ilvl w:val="0"/>
          <w:numId w:val="1"/>
        </w:numPr>
        <w:tabs>
          <w:tab w:val="clear" w:pos="708"/>
          <w:tab w:val="left" w:pos="398" w:leader="none"/>
        </w:tabs>
        <w:spacing w:lineRule="auto" w:line="295" w:before="83" w:after="0"/>
        <w:ind w:hanging="0" w:start="140" w:end="147"/>
        <w:jc w:val="both"/>
        <w:rPr/>
      </w:pPr>
      <w:r>
        <w:rPr>
          <w:w w:val="105"/>
        </w:rPr>
        <w:t xml:space="preserve">Di non essere stato destituito, dispensato o decaduto dall’impiego presso una pubblica </w:t>
      </w:r>
      <w:r>
        <w:rPr>
          <w:spacing w:val="-2"/>
          <w:w w:val="105"/>
        </w:rPr>
        <w:t>amministrazione.</w:t>
      </w:r>
    </w:p>
    <w:p>
      <w:pPr>
        <w:pStyle w:val="ListParagraph"/>
        <w:widowControl w:val="false"/>
        <w:numPr>
          <w:ilvl w:val="0"/>
          <w:numId w:val="1"/>
        </w:numPr>
        <w:tabs>
          <w:tab w:val="clear" w:pos="708"/>
          <w:tab w:val="left" w:pos="382" w:leader="none"/>
        </w:tabs>
        <w:spacing w:lineRule="auto" w:line="295" w:before="196" w:after="0"/>
        <w:ind w:hanging="0" w:start="140" w:end="147"/>
        <w:jc w:val="both"/>
        <w:rPr/>
      </w:pPr>
      <w:r>
        <w:rPr/>
        <w:t>Di</w:t>
      </w:r>
      <w:r>
        <w:rPr>
          <w:spacing w:val="24"/>
        </w:rPr>
        <w:t xml:space="preserve"> </w:t>
      </w:r>
      <w:r>
        <w:rPr/>
        <w:t>non</w:t>
      </w:r>
      <w:r>
        <w:rPr>
          <w:spacing w:val="24"/>
        </w:rPr>
        <w:t xml:space="preserve"> </w:t>
      </w:r>
      <w:r>
        <w:rPr/>
        <w:t>avere</w:t>
      </w:r>
      <w:r>
        <w:rPr>
          <w:spacing w:val="24"/>
        </w:rPr>
        <w:t xml:space="preserve"> </w:t>
      </w:r>
      <w:r>
        <w:rPr/>
        <w:t>a</w:t>
      </w:r>
      <w:r>
        <w:rPr>
          <w:spacing w:val="24"/>
        </w:rPr>
        <w:t xml:space="preserve"> </w:t>
      </w:r>
      <w:r>
        <w:rPr/>
        <w:t>carico</w:t>
      </w:r>
      <w:r>
        <w:rPr>
          <w:spacing w:val="25"/>
        </w:rPr>
        <w:t xml:space="preserve"> </w:t>
      </w:r>
      <w:r>
        <w:rPr/>
        <w:t>sentenze</w:t>
      </w:r>
      <w:r>
        <w:rPr>
          <w:spacing w:val="24"/>
        </w:rPr>
        <w:t xml:space="preserve"> </w:t>
      </w:r>
      <w:r>
        <w:rPr/>
        <w:t>di</w:t>
      </w:r>
      <w:r>
        <w:rPr>
          <w:spacing w:val="23"/>
        </w:rPr>
        <w:t xml:space="preserve"> </w:t>
      </w:r>
      <w:r>
        <w:rPr/>
        <w:t>condanna</w:t>
      </w:r>
      <w:r>
        <w:rPr>
          <w:spacing w:val="24"/>
        </w:rPr>
        <w:t xml:space="preserve"> </w:t>
      </w:r>
      <w:r>
        <w:rPr/>
        <w:t>per</w:t>
      </w:r>
      <w:r>
        <w:rPr>
          <w:spacing w:val="23"/>
        </w:rPr>
        <w:t xml:space="preserve"> </w:t>
      </w:r>
      <w:r>
        <w:rPr/>
        <w:t>reati</w:t>
      </w:r>
      <w:r>
        <w:rPr>
          <w:spacing w:val="24"/>
        </w:rPr>
        <w:t xml:space="preserve"> </w:t>
      </w:r>
      <w:r>
        <w:rPr/>
        <w:t>contro</w:t>
      </w:r>
      <w:r>
        <w:rPr>
          <w:spacing w:val="21"/>
        </w:rPr>
        <w:t xml:space="preserve"> </w:t>
      </w:r>
      <w:r>
        <w:rPr/>
        <w:t>la</w:t>
      </w:r>
      <w:r>
        <w:rPr>
          <w:spacing w:val="24"/>
        </w:rPr>
        <w:t xml:space="preserve"> </w:t>
      </w:r>
      <w:r>
        <w:rPr/>
        <w:t>pubblica</w:t>
      </w:r>
      <w:r>
        <w:rPr>
          <w:spacing w:val="24"/>
        </w:rPr>
        <w:t xml:space="preserve"> </w:t>
      </w:r>
      <w:r>
        <w:rPr/>
        <w:t>amministrazione e di non essere sottoposto a misure di prevenzione.</w:t>
      </w:r>
    </w:p>
    <w:p>
      <w:pPr>
        <w:pStyle w:val="ListParagraph"/>
        <w:widowControl w:val="false"/>
        <w:numPr>
          <w:ilvl w:val="0"/>
          <w:numId w:val="1"/>
        </w:numPr>
        <w:tabs>
          <w:tab w:val="clear" w:pos="708"/>
          <w:tab w:val="left" w:pos="394" w:leader="none"/>
        </w:tabs>
        <w:spacing w:lineRule="auto" w:line="293" w:before="194" w:after="0"/>
        <w:ind w:hanging="0" w:start="140" w:end="148"/>
        <w:jc w:val="both"/>
        <w:rPr/>
      </w:pPr>
      <w:r>
        <w:rPr/>
        <w:t>Che non sussiste la causa di incompatibilità relativa all’assunzione di più di quattro (4) incarichi di revisore presso enti locali e di impegnarsi a rispettare tale limite per tutta la durata dell'incarico.</w:t>
      </w:r>
    </w:p>
    <w:p>
      <w:pPr>
        <w:pStyle w:val="ListParagraph"/>
        <w:widowControl w:val="false"/>
        <w:numPr>
          <w:ilvl w:val="0"/>
          <w:numId w:val="1"/>
        </w:numPr>
        <w:tabs>
          <w:tab w:val="clear" w:pos="708"/>
          <w:tab w:val="left" w:pos="384" w:leader="none"/>
        </w:tabs>
        <w:spacing w:lineRule="auto" w:line="295" w:before="199" w:after="0"/>
        <w:ind w:hanging="0" w:start="140" w:end="141"/>
        <w:jc w:val="both"/>
        <w:rPr/>
      </w:pPr>
      <w:r>
        <w:rPr/>
        <w:t>Di impegnarsi ad espletare l'incarico secondo le prescrizioni degli artt. 235, 239 e 240 del D.Lgs. n. 267/00.</w:t>
      </w:r>
    </w:p>
    <w:p>
      <w:pPr>
        <w:pStyle w:val="ListParagraph"/>
        <w:widowControl w:val="false"/>
        <w:numPr>
          <w:ilvl w:val="0"/>
          <w:numId w:val="1"/>
        </w:numPr>
        <w:tabs>
          <w:tab w:val="clear" w:pos="708"/>
          <w:tab w:val="left" w:pos="396" w:leader="none"/>
        </w:tabs>
        <w:spacing w:before="194" w:after="0"/>
        <w:ind w:hanging="256" w:start="396"/>
        <w:jc w:val="both"/>
        <w:rPr/>
      </w:pPr>
      <w:r>
        <w:rPr>
          <w:w w:val="105"/>
        </w:rPr>
        <w:t>Di</w:t>
      </w:r>
      <w:r>
        <w:rPr>
          <w:spacing w:val="1"/>
          <w:w w:val="105"/>
        </w:rPr>
        <w:t xml:space="preserve"> </w:t>
      </w:r>
      <w:r>
        <w:rPr>
          <w:w w:val="105"/>
        </w:rPr>
        <w:t>accettare</w:t>
      </w:r>
      <w:r>
        <w:rPr>
          <w:spacing w:val="2"/>
          <w:w w:val="105"/>
        </w:rPr>
        <w:t xml:space="preserve"> </w:t>
      </w:r>
      <w:r>
        <w:rPr>
          <w:w w:val="105"/>
        </w:rPr>
        <w:t>il</w:t>
      </w:r>
      <w:r>
        <w:rPr>
          <w:spacing w:val="2"/>
          <w:w w:val="105"/>
        </w:rPr>
        <w:t xml:space="preserve"> </w:t>
      </w:r>
      <w:r>
        <w:rPr>
          <w:w w:val="105"/>
        </w:rPr>
        <w:t>compenso</w:t>
      </w:r>
      <w:r>
        <w:rPr>
          <w:spacing w:val="3"/>
          <w:w w:val="105"/>
        </w:rPr>
        <w:t xml:space="preserve"> </w:t>
      </w:r>
      <w:r>
        <w:rPr>
          <w:w w:val="105"/>
        </w:rPr>
        <w:t>che</w:t>
      </w:r>
      <w:r>
        <w:rPr>
          <w:spacing w:val="2"/>
          <w:w w:val="105"/>
        </w:rPr>
        <w:t xml:space="preserve"> </w:t>
      </w:r>
      <w:r>
        <w:rPr>
          <w:w w:val="105"/>
        </w:rPr>
        <w:t>verrà</w:t>
      </w:r>
      <w:r>
        <w:rPr>
          <w:spacing w:val="2"/>
          <w:w w:val="105"/>
        </w:rPr>
        <w:t xml:space="preserve"> </w:t>
      </w:r>
      <w:r>
        <w:rPr>
          <w:w w:val="105"/>
        </w:rPr>
        <w:t>stabilito</w:t>
      </w:r>
      <w:r>
        <w:rPr>
          <w:spacing w:val="2"/>
          <w:w w:val="105"/>
        </w:rPr>
        <w:t xml:space="preserve"> </w:t>
      </w:r>
      <w:r>
        <w:rPr>
          <w:w w:val="105"/>
        </w:rPr>
        <w:t>in</w:t>
      </w:r>
      <w:r>
        <w:rPr>
          <w:spacing w:val="1"/>
          <w:w w:val="105"/>
        </w:rPr>
        <w:t xml:space="preserve"> </w:t>
      </w:r>
      <w:r>
        <w:rPr>
          <w:w w:val="105"/>
        </w:rPr>
        <w:t>base</w:t>
      </w:r>
      <w:r>
        <w:rPr>
          <w:spacing w:val="2"/>
          <w:w w:val="105"/>
        </w:rPr>
        <w:t xml:space="preserve"> </w:t>
      </w:r>
      <w:r>
        <w:rPr>
          <w:w w:val="105"/>
        </w:rPr>
        <w:t>al</w:t>
      </w:r>
      <w:r>
        <w:rPr>
          <w:spacing w:val="2"/>
          <w:w w:val="105"/>
        </w:rPr>
        <w:t xml:space="preserve"> </w:t>
      </w:r>
      <w:r>
        <w:rPr>
          <w:w w:val="105"/>
        </w:rPr>
        <w:t>D.M.</w:t>
      </w:r>
      <w:r>
        <w:rPr>
          <w:spacing w:val="2"/>
          <w:w w:val="105"/>
        </w:rPr>
        <w:t xml:space="preserve"> </w:t>
      </w:r>
      <w:r>
        <w:rPr>
          <w:w w:val="105"/>
        </w:rPr>
        <w:t>21/12/2018</w:t>
      </w:r>
      <w:r>
        <w:rPr>
          <w:spacing w:val="2"/>
          <w:w w:val="105"/>
        </w:rPr>
        <w:t xml:space="preserve"> </w:t>
      </w:r>
      <w:r>
        <w:rPr>
          <w:w w:val="105"/>
        </w:rPr>
        <w:t>e</w:t>
      </w:r>
      <w:r>
        <w:rPr>
          <w:spacing w:val="2"/>
          <w:w w:val="105"/>
        </w:rPr>
        <w:t xml:space="preserve"> </w:t>
      </w:r>
      <w:r>
        <w:rPr>
          <w:w w:val="105"/>
        </w:rPr>
        <w:t>alla</w:t>
      </w:r>
      <w:r>
        <w:rPr>
          <w:spacing w:val="1"/>
          <w:w w:val="105"/>
        </w:rPr>
        <w:t xml:space="preserve"> </w:t>
      </w:r>
      <w:r>
        <w:rPr>
          <w:spacing w:val="-2"/>
          <w:w w:val="105"/>
        </w:rPr>
        <w:t>Circolare</w:t>
      </w:r>
    </w:p>
    <w:p>
      <w:pPr>
        <w:pStyle w:val="BodyText"/>
        <w:spacing w:before="64" w:after="0"/>
        <w:rPr/>
      </w:pPr>
      <w:r>
        <w:rPr/>
        <w:t>n.</w:t>
      </w:r>
      <w:r>
        <w:rPr>
          <w:spacing w:val="9"/>
        </w:rPr>
        <w:t xml:space="preserve"> </w:t>
      </w:r>
      <w:r>
        <w:rPr/>
        <w:t>15/2021</w:t>
      </w:r>
      <w:r>
        <w:rPr>
          <w:spacing w:val="10"/>
        </w:rPr>
        <w:t xml:space="preserve"> </w:t>
      </w:r>
      <w:r>
        <w:rPr/>
        <w:t>della</w:t>
      </w:r>
      <w:r>
        <w:rPr>
          <w:spacing w:val="9"/>
        </w:rPr>
        <w:t xml:space="preserve"> </w:t>
      </w:r>
      <w:r>
        <w:rPr/>
        <w:t>Regione</w:t>
      </w:r>
      <w:r>
        <w:rPr>
          <w:spacing w:val="10"/>
        </w:rPr>
        <w:t xml:space="preserve"> </w:t>
      </w:r>
      <w:r>
        <w:rPr>
          <w:spacing w:val="-2"/>
        </w:rPr>
        <w:t>Siciliana.</w:t>
      </w:r>
    </w:p>
    <w:p>
      <w:pPr>
        <w:pStyle w:val="BodyText"/>
        <w:spacing w:before="240" w:after="0"/>
        <w:ind w:start="0"/>
        <w:jc w:val="start"/>
        <w:rPr/>
      </w:pPr>
      <w:r>
        <w:rPr/>
      </w:r>
    </w:p>
    <w:p>
      <w:pPr>
        <w:pStyle w:val="BodyText"/>
        <w:spacing w:lineRule="auto" w:line="466"/>
        <w:ind w:start="140" w:end="1896"/>
        <w:jc w:val="start"/>
        <w:rPr/>
      </w:pPr>
      <w:r>
        <w:rPr>
          <w:w w:val="105"/>
        </w:rPr>
        <w:t>Chiede</w:t>
      </w:r>
      <w:r>
        <w:rPr>
          <w:spacing w:val="-5"/>
          <w:w w:val="105"/>
        </w:rPr>
        <w:t xml:space="preserve"> </w:t>
      </w:r>
      <w:r>
        <w:rPr>
          <w:w w:val="105"/>
        </w:rPr>
        <w:t>che</w:t>
      </w:r>
      <w:r>
        <w:rPr>
          <w:spacing w:val="-5"/>
          <w:w w:val="105"/>
        </w:rPr>
        <w:t xml:space="preserve"> </w:t>
      </w:r>
      <w:r>
        <w:rPr>
          <w:w w:val="105"/>
        </w:rPr>
        <w:t>ogni</w:t>
      </w:r>
      <w:r>
        <w:rPr>
          <w:spacing w:val="-6"/>
          <w:w w:val="105"/>
        </w:rPr>
        <w:t xml:space="preserve"> </w:t>
      </w:r>
      <w:r>
        <w:rPr>
          <w:w w:val="105"/>
        </w:rPr>
        <w:t>comunicazione</w:t>
      </w:r>
      <w:r>
        <w:rPr>
          <w:spacing w:val="-5"/>
          <w:w w:val="105"/>
        </w:rPr>
        <w:t xml:space="preserve"> </w:t>
      </w:r>
      <w:r>
        <w:rPr>
          <w:w w:val="105"/>
        </w:rPr>
        <w:t>sia</w:t>
      </w:r>
      <w:r>
        <w:rPr>
          <w:spacing w:val="-5"/>
          <w:w w:val="105"/>
        </w:rPr>
        <w:t xml:space="preserve"> </w:t>
      </w:r>
      <w:r>
        <w:rPr>
          <w:w w:val="105"/>
        </w:rPr>
        <w:t>inviata</w:t>
      </w:r>
      <w:r>
        <w:rPr>
          <w:spacing w:val="-3"/>
          <w:w w:val="105"/>
        </w:rPr>
        <w:t xml:space="preserve"> </w:t>
      </w:r>
      <w:r>
        <w:rPr>
          <w:w w:val="105"/>
        </w:rPr>
        <w:t>alla</w:t>
      </w:r>
      <w:r>
        <w:rPr>
          <w:spacing w:val="-5"/>
          <w:w w:val="105"/>
        </w:rPr>
        <w:t xml:space="preserve"> </w:t>
      </w:r>
      <w:r>
        <w:rPr>
          <w:w w:val="105"/>
        </w:rPr>
        <w:t>pec</w:t>
      </w:r>
      <w:r>
        <w:rPr>
          <w:spacing w:val="-7"/>
          <w:w w:val="105"/>
        </w:rPr>
        <w:t xml:space="preserve"> </w:t>
      </w:r>
      <w:r>
        <w:rPr>
          <w:w w:val="105"/>
        </w:rPr>
        <w:t>sopra</w:t>
      </w:r>
      <w:r>
        <w:rPr>
          <w:spacing w:val="-5"/>
          <w:w w:val="105"/>
        </w:rPr>
        <w:t xml:space="preserve"> </w:t>
      </w:r>
      <w:r>
        <w:rPr>
          <w:w w:val="105"/>
        </w:rPr>
        <w:t xml:space="preserve">indicata. </w:t>
      </w:r>
      <w:r>
        <w:rPr>
          <w:spacing w:val="-2"/>
          <w:w w:val="105"/>
        </w:rPr>
        <w:t>ALLEGA:</w:t>
      </w:r>
    </w:p>
    <w:p>
      <w:pPr>
        <w:pStyle w:val="BodyText"/>
        <w:spacing w:lineRule="auto" w:line="463"/>
        <w:ind w:start="140" w:end="3047"/>
        <w:jc w:val="start"/>
        <w:rPr>
          <w:w w:val="105"/>
        </w:rPr>
      </w:pPr>
      <w:r>
        <w:rPr>
          <w:w w:val="105"/>
        </w:rPr>
        <w:t xml:space="preserve">Copia del documento di identità in corso di validità; </w:t>
      </w:r>
    </w:p>
    <w:p>
      <w:pPr>
        <w:pStyle w:val="BodyText"/>
        <w:spacing w:lineRule="auto" w:line="463"/>
        <w:ind w:start="140" w:end="3047"/>
        <w:jc w:val="start"/>
        <w:rPr/>
      </w:pPr>
      <w:r>
        <w:rPr>
          <w:w w:val="105"/>
        </w:rPr>
        <w:t>Curriculum</w:t>
      </w:r>
      <w:r>
        <w:rPr>
          <w:spacing w:val="-14"/>
          <w:w w:val="105"/>
        </w:rPr>
        <w:t xml:space="preserve"> </w:t>
      </w:r>
      <w:r>
        <w:rPr>
          <w:w w:val="105"/>
        </w:rPr>
        <w:t>Vitae</w:t>
      </w:r>
      <w:r>
        <w:rPr>
          <w:spacing w:val="-14"/>
          <w:w w:val="105"/>
        </w:rPr>
        <w:t xml:space="preserve"> </w:t>
      </w:r>
      <w:r>
        <w:rPr>
          <w:w w:val="105"/>
        </w:rPr>
        <w:t>in</w:t>
      </w:r>
      <w:r>
        <w:rPr>
          <w:spacing w:val="-14"/>
          <w:w w:val="105"/>
        </w:rPr>
        <w:t xml:space="preserve"> </w:t>
      </w:r>
      <w:r>
        <w:rPr>
          <w:w w:val="105"/>
        </w:rPr>
        <w:t>formato</w:t>
      </w:r>
      <w:r>
        <w:rPr>
          <w:spacing w:val="-14"/>
          <w:w w:val="105"/>
        </w:rPr>
        <w:t xml:space="preserve"> </w:t>
      </w:r>
      <w:r>
        <w:rPr>
          <w:w w:val="105"/>
        </w:rPr>
        <w:t>europeo,</w:t>
      </w:r>
      <w:r>
        <w:rPr>
          <w:spacing w:val="-14"/>
          <w:w w:val="105"/>
        </w:rPr>
        <w:t xml:space="preserve"> </w:t>
      </w:r>
      <w:r>
        <w:rPr>
          <w:w w:val="105"/>
        </w:rPr>
        <w:t>datato</w:t>
      </w:r>
      <w:r>
        <w:rPr>
          <w:spacing w:val="-14"/>
          <w:w w:val="105"/>
        </w:rPr>
        <w:t xml:space="preserve"> </w:t>
      </w:r>
      <w:r>
        <w:rPr>
          <w:w w:val="105"/>
        </w:rPr>
        <w:t>e</w:t>
      </w:r>
      <w:r>
        <w:rPr>
          <w:spacing w:val="-14"/>
          <w:w w:val="105"/>
        </w:rPr>
        <w:t xml:space="preserve"> </w:t>
      </w:r>
      <w:r>
        <w:rPr>
          <w:w w:val="105"/>
        </w:rPr>
        <w:t>sottoscritto;</w:t>
      </w:r>
    </w:p>
    <w:p>
      <w:pPr>
        <w:pStyle w:val="BodyText"/>
        <w:spacing w:lineRule="auto" w:line="466"/>
        <w:jc w:val="start"/>
        <w:rPr>
          <w:w w:val="105"/>
        </w:rPr>
      </w:pPr>
      <w:r>
        <w:rPr>
          <w:w w:val="105"/>
        </w:rPr>
        <w:t>Elenco</w:t>
      </w:r>
      <w:r>
        <w:rPr>
          <w:spacing w:val="-6"/>
          <w:w w:val="105"/>
        </w:rPr>
        <w:t xml:space="preserve"> </w:t>
      </w:r>
      <w:r>
        <w:rPr>
          <w:w w:val="105"/>
        </w:rPr>
        <w:t>degli</w:t>
      </w:r>
      <w:r>
        <w:rPr>
          <w:spacing w:val="-6"/>
          <w:w w:val="105"/>
        </w:rPr>
        <w:t xml:space="preserve"> </w:t>
      </w:r>
      <w:r>
        <w:rPr>
          <w:w w:val="105"/>
        </w:rPr>
        <w:t>enti</w:t>
      </w:r>
      <w:r>
        <w:rPr>
          <w:spacing w:val="-6"/>
          <w:w w:val="105"/>
        </w:rPr>
        <w:t xml:space="preserve"> </w:t>
      </w:r>
      <w:r>
        <w:rPr>
          <w:w w:val="105"/>
        </w:rPr>
        <w:t>locali</w:t>
      </w:r>
      <w:r>
        <w:rPr>
          <w:spacing w:val="-7"/>
          <w:w w:val="105"/>
        </w:rPr>
        <w:t xml:space="preserve"> </w:t>
      </w:r>
      <w:r>
        <w:rPr>
          <w:w w:val="105"/>
        </w:rPr>
        <w:t>presso</w:t>
      </w:r>
      <w:r>
        <w:rPr>
          <w:spacing w:val="-6"/>
          <w:w w:val="105"/>
        </w:rPr>
        <w:t xml:space="preserve"> </w:t>
      </w:r>
      <w:r>
        <w:rPr>
          <w:w w:val="105"/>
        </w:rPr>
        <w:t>cui</w:t>
      </w:r>
      <w:r>
        <w:rPr>
          <w:spacing w:val="-6"/>
          <w:w w:val="105"/>
        </w:rPr>
        <w:t xml:space="preserve"> </w:t>
      </w:r>
      <w:r>
        <w:rPr>
          <w:w w:val="105"/>
        </w:rPr>
        <w:t>svolge/ha</w:t>
      </w:r>
      <w:r>
        <w:rPr>
          <w:spacing w:val="-6"/>
          <w:w w:val="105"/>
        </w:rPr>
        <w:t xml:space="preserve"> </w:t>
      </w:r>
      <w:r>
        <w:rPr>
          <w:w w:val="105"/>
        </w:rPr>
        <w:t>svolto</w:t>
      </w:r>
      <w:r>
        <w:rPr>
          <w:spacing w:val="-6"/>
          <w:w w:val="105"/>
        </w:rPr>
        <w:t xml:space="preserve"> </w:t>
      </w:r>
      <w:r>
        <w:rPr>
          <w:w w:val="105"/>
        </w:rPr>
        <w:t>la</w:t>
      </w:r>
      <w:r>
        <w:rPr>
          <w:spacing w:val="-6"/>
          <w:w w:val="105"/>
        </w:rPr>
        <w:t xml:space="preserve"> </w:t>
      </w:r>
      <w:r>
        <w:rPr>
          <w:w w:val="105"/>
        </w:rPr>
        <w:t>funzione</w:t>
      </w:r>
      <w:r>
        <w:rPr>
          <w:spacing w:val="-6"/>
          <w:w w:val="105"/>
        </w:rPr>
        <w:t xml:space="preserve"> </w:t>
      </w:r>
      <w:r>
        <w:rPr>
          <w:w w:val="105"/>
        </w:rPr>
        <w:t>di</w:t>
      </w:r>
      <w:r>
        <w:rPr>
          <w:spacing w:val="-6"/>
          <w:w w:val="105"/>
        </w:rPr>
        <w:t xml:space="preserve"> </w:t>
      </w:r>
      <w:r>
        <w:rPr>
          <w:w w:val="105"/>
        </w:rPr>
        <w:t xml:space="preserve">revisore; </w:t>
      </w:r>
    </w:p>
    <w:p>
      <w:pPr>
        <w:pStyle w:val="BodyText"/>
        <w:spacing w:lineRule="auto" w:line="466"/>
        <w:jc w:val="start"/>
        <w:rPr/>
      </w:pPr>
      <w:r>
        <w:rPr>
          <w:w w:val="105"/>
        </w:rPr>
        <w:t>Autocertificazione antimafia.</w:t>
      </w:r>
    </w:p>
    <w:p>
      <w:pPr>
        <w:pStyle w:val="BodyText"/>
        <w:spacing w:before="251" w:after="0"/>
        <w:ind w:start="0"/>
        <w:jc w:val="start"/>
        <w:rPr/>
      </w:pPr>
      <w:r>
        <w:rPr/>
      </w:r>
    </w:p>
    <w:p>
      <w:pPr>
        <w:pStyle w:val="BodyText"/>
        <w:tabs>
          <w:tab w:val="clear" w:pos="708"/>
          <w:tab w:val="left" w:pos="9835" w:leader="none"/>
        </w:tabs>
        <w:spacing w:before="1" w:after="0"/>
        <w:ind w:start="5969"/>
        <w:jc w:val="start"/>
        <w:rPr/>
      </w:pPr>
      <w:r>
        <w:rPr/>
        <w:t xml:space="preserve">Firma </w:t>
      </w:r>
      <w:r>
        <w:rPr>
          <w:u w:val="single"/>
        </w:rPr>
        <w:tab/>
      </w:r>
    </w:p>
    <w:p>
      <w:pPr>
        <w:pStyle w:val="BodyText"/>
        <w:spacing w:before="261" w:after="0"/>
        <w:jc w:val="start"/>
        <w:rPr>
          <w:w w:val="115"/>
        </w:rPr>
      </w:pPr>
      <w:r>
        <w:rPr>
          <w:w w:val="115"/>
        </w:rPr>
      </w:r>
    </w:p>
    <w:p>
      <w:pPr>
        <w:pStyle w:val="BodyText"/>
        <w:spacing w:before="261" w:after="0"/>
        <w:jc w:val="start"/>
        <w:rPr>
          <w:w w:val="115"/>
        </w:rPr>
      </w:pPr>
      <w:r>
        <w:rPr>
          <w:w w:val="115"/>
        </w:rPr>
      </w:r>
    </w:p>
    <w:p>
      <w:pPr>
        <w:pStyle w:val="BodyText"/>
        <w:spacing w:before="261" w:after="0"/>
        <w:jc w:val="start"/>
        <w:rPr>
          <w:w w:val="115"/>
        </w:rPr>
      </w:pPr>
      <w:r>
        <w:rPr>
          <w:w w:val="115"/>
        </w:rPr>
      </w:r>
    </w:p>
    <w:p>
      <w:pPr>
        <w:pStyle w:val="BodyText"/>
        <w:spacing w:before="261" w:after="0"/>
        <w:jc w:val="start"/>
        <w:rPr>
          <w:w w:val="115"/>
        </w:rPr>
      </w:pPr>
      <w:r>
        <w:rPr>
          <w:w w:val="115"/>
        </w:rPr>
      </w:r>
    </w:p>
    <w:p>
      <w:pPr>
        <w:pStyle w:val="BodyText"/>
        <w:spacing w:before="261" w:after="0"/>
        <w:jc w:val="start"/>
        <w:rPr>
          <w:w w:val="115"/>
        </w:rPr>
      </w:pPr>
      <w:r>
        <w:rPr>
          <w:w w:val="115"/>
        </w:rPr>
      </w:r>
    </w:p>
    <w:p>
      <w:pPr>
        <w:pStyle w:val="BodyText"/>
        <w:spacing w:before="261" w:after="0"/>
        <w:jc w:val="start"/>
        <w:rPr>
          <w:w w:val="115"/>
        </w:rPr>
      </w:pPr>
      <w:r>
        <w:rPr>
          <w:w w:val="115"/>
        </w:rPr>
      </w:r>
    </w:p>
    <w:p>
      <w:pPr>
        <w:pStyle w:val="BodyText"/>
        <w:spacing w:before="261" w:after="0"/>
        <w:jc w:val="start"/>
        <w:rPr>
          <w:w w:val="115"/>
        </w:rPr>
      </w:pPr>
      <w:r>
        <w:rPr>
          <w:w w:val="115"/>
        </w:rPr>
      </w:r>
    </w:p>
    <w:p>
      <w:pPr>
        <w:pStyle w:val="BodyText"/>
        <w:spacing w:before="261" w:after="0"/>
        <w:jc w:val="start"/>
        <w:rPr>
          <w:w w:val="115"/>
        </w:rPr>
      </w:pPr>
      <w:r>
        <w:rPr>
          <w:w w:val="115"/>
        </w:rPr>
      </w:r>
    </w:p>
    <w:p>
      <w:pPr>
        <w:pStyle w:val="BodyText"/>
        <w:spacing w:before="261" w:after="0"/>
        <w:jc w:val="start"/>
        <w:rPr/>
      </w:pPr>
      <w:r>
        <w:rPr>
          <w:w w:val="115"/>
        </w:rPr>
        <w:t>INFORMATIVA</w:t>
      </w:r>
      <w:r>
        <w:rPr>
          <w:spacing w:val="-7"/>
          <w:w w:val="115"/>
        </w:rPr>
        <w:t xml:space="preserve"> </w:t>
      </w:r>
      <w:r>
        <w:rPr>
          <w:w w:val="115"/>
        </w:rPr>
        <w:t>E</w:t>
      </w:r>
      <w:r>
        <w:rPr>
          <w:spacing w:val="-7"/>
          <w:w w:val="115"/>
        </w:rPr>
        <w:t xml:space="preserve"> </w:t>
      </w:r>
      <w:r>
        <w:rPr>
          <w:w w:val="115"/>
        </w:rPr>
        <w:t>CONSENSO</w:t>
      </w:r>
      <w:r>
        <w:rPr>
          <w:spacing w:val="-7"/>
          <w:w w:val="115"/>
        </w:rPr>
        <w:t xml:space="preserve"> </w:t>
      </w:r>
      <w:r>
        <w:rPr>
          <w:spacing w:val="-2"/>
          <w:w w:val="115"/>
        </w:rPr>
        <w:t>PRIVACY</w:t>
      </w:r>
    </w:p>
    <w:p>
      <w:pPr>
        <w:pStyle w:val="BodyText"/>
        <w:spacing w:lineRule="auto" w:line="293" w:before="261" w:after="0"/>
        <w:ind w:start="140" w:end="149"/>
        <w:rPr/>
      </w:pPr>
      <w:r>
        <w:rPr>
          <w:w w:val="105"/>
        </w:rPr>
        <w:t>Il</w:t>
      </w:r>
      <w:r>
        <w:rPr>
          <w:spacing w:val="-8"/>
          <w:w w:val="105"/>
        </w:rPr>
        <w:t xml:space="preserve"> </w:t>
      </w:r>
      <w:r>
        <w:rPr>
          <w:w w:val="105"/>
        </w:rPr>
        <w:t>sottoscritto</w:t>
      </w:r>
      <w:r>
        <w:rPr>
          <w:spacing w:val="-8"/>
          <w:w w:val="105"/>
        </w:rPr>
        <w:t xml:space="preserve"> </w:t>
      </w:r>
      <w:r>
        <w:rPr>
          <w:w w:val="105"/>
        </w:rPr>
        <w:t>dichiara</w:t>
      </w:r>
      <w:r>
        <w:rPr>
          <w:spacing w:val="-8"/>
          <w:w w:val="105"/>
        </w:rPr>
        <w:t xml:space="preserve"> </w:t>
      </w:r>
      <w:r>
        <w:rPr>
          <w:w w:val="105"/>
        </w:rPr>
        <w:t>di</w:t>
      </w:r>
      <w:r>
        <w:rPr>
          <w:spacing w:val="-8"/>
          <w:w w:val="105"/>
        </w:rPr>
        <w:t xml:space="preserve"> </w:t>
      </w:r>
      <w:r>
        <w:rPr>
          <w:w w:val="105"/>
        </w:rPr>
        <w:t>aver</w:t>
      </w:r>
      <w:r>
        <w:rPr>
          <w:spacing w:val="-8"/>
          <w:w w:val="105"/>
        </w:rPr>
        <w:t xml:space="preserve"> </w:t>
      </w:r>
      <w:r>
        <w:rPr>
          <w:w w:val="105"/>
        </w:rPr>
        <w:t>ricevuto</w:t>
      </w:r>
      <w:r>
        <w:rPr>
          <w:spacing w:val="-8"/>
          <w:w w:val="105"/>
        </w:rPr>
        <w:t xml:space="preserve"> </w:t>
      </w:r>
      <w:r>
        <w:rPr>
          <w:w w:val="105"/>
        </w:rPr>
        <w:t>l'informativa</w:t>
      </w:r>
      <w:r>
        <w:rPr>
          <w:spacing w:val="-8"/>
          <w:w w:val="105"/>
        </w:rPr>
        <w:t xml:space="preserve"> </w:t>
      </w:r>
      <w:r>
        <w:rPr>
          <w:w w:val="105"/>
        </w:rPr>
        <w:t>ai</w:t>
      </w:r>
      <w:r>
        <w:rPr>
          <w:spacing w:val="-8"/>
          <w:w w:val="105"/>
        </w:rPr>
        <w:t xml:space="preserve"> </w:t>
      </w:r>
      <w:r>
        <w:rPr>
          <w:w w:val="105"/>
        </w:rPr>
        <w:t>sensi</w:t>
      </w:r>
      <w:r>
        <w:rPr>
          <w:spacing w:val="-8"/>
          <w:w w:val="105"/>
        </w:rPr>
        <w:t xml:space="preserve"> </w:t>
      </w:r>
      <w:r>
        <w:rPr>
          <w:w w:val="105"/>
        </w:rPr>
        <w:t>del</w:t>
      </w:r>
      <w:r>
        <w:rPr>
          <w:spacing w:val="-7"/>
          <w:w w:val="105"/>
        </w:rPr>
        <w:t xml:space="preserve"> </w:t>
      </w:r>
      <w:r>
        <w:rPr>
          <w:w w:val="105"/>
        </w:rPr>
        <w:t>Reg.</w:t>
      </w:r>
      <w:r>
        <w:rPr>
          <w:spacing w:val="-8"/>
          <w:w w:val="105"/>
        </w:rPr>
        <w:t xml:space="preserve"> </w:t>
      </w:r>
      <w:r>
        <w:rPr>
          <w:w w:val="105"/>
        </w:rPr>
        <w:t>UE</w:t>
      </w:r>
      <w:r>
        <w:rPr>
          <w:spacing w:val="-8"/>
          <w:w w:val="105"/>
        </w:rPr>
        <w:t xml:space="preserve"> </w:t>
      </w:r>
      <w:r>
        <w:rPr>
          <w:w w:val="105"/>
        </w:rPr>
        <w:t>n.</w:t>
      </w:r>
      <w:r>
        <w:rPr>
          <w:spacing w:val="-8"/>
          <w:w w:val="105"/>
        </w:rPr>
        <w:t xml:space="preserve"> </w:t>
      </w:r>
      <w:r>
        <w:rPr>
          <w:w w:val="105"/>
        </w:rPr>
        <w:t>679/2016</w:t>
      </w:r>
      <w:r>
        <w:rPr>
          <w:spacing w:val="-8"/>
          <w:w w:val="105"/>
        </w:rPr>
        <w:t xml:space="preserve"> </w:t>
      </w:r>
      <w:r>
        <w:rPr>
          <w:w w:val="105"/>
        </w:rPr>
        <w:t>I</w:t>
      </w:r>
      <w:r>
        <w:rPr>
          <w:spacing w:val="-8"/>
          <w:w w:val="105"/>
        </w:rPr>
        <w:t xml:space="preserve"> </w:t>
      </w:r>
      <w:r>
        <w:rPr>
          <w:w w:val="105"/>
        </w:rPr>
        <w:t>dati saranno trattati dall'Unione dei Comuni Trinacria del Tirreno esclusivamente per le finalità legate alla selezione del Revisore. Il conferimento dei dati è obbligatorio per la partecipazione alla procedura.</w:t>
      </w:r>
    </w:p>
    <w:p>
      <w:pPr>
        <w:pStyle w:val="BodyText"/>
        <w:spacing w:before="199" w:after="0"/>
        <w:rPr/>
      </w:pPr>
      <w:r>
        <w:rPr/>
        <w:t>ACCONSENTE</w:t>
      </w:r>
      <w:r>
        <w:rPr>
          <w:spacing w:val="43"/>
        </w:rPr>
        <w:t xml:space="preserve"> </w:t>
      </w:r>
      <w:r>
        <w:rPr/>
        <w:t>al</w:t>
      </w:r>
      <w:r>
        <w:rPr>
          <w:spacing w:val="43"/>
        </w:rPr>
        <w:t xml:space="preserve"> </w:t>
      </w:r>
      <w:r>
        <w:rPr/>
        <w:t>trattamento</w:t>
      </w:r>
      <w:r>
        <w:rPr>
          <w:spacing w:val="43"/>
        </w:rPr>
        <w:t xml:space="preserve"> </w:t>
      </w:r>
      <w:r>
        <w:rPr/>
        <w:t>dei</w:t>
      </w:r>
      <w:r>
        <w:rPr>
          <w:spacing w:val="43"/>
        </w:rPr>
        <w:t xml:space="preserve"> </w:t>
      </w:r>
      <w:r>
        <w:rPr/>
        <w:t>dati</w:t>
      </w:r>
      <w:r>
        <w:rPr>
          <w:spacing w:val="44"/>
        </w:rPr>
        <w:t xml:space="preserve"> </w:t>
      </w:r>
      <w:r>
        <w:rPr/>
        <w:t>personali</w:t>
      </w:r>
      <w:r>
        <w:rPr>
          <w:spacing w:val="43"/>
        </w:rPr>
        <w:t xml:space="preserve"> </w:t>
      </w:r>
      <w:r>
        <w:rPr/>
        <w:t>secondo</w:t>
      </w:r>
      <w:r>
        <w:rPr>
          <w:spacing w:val="43"/>
        </w:rPr>
        <w:t xml:space="preserve"> </w:t>
      </w:r>
      <w:r>
        <w:rPr/>
        <w:t>le</w:t>
      </w:r>
      <w:r>
        <w:rPr>
          <w:spacing w:val="43"/>
        </w:rPr>
        <w:t xml:space="preserve"> </w:t>
      </w:r>
      <w:r>
        <w:rPr/>
        <w:t>modalità</w:t>
      </w:r>
      <w:r>
        <w:rPr>
          <w:spacing w:val="44"/>
        </w:rPr>
        <w:t xml:space="preserve"> </w:t>
      </w:r>
      <w:r>
        <w:rPr>
          <w:spacing w:val="-2"/>
        </w:rPr>
        <w:t>indicate.</w:t>
      </w:r>
    </w:p>
    <w:p>
      <w:pPr>
        <w:pStyle w:val="BodyText"/>
        <w:ind w:start="0"/>
        <w:jc w:val="start"/>
        <w:rPr/>
      </w:pPr>
      <w:r>
        <w:rPr/>
      </w:r>
    </w:p>
    <w:p>
      <w:pPr>
        <w:pStyle w:val="BodyText"/>
        <w:spacing w:before="243" w:after="0"/>
        <w:ind w:start="0"/>
        <w:jc w:val="start"/>
        <w:rPr/>
      </w:pPr>
      <w:r>
        <w:rPr/>
      </w:r>
    </w:p>
    <w:p>
      <w:pPr>
        <w:pStyle w:val="BodyText"/>
        <w:tabs>
          <w:tab w:val="clear" w:pos="708"/>
          <w:tab w:val="left" w:pos="4200" w:leader="none"/>
          <w:tab w:val="left" w:pos="8791" w:leader="none"/>
        </w:tabs>
        <w:rPr/>
      </w:pPr>
      <w:r>
        <w:rPr>
          <w:w w:val="105"/>
        </w:rPr>
        <w:t>Luogo</w:t>
      </w:r>
      <w:r>
        <w:rPr>
          <w:spacing w:val="13"/>
          <w:w w:val="105"/>
        </w:rPr>
        <w:t xml:space="preserve"> </w:t>
      </w:r>
      <w:r>
        <w:rPr>
          <w:w w:val="105"/>
        </w:rPr>
        <w:t>e</w:t>
      </w:r>
      <w:r>
        <w:rPr>
          <w:spacing w:val="13"/>
          <w:w w:val="105"/>
        </w:rPr>
        <w:t xml:space="preserve"> </w:t>
      </w:r>
      <w:r>
        <w:rPr>
          <w:w w:val="105"/>
        </w:rPr>
        <w:t>Data</w:t>
      </w:r>
      <w:r>
        <w:rPr>
          <w:spacing w:val="7"/>
          <w:w w:val="105"/>
        </w:rPr>
        <w:t xml:space="preserve"> </w:t>
      </w:r>
      <w:r>
        <w:rPr>
          <w:u w:val="single"/>
        </w:rPr>
        <w:tab/>
      </w:r>
      <w:r>
        <w:rPr>
          <w:spacing w:val="80"/>
          <w:w w:val="150"/>
        </w:rPr>
        <w:t xml:space="preserve">  </w:t>
      </w:r>
      <w:r>
        <w:rPr>
          <w:w w:val="105"/>
        </w:rPr>
        <w:t xml:space="preserve">Firma </w:t>
      </w:r>
      <w:r>
        <w:rPr>
          <w:u w:val="single"/>
        </w:rPr>
        <w:tab/>
      </w:r>
    </w:p>
    <w:p>
      <w:pPr>
        <w:pStyle w:val="PlainText"/>
        <w:jc w:val="center"/>
        <w:rPr>
          <w:rFonts w:eastAsia="MS Mincho"/>
          <w:b/>
          <w:i/>
          <w:i/>
          <w:sz w:val="22"/>
          <w:szCs w:val="22"/>
        </w:rPr>
      </w:pPr>
      <w:r>
        <w:rPr>
          <w:rFonts w:eastAsia="MS Mincho"/>
          <w:b/>
          <w:i/>
          <w:sz w:val="22"/>
          <w:szCs w:val="22"/>
        </w:rPr>
      </w:r>
    </w:p>
    <w:sectPr>
      <w:headerReference w:type="default" r:id="rId17"/>
      <w:headerReference w:type="first" r:id="rId18"/>
      <w:footerReference w:type="default" r:id="rId19"/>
      <w:footerReference w:type="first" r:id="rId20"/>
      <w:type w:val="nextPage"/>
      <w:pgSz w:w="11906" w:h="16838"/>
      <w:pgMar w:left="720" w:right="720" w:gutter="0" w:header="708" w:top="765"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Courier New">
    <w:charset w:val="00" w:characterSet="windows-1252"/>
    <w:family w:val="roman"/>
    <w:pitch w:val="variable"/>
  </w:font>
  <w:font w:name="Cambria">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Palatino Linotype">
    <w:charset w:val="00" w:characterSet="windows-1252"/>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jc w:val="start"/>
      <w:rPr>
        <w:sz w:val="20"/>
      </w:rPr>
    </w:pPr>
    <w:r>
      <w:rPr>
        <w:sz w:val="20"/>
      </w:rPr>
      <mc:AlternateContent>
        <mc:Choice Requires="wps">
          <w:drawing>
            <wp:anchor behindDoc="1" distT="0" distB="0" distL="0" distR="0" simplePos="0" locked="0" layoutInCell="0" allowOverlap="1" relativeHeight="6" wp14:anchorId="11BF5A7E">
              <wp:simplePos x="0" y="0"/>
              <wp:positionH relativeFrom="page">
                <wp:posOffset>3695700</wp:posOffset>
              </wp:positionH>
              <wp:positionV relativeFrom="page">
                <wp:posOffset>10086340</wp:posOffset>
              </wp:positionV>
              <wp:extent cx="168910" cy="165735"/>
              <wp:effectExtent l="0" t="0" r="0" b="0"/>
              <wp:wrapNone/>
              <wp:docPr id="11" name="Textbox 4"/>
              <a:graphic xmlns:a="http://schemas.openxmlformats.org/drawingml/2006/main">
                <a:graphicData uri="http://schemas.microsoft.com/office/word/2010/wordprocessingShape">
                  <wps:wsp>
                    <wps:cNvSpPr/>
                    <wps:spPr>
                      <a:xfrm>
                        <a:off x="0" y="0"/>
                        <a:ext cx="168840" cy="165600"/>
                      </a:xfrm>
                      <a:prstGeom prst="rect">
                        <a:avLst/>
                      </a:prstGeom>
                      <a:noFill/>
                      <a:ln w="0">
                        <a:noFill/>
                      </a:ln>
                    </wps:spPr>
                    <wps:style>
                      <a:lnRef idx="0"/>
                      <a:fillRef idx="0"/>
                      <a:effectRef idx="0"/>
                      <a:fontRef idx="minor"/>
                    </wps:style>
                    <wps:txbx>
                      <w:txbxContent>
                        <w:p>
                          <w:pPr>
                            <w:pStyle w:val="Contenutocornice"/>
                            <w:spacing w:lineRule="exact" w:line="245" w:before="0" w:after="160"/>
                            <w:ind w:start="20"/>
                            <w:rPr>
                              <w:rFonts w:ascii="Calibri" w:hAnsi="Calibri"/>
                            </w:rPr>
                          </w:pPr>
                          <w:r>
                            <w:rPr>
                              <w:rFonts w:ascii="Calibri" w:hAnsi="Calibri"/>
                              <w:spacing w:val="-5"/>
                            </w:rPr>
                            <w:fldChar w:fldCharType="begin"/>
                          </w:r>
                          <w:r>
                            <w:rPr>
                              <w:spacing w:val="-5"/>
                              <w:rFonts w:ascii="Calibri" w:hAnsi="Calibri"/>
                            </w:rPr>
                            <w:instrText xml:space="preserve"> PAGE </w:instrText>
                          </w:r>
                          <w:r>
                            <w:rPr>
                              <w:spacing w:val="-5"/>
                              <w:rFonts w:ascii="Calibri" w:hAnsi="Calibri"/>
                            </w:rPr>
                            <w:fldChar w:fldCharType="separate"/>
                          </w:r>
                          <w:r>
                            <w:rPr>
                              <w:spacing w:val="-5"/>
                              <w:rFonts w:ascii="Calibri" w:hAnsi="Calibri"/>
                            </w:rPr>
                            <w:t>3</w:t>
                          </w:r>
                          <w:r>
                            <w:rPr>
                              <w:spacing w:val="-5"/>
                              <w:rFonts w:ascii="Calibri" w:hAnsi="Calibri"/>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291pt;margin-top:794.2pt;width:13.25pt;height:13pt;mso-wrap-style:square;v-text-anchor:top;mso-position-horizontal-relative:page;mso-position-vertical-relative:page" wp14:anchorId="11BF5A7E">
              <v:fill o:detectmouseclick="t" on="false"/>
              <v:stroke color="#3465a4" joinstyle="round" endcap="flat"/>
              <v:textbox>
                <w:txbxContent>
                  <w:p>
                    <w:pPr>
                      <w:pStyle w:val="Contenutocornice"/>
                      <w:spacing w:lineRule="exact" w:line="245" w:before="0" w:after="160"/>
                      <w:ind w:start="20"/>
                      <w:rPr>
                        <w:rFonts w:ascii="Calibri" w:hAnsi="Calibri"/>
                      </w:rPr>
                    </w:pPr>
                    <w:r>
                      <w:rPr>
                        <w:rFonts w:ascii="Calibri" w:hAnsi="Calibri"/>
                        <w:spacing w:val="-5"/>
                      </w:rPr>
                      <w:fldChar w:fldCharType="begin"/>
                    </w:r>
                    <w:r>
                      <w:rPr>
                        <w:spacing w:val="-5"/>
                        <w:rFonts w:ascii="Calibri" w:hAnsi="Calibri"/>
                      </w:rPr>
                      <w:instrText xml:space="preserve"> PAGE </w:instrText>
                    </w:r>
                    <w:r>
                      <w:rPr>
                        <w:spacing w:val="-5"/>
                        <w:rFonts w:ascii="Calibri" w:hAnsi="Calibri"/>
                      </w:rPr>
                      <w:fldChar w:fldCharType="separate"/>
                    </w:r>
                    <w:r>
                      <w:rPr>
                        <w:spacing w:val="-5"/>
                        <w:rFonts w:ascii="Calibri" w:hAnsi="Calibri"/>
                      </w:rPr>
                      <w:t>3</w:t>
                    </w:r>
                    <w:r>
                      <w:rPr>
                        <w:spacing w:val="-5"/>
                        <w:rFonts w:ascii="Calibri" w:hAnsi="Calibri"/>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jc w:val="start"/>
      <w:rPr>
        <w:sz w:val="20"/>
      </w:rPr>
    </w:pPr>
    <w:r>
      <w:rPr>
        <w:sz w:val="20"/>
      </w:rPr>
      <mc:AlternateContent>
        <mc:Choice Requires="wps">
          <w:drawing>
            <wp:anchor behindDoc="1" distT="0" distB="0" distL="0" distR="0" simplePos="0" locked="0" layoutInCell="0" allowOverlap="1" relativeHeight="6" wp14:anchorId="11BF5A7E">
              <wp:simplePos x="0" y="0"/>
              <wp:positionH relativeFrom="page">
                <wp:posOffset>3695700</wp:posOffset>
              </wp:positionH>
              <wp:positionV relativeFrom="page">
                <wp:posOffset>10086340</wp:posOffset>
              </wp:positionV>
              <wp:extent cx="168910" cy="165735"/>
              <wp:effectExtent l="0" t="0" r="0" b="0"/>
              <wp:wrapNone/>
              <wp:docPr id="12" name="Textbox 4"/>
              <a:graphic xmlns:a="http://schemas.openxmlformats.org/drawingml/2006/main">
                <a:graphicData uri="http://schemas.microsoft.com/office/word/2010/wordprocessingShape">
                  <wps:wsp>
                    <wps:cNvSpPr/>
                    <wps:spPr>
                      <a:xfrm>
                        <a:off x="0" y="0"/>
                        <a:ext cx="168840" cy="165600"/>
                      </a:xfrm>
                      <a:prstGeom prst="rect">
                        <a:avLst/>
                      </a:prstGeom>
                      <a:noFill/>
                      <a:ln w="0">
                        <a:noFill/>
                      </a:ln>
                    </wps:spPr>
                    <wps:style>
                      <a:lnRef idx="0"/>
                      <a:fillRef idx="0"/>
                      <a:effectRef idx="0"/>
                      <a:fontRef idx="minor"/>
                    </wps:style>
                    <wps:txbx>
                      <w:txbxContent>
                        <w:p>
                          <w:pPr>
                            <w:pStyle w:val="Contenutocornice"/>
                            <w:spacing w:lineRule="exact" w:line="245" w:before="0" w:after="160"/>
                            <w:ind w:start="20"/>
                            <w:rPr>
                              <w:rFonts w:ascii="Calibri" w:hAnsi="Calibri"/>
                            </w:rPr>
                          </w:pPr>
                          <w:r>
                            <w:rPr>
                              <w:rFonts w:ascii="Calibri" w:hAnsi="Calibri"/>
                              <w:spacing w:val="-5"/>
                            </w:rPr>
                            <w:fldChar w:fldCharType="begin"/>
                          </w:r>
                          <w:r>
                            <w:rPr>
                              <w:spacing w:val="-5"/>
                              <w:rFonts w:ascii="Calibri" w:hAnsi="Calibri"/>
                            </w:rPr>
                            <w:instrText xml:space="preserve"> PAGE </w:instrText>
                          </w:r>
                          <w:r>
                            <w:rPr>
                              <w:spacing w:val="-5"/>
                              <w:rFonts w:ascii="Calibri" w:hAnsi="Calibri"/>
                            </w:rPr>
                            <w:fldChar w:fldCharType="separate"/>
                          </w:r>
                          <w:r>
                            <w:rPr>
                              <w:spacing w:val="-5"/>
                              <w:rFonts w:ascii="Calibri" w:hAnsi="Calibri"/>
                            </w:rPr>
                            <w:t>3</w:t>
                          </w:r>
                          <w:r>
                            <w:rPr>
                              <w:spacing w:val="-5"/>
                              <w:rFonts w:ascii="Calibri" w:hAnsi="Calibri"/>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291pt;margin-top:794.2pt;width:13.25pt;height:13pt;mso-wrap-style:square;v-text-anchor:top;mso-position-horizontal-relative:page;mso-position-vertical-relative:page" wp14:anchorId="11BF5A7E">
              <v:fill o:detectmouseclick="t" on="false"/>
              <v:stroke color="#3465a4" joinstyle="round" endcap="flat"/>
              <v:textbox>
                <w:txbxContent>
                  <w:p>
                    <w:pPr>
                      <w:pStyle w:val="Contenutocornice"/>
                      <w:spacing w:lineRule="exact" w:line="245" w:before="0" w:after="160"/>
                      <w:ind w:start="20"/>
                      <w:rPr>
                        <w:rFonts w:ascii="Calibri" w:hAnsi="Calibri"/>
                      </w:rPr>
                    </w:pPr>
                    <w:r>
                      <w:rPr>
                        <w:rFonts w:ascii="Calibri" w:hAnsi="Calibri"/>
                        <w:spacing w:val="-5"/>
                      </w:rPr>
                      <w:fldChar w:fldCharType="begin"/>
                    </w:r>
                    <w:r>
                      <w:rPr>
                        <w:spacing w:val="-5"/>
                        <w:rFonts w:ascii="Calibri" w:hAnsi="Calibri"/>
                      </w:rPr>
                      <w:instrText xml:space="preserve"> PAGE </w:instrText>
                    </w:r>
                    <w:r>
                      <w:rPr>
                        <w:spacing w:val="-5"/>
                        <w:rFonts w:ascii="Calibri" w:hAnsi="Calibri"/>
                      </w:rPr>
                      <w:fldChar w:fldCharType="separate"/>
                    </w:r>
                    <w:r>
                      <w:rPr>
                        <w:spacing w:val="-5"/>
                        <w:rFonts w:ascii="Calibri" w:hAnsi="Calibri"/>
                      </w:rPr>
                      <w:t>3</w:t>
                    </w:r>
                    <w:r>
                      <w:rPr>
                        <w:spacing w:val="-5"/>
                        <w:rFonts w:ascii="Calibri" w:hAnsi="Calibri"/>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jc w:val="start"/>
      <w:rPr>
        <w:sz w:val="20"/>
      </w:rPr>
    </w:pPr>
    <w:r>
      <w:rPr>
        <w:sz w:val="20"/>
      </w:rPr>
      <mc:AlternateContent>
        <mc:Choice Requires="wps">
          <w:drawing>
            <wp:anchor behindDoc="1" distT="0" distB="0" distL="0" distR="0" simplePos="0" locked="0" layoutInCell="0" allowOverlap="1" relativeHeight="57" wp14:anchorId="11BF5A7E">
              <wp:simplePos x="0" y="0"/>
              <wp:positionH relativeFrom="page">
                <wp:posOffset>3695700</wp:posOffset>
              </wp:positionH>
              <wp:positionV relativeFrom="page">
                <wp:posOffset>10086340</wp:posOffset>
              </wp:positionV>
              <wp:extent cx="168910" cy="165735"/>
              <wp:effectExtent l="0" t="0" r="0" b="0"/>
              <wp:wrapNone/>
              <wp:docPr id="18" name="Textbox 1"/>
              <a:graphic xmlns:a="http://schemas.openxmlformats.org/drawingml/2006/main">
                <a:graphicData uri="http://schemas.microsoft.com/office/word/2010/wordprocessingShape">
                  <wps:wsp>
                    <wps:cNvSpPr/>
                    <wps:spPr>
                      <a:xfrm>
                        <a:off x="0" y="0"/>
                        <a:ext cx="168840" cy="165600"/>
                      </a:xfrm>
                      <a:prstGeom prst="rect">
                        <a:avLst/>
                      </a:prstGeom>
                      <a:noFill/>
                      <a:ln w="0">
                        <a:noFill/>
                      </a:ln>
                    </wps:spPr>
                    <wps:style>
                      <a:lnRef idx="0"/>
                      <a:fillRef idx="0"/>
                      <a:effectRef idx="0"/>
                      <a:fontRef idx="minor"/>
                    </wps:style>
                    <wps:txbx>
                      <w:txbxContent>
                        <w:p>
                          <w:pPr>
                            <w:pStyle w:val="Contenutocornice"/>
                            <w:spacing w:lineRule="exact" w:line="245" w:before="0" w:after="160"/>
                            <w:ind w:start="20"/>
                            <w:rPr>
                              <w:rFonts w:ascii="Calibri" w:hAnsi="Calibri"/>
                            </w:rPr>
                          </w:pPr>
                          <w:r>
                            <w:rPr>
                              <w:rFonts w:ascii="Calibri" w:hAnsi="Calibri"/>
                              <w:spacing w:val="-5"/>
                            </w:rPr>
                            <w:fldChar w:fldCharType="begin"/>
                          </w:r>
                          <w:r>
                            <w:rPr>
                              <w:spacing w:val="-5"/>
                              <w:rFonts w:ascii="Calibri" w:hAnsi="Calibri"/>
                            </w:rPr>
                            <w:instrText xml:space="preserve"> PAGE </w:instrText>
                          </w:r>
                          <w:r>
                            <w:rPr>
                              <w:spacing w:val="-5"/>
                              <w:rFonts w:ascii="Calibri" w:hAnsi="Calibri"/>
                            </w:rPr>
                            <w:fldChar w:fldCharType="separate"/>
                          </w:r>
                          <w:r>
                            <w:rPr>
                              <w:spacing w:val="-5"/>
                              <w:rFonts w:ascii="Calibri" w:hAnsi="Calibri"/>
                            </w:rPr>
                            <w:t>8</w:t>
                          </w:r>
                          <w:r>
                            <w:rPr>
                              <w:spacing w:val="-5"/>
                              <w:rFonts w:ascii="Calibri" w:hAnsi="Calibri"/>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91pt;margin-top:794.2pt;width:13.25pt;height:13pt;mso-wrap-style:square;v-text-anchor:top;mso-position-horizontal-relative:page;mso-position-vertical-relative:page" wp14:anchorId="11BF5A7E">
              <v:fill o:detectmouseclick="t" on="false"/>
              <v:stroke color="#3465a4" joinstyle="round" endcap="flat"/>
              <v:textbox>
                <w:txbxContent>
                  <w:p>
                    <w:pPr>
                      <w:pStyle w:val="Contenutocornice"/>
                      <w:spacing w:lineRule="exact" w:line="245" w:before="0" w:after="160"/>
                      <w:ind w:start="20"/>
                      <w:rPr>
                        <w:rFonts w:ascii="Calibri" w:hAnsi="Calibri"/>
                      </w:rPr>
                    </w:pPr>
                    <w:r>
                      <w:rPr>
                        <w:rFonts w:ascii="Calibri" w:hAnsi="Calibri"/>
                        <w:spacing w:val="-5"/>
                      </w:rPr>
                      <w:fldChar w:fldCharType="begin"/>
                    </w:r>
                    <w:r>
                      <w:rPr>
                        <w:spacing w:val="-5"/>
                        <w:rFonts w:ascii="Calibri" w:hAnsi="Calibri"/>
                      </w:rPr>
                      <w:instrText xml:space="preserve"> PAGE </w:instrText>
                    </w:r>
                    <w:r>
                      <w:rPr>
                        <w:spacing w:val="-5"/>
                        <w:rFonts w:ascii="Calibri" w:hAnsi="Calibri"/>
                      </w:rPr>
                      <w:fldChar w:fldCharType="separate"/>
                    </w:r>
                    <w:r>
                      <w:rPr>
                        <w:spacing w:val="-5"/>
                        <w:rFonts w:ascii="Calibri" w:hAnsi="Calibri"/>
                      </w:rPr>
                      <w:t>8</w:t>
                    </w:r>
                    <w:r>
                      <w:rPr>
                        <w:spacing w:val="-5"/>
                        <w:rFonts w:ascii="Calibri" w:hAnsi="Calibri"/>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jc w:val="start"/>
      <w:rPr>
        <w:sz w:val="20"/>
      </w:rPr>
    </w:pPr>
    <w:r>
      <w:rPr>
        <w:sz w:val="20"/>
      </w:rPr>
      <mc:AlternateContent>
        <mc:Choice Requires="wps">
          <w:drawing>
            <wp:anchor behindDoc="1" distT="0" distB="0" distL="0" distR="0" simplePos="0" locked="0" layoutInCell="0" allowOverlap="1" relativeHeight="78" wp14:anchorId="11BF5A7E">
              <wp:simplePos x="0" y="0"/>
              <wp:positionH relativeFrom="page">
                <wp:posOffset>3695700</wp:posOffset>
              </wp:positionH>
              <wp:positionV relativeFrom="page">
                <wp:posOffset>10086340</wp:posOffset>
              </wp:positionV>
              <wp:extent cx="168910" cy="165735"/>
              <wp:effectExtent l="0" t="0" r="0" b="0"/>
              <wp:wrapNone/>
              <wp:docPr id="24" name="Textbox 2"/>
              <a:graphic xmlns:a="http://schemas.openxmlformats.org/drawingml/2006/main">
                <a:graphicData uri="http://schemas.microsoft.com/office/word/2010/wordprocessingShape">
                  <wps:wsp>
                    <wps:cNvSpPr/>
                    <wps:spPr>
                      <a:xfrm>
                        <a:off x="0" y="0"/>
                        <a:ext cx="168840" cy="165600"/>
                      </a:xfrm>
                      <a:prstGeom prst="rect">
                        <a:avLst/>
                      </a:prstGeom>
                      <a:noFill/>
                      <a:ln w="0">
                        <a:noFill/>
                      </a:ln>
                    </wps:spPr>
                    <wps:style>
                      <a:lnRef idx="0"/>
                      <a:fillRef idx="0"/>
                      <a:effectRef idx="0"/>
                      <a:fontRef idx="minor"/>
                    </wps:style>
                    <wps:txbx>
                      <w:txbxContent>
                        <w:p>
                          <w:pPr>
                            <w:pStyle w:val="Contenutocornice"/>
                            <w:spacing w:lineRule="exact" w:line="245" w:before="0" w:after="160"/>
                            <w:ind w:start="20"/>
                            <w:rPr>
                              <w:rFonts w:ascii="Calibri" w:hAnsi="Calibri"/>
                            </w:rPr>
                          </w:pPr>
                          <w:r>
                            <w:rPr>
                              <w:rFonts w:ascii="Calibri" w:hAnsi="Calibri"/>
                              <w:spacing w:val="-5"/>
                            </w:rPr>
                            <w:fldChar w:fldCharType="begin"/>
                          </w:r>
                          <w:r>
                            <w:rPr>
                              <w:spacing w:val="-5"/>
                              <w:rFonts w:ascii="Calibri" w:hAnsi="Calibri"/>
                            </w:rPr>
                            <w:instrText xml:space="preserve"> PAGE </w:instrText>
                          </w:r>
                          <w:r>
                            <w:rPr>
                              <w:spacing w:val="-5"/>
                              <w:rFonts w:ascii="Calibri" w:hAnsi="Calibri"/>
                            </w:rPr>
                            <w:fldChar w:fldCharType="separate"/>
                          </w:r>
                          <w:r>
                            <w:rPr>
                              <w:spacing w:val="-5"/>
                              <w:rFonts w:ascii="Calibri" w:hAnsi="Calibri"/>
                            </w:rPr>
                            <w:t>11</w:t>
                          </w:r>
                          <w:r>
                            <w:rPr>
                              <w:spacing w:val="-5"/>
                              <w:rFonts w:ascii="Calibri" w:hAnsi="Calibri"/>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91pt;margin-top:794.2pt;width:13.25pt;height:13pt;mso-wrap-style:square;v-text-anchor:top;mso-position-horizontal-relative:page;mso-position-vertical-relative:page" wp14:anchorId="11BF5A7E">
              <v:fill o:detectmouseclick="t" on="false"/>
              <v:stroke color="#3465a4" joinstyle="round" endcap="flat"/>
              <v:textbox>
                <w:txbxContent>
                  <w:p>
                    <w:pPr>
                      <w:pStyle w:val="Contenutocornice"/>
                      <w:spacing w:lineRule="exact" w:line="245" w:before="0" w:after="160"/>
                      <w:ind w:start="20"/>
                      <w:rPr>
                        <w:rFonts w:ascii="Calibri" w:hAnsi="Calibri"/>
                      </w:rPr>
                    </w:pPr>
                    <w:r>
                      <w:rPr>
                        <w:rFonts w:ascii="Calibri" w:hAnsi="Calibri"/>
                        <w:spacing w:val="-5"/>
                      </w:rPr>
                      <w:fldChar w:fldCharType="begin"/>
                    </w:r>
                    <w:r>
                      <w:rPr>
                        <w:spacing w:val="-5"/>
                        <w:rFonts w:ascii="Calibri" w:hAnsi="Calibri"/>
                      </w:rPr>
                      <w:instrText xml:space="preserve"> PAGE </w:instrText>
                    </w:r>
                    <w:r>
                      <w:rPr>
                        <w:spacing w:val="-5"/>
                        <w:rFonts w:ascii="Calibri" w:hAnsi="Calibri"/>
                      </w:rPr>
                      <w:fldChar w:fldCharType="separate"/>
                    </w:r>
                    <w:r>
                      <w:rPr>
                        <w:spacing w:val="-5"/>
                        <w:rFonts w:ascii="Calibri" w:hAnsi="Calibri"/>
                      </w:rPr>
                      <w:t>11</w:t>
                    </w:r>
                    <w:r>
                      <w:rPr>
                        <w:spacing w:val="-5"/>
                        <w:rFonts w:ascii="Calibri" w:hAnsi="Calibri"/>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jc w:val="start"/>
      <w:rPr>
        <w:sz w:val="20"/>
      </w:rPr>
    </w:pPr>
    <w:r>
      <w:rPr>
        <w:sz w:val="20"/>
      </w:rPr>
      <mc:AlternateContent>
        <mc:Choice Requires="wps">
          <w:drawing>
            <wp:anchor behindDoc="1" distT="0" distB="0" distL="0" distR="0" simplePos="0" locked="0" layoutInCell="0" allowOverlap="1" relativeHeight="99" wp14:anchorId="11BF5A7E">
              <wp:simplePos x="0" y="0"/>
              <wp:positionH relativeFrom="page">
                <wp:posOffset>3695700</wp:posOffset>
              </wp:positionH>
              <wp:positionV relativeFrom="page">
                <wp:posOffset>10086340</wp:posOffset>
              </wp:positionV>
              <wp:extent cx="168910" cy="165735"/>
              <wp:effectExtent l="0" t="0" r="0" b="0"/>
              <wp:wrapNone/>
              <wp:docPr id="30" name="Textbox 3"/>
              <a:graphic xmlns:a="http://schemas.openxmlformats.org/drawingml/2006/main">
                <a:graphicData uri="http://schemas.microsoft.com/office/word/2010/wordprocessingShape">
                  <wps:wsp>
                    <wps:cNvSpPr/>
                    <wps:spPr>
                      <a:xfrm>
                        <a:off x="0" y="0"/>
                        <a:ext cx="168840" cy="165600"/>
                      </a:xfrm>
                      <a:prstGeom prst="rect">
                        <a:avLst/>
                      </a:prstGeom>
                      <a:noFill/>
                      <a:ln w="0">
                        <a:noFill/>
                      </a:ln>
                    </wps:spPr>
                    <wps:style>
                      <a:lnRef idx="0"/>
                      <a:fillRef idx="0"/>
                      <a:effectRef idx="0"/>
                      <a:fontRef idx="minor"/>
                    </wps:style>
                    <wps:txbx>
                      <w:txbxContent>
                        <w:p>
                          <w:pPr>
                            <w:pStyle w:val="Contenutocornice"/>
                            <w:spacing w:lineRule="exact" w:line="245" w:before="0" w:after="160"/>
                            <w:ind w:start="20"/>
                            <w:rPr>
                              <w:rFonts w:ascii="Calibri" w:hAnsi="Calibri"/>
                            </w:rPr>
                          </w:pPr>
                          <w:r>
                            <w:rPr>
                              <w:rFonts w:ascii="Calibri" w:hAnsi="Calibri"/>
                              <w:spacing w:val="-5"/>
                            </w:rPr>
                            <w:fldChar w:fldCharType="begin"/>
                          </w:r>
                          <w:r>
                            <w:rPr>
                              <w:spacing w:val="-5"/>
                              <w:rFonts w:ascii="Calibri" w:hAnsi="Calibri"/>
                            </w:rPr>
                            <w:instrText xml:space="preserve"> PAGE </w:instrText>
                          </w:r>
                          <w:r>
                            <w:rPr>
                              <w:spacing w:val="-5"/>
                              <w:rFonts w:ascii="Calibri" w:hAnsi="Calibri"/>
                            </w:rPr>
                            <w:fldChar w:fldCharType="separate"/>
                          </w:r>
                          <w:r>
                            <w:rPr>
                              <w:spacing w:val="-5"/>
                              <w:rFonts w:ascii="Calibri" w:hAnsi="Calibri"/>
                            </w:rPr>
                            <w:t>14</w:t>
                          </w:r>
                          <w:r>
                            <w:rPr>
                              <w:spacing w:val="-5"/>
                              <w:rFonts w:ascii="Calibri" w:hAnsi="Calibri"/>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291pt;margin-top:794.2pt;width:13.25pt;height:13pt;mso-wrap-style:square;v-text-anchor:top;mso-position-horizontal-relative:page;mso-position-vertical-relative:page" wp14:anchorId="11BF5A7E">
              <v:fill o:detectmouseclick="t" on="false"/>
              <v:stroke color="#3465a4" joinstyle="round" endcap="flat"/>
              <v:textbox>
                <w:txbxContent>
                  <w:p>
                    <w:pPr>
                      <w:pStyle w:val="Contenutocornice"/>
                      <w:spacing w:lineRule="exact" w:line="245" w:before="0" w:after="160"/>
                      <w:ind w:start="20"/>
                      <w:rPr>
                        <w:rFonts w:ascii="Calibri" w:hAnsi="Calibri"/>
                      </w:rPr>
                    </w:pPr>
                    <w:r>
                      <w:rPr>
                        <w:rFonts w:ascii="Calibri" w:hAnsi="Calibri"/>
                        <w:spacing w:val="-5"/>
                      </w:rPr>
                      <w:fldChar w:fldCharType="begin"/>
                    </w:r>
                    <w:r>
                      <w:rPr>
                        <w:spacing w:val="-5"/>
                        <w:rFonts w:ascii="Calibri" w:hAnsi="Calibri"/>
                      </w:rPr>
                      <w:instrText xml:space="preserve"> PAGE </w:instrText>
                    </w:r>
                    <w:r>
                      <w:rPr>
                        <w:spacing w:val="-5"/>
                        <w:rFonts w:ascii="Calibri" w:hAnsi="Calibri"/>
                      </w:rPr>
                      <w:fldChar w:fldCharType="separate"/>
                    </w:r>
                    <w:r>
                      <w:rPr>
                        <w:spacing w:val="-5"/>
                        <w:rFonts w:ascii="Calibri" w:hAnsi="Calibri"/>
                      </w:rPr>
                      <w:t>14</w:t>
                    </w:r>
                    <w:r>
                      <w:rPr>
                        <w:spacing w:val="-5"/>
                        <w:rFonts w:ascii="Calibri" w:hAnsi="Calibri"/>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9" w:leader="none"/>
        <w:tab w:val="right" w:pos="9638" w:leader="none"/>
      </w:tabs>
      <w:spacing w:lineRule="auto" w:line="240" w:before="0" w:after="0"/>
      <w:rPr>
        <w:kern w:val="2"/>
        <w14:ligatures w14:val="standardContextual"/>
      </w:rPr>
    </w:pPr>
    <w:r>
      <w:drawing>
        <wp:anchor behindDoc="0" distT="0" distB="0" distL="114300" distR="114300" simplePos="0" locked="0" layoutInCell="0" allowOverlap="1" relativeHeight="10">
          <wp:simplePos x="0" y="0"/>
          <wp:positionH relativeFrom="margin">
            <wp:posOffset>209550</wp:posOffset>
          </wp:positionH>
          <wp:positionV relativeFrom="paragraph">
            <wp:posOffset>-383540</wp:posOffset>
          </wp:positionV>
          <wp:extent cx="628650" cy="889635"/>
          <wp:effectExtent l="0" t="0" r="0" b="0"/>
          <wp:wrapTight wrapText="bothSides">
            <wp:wrapPolygon edited="0">
              <wp:start x="5239" y="0"/>
              <wp:lineTo x="4586" y="923"/>
              <wp:lineTo x="2612" y="6471"/>
              <wp:lineTo x="-1" y="11561"/>
              <wp:lineTo x="-1" y="20816"/>
              <wp:lineTo x="9159" y="21273"/>
              <wp:lineTo x="13746" y="21273"/>
              <wp:lineTo x="20946" y="20348"/>
              <wp:lineTo x="20946" y="10636"/>
              <wp:lineTo x="18333" y="7395"/>
              <wp:lineTo x="16359" y="466"/>
              <wp:lineTo x="15705" y="0"/>
              <wp:lineTo x="5239" y="0"/>
            </wp:wrapPolygon>
          </wp:wrapTight>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628650" cy="889635"/>
                  </a:xfrm>
                  <a:prstGeom prst="rect">
                    <a:avLst/>
                  </a:prstGeom>
                  <a:noFill/>
                </pic:spPr>
              </pic:pic>
            </a:graphicData>
          </a:graphic>
        </wp:anchor>
      </w:drawing>
      <w:drawing>
        <wp:anchor behindDoc="0" distT="0" distB="0" distL="114300" distR="114300" simplePos="0" locked="0" layoutInCell="0" allowOverlap="1" relativeHeight="13">
          <wp:simplePos x="0" y="0"/>
          <wp:positionH relativeFrom="column">
            <wp:posOffset>1517650</wp:posOffset>
          </wp:positionH>
          <wp:positionV relativeFrom="paragraph">
            <wp:posOffset>-372745</wp:posOffset>
          </wp:positionV>
          <wp:extent cx="752475" cy="856615"/>
          <wp:effectExtent l="0" t="0" r="0" b="0"/>
          <wp:wrapTight wrapText="bothSides">
            <wp:wrapPolygon edited="0">
              <wp:start x="-2" y="0"/>
              <wp:lineTo x="-2" y="21132"/>
              <wp:lineTo x="21323" y="21132"/>
              <wp:lineTo x="21323" y="0"/>
              <wp:lineTo x="-2" y="0"/>
            </wp:wrapPolygon>
          </wp:wrapTight>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pic:cNvPicPr>
                    <a:picLocks noChangeAspect="1" noChangeArrowheads="1"/>
                  </pic:cNvPicPr>
                </pic:nvPicPr>
                <pic:blipFill>
                  <a:blip r:embed="rId2"/>
                  <a:stretch>
                    <a:fillRect/>
                  </a:stretch>
                </pic:blipFill>
                <pic:spPr bwMode="auto">
                  <a:xfrm>
                    <a:off x="0" y="0"/>
                    <a:ext cx="752475" cy="856615"/>
                  </a:xfrm>
                  <a:prstGeom prst="rect">
                    <a:avLst/>
                  </a:prstGeom>
                  <a:noFill/>
                </pic:spPr>
              </pic:pic>
            </a:graphicData>
          </a:graphic>
        </wp:anchor>
      </w:drawing>
      <w:drawing>
        <wp:anchor behindDoc="0" distT="0" distB="0" distL="114300" distR="114300" simplePos="0" locked="0" layoutInCell="0" allowOverlap="1" relativeHeight="16">
          <wp:simplePos x="0" y="0"/>
          <wp:positionH relativeFrom="margin">
            <wp:align>center</wp:align>
          </wp:positionH>
          <wp:positionV relativeFrom="paragraph">
            <wp:posOffset>-374015</wp:posOffset>
          </wp:positionV>
          <wp:extent cx="685800" cy="895350"/>
          <wp:effectExtent l="0" t="0" r="0" b="0"/>
          <wp:wrapTight wrapText="bothSides">
            <wp:wrapPolygon edited="0">
              <wp:start x="0" y="0"/>
              <wp:lineTo x="0" y="21139"/>
              <wp:lineTo x="20993" y="21139"/>
              <wp:lineTo x="20993" y="0"/>
              <wp:lineTo x="0" y="0"/>
            </wp:wrapPolygon>
          </wp:wrapTight>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3"/>
                  <a:stretch>
                    <a:fillRect/>
                  </a:stretch>
                </pic:blipFill>
                <pic:spPr bwMode="auto">
                  <a:xfrm>
                    <a:off x="0" y="0"/>
                    <a:ext cx="685800" cy="895350"/>
                  </a:xfrm>
                  <a:prstGeom prst="rect">
                    <a:avLst/>
                  </a:prstGeom>
                  <a:noFill/>
                </pic:spPr>
              </pic:pic>
            </a:graphicData>
          </a:graphic>
        </wp:anchor>
      </w:drawing>
      <w:drawing>
        <wp:anchor behindDoc="0" distT="0" distB="0" distL="114300" distR="114300" simplePos="0" locked="0" layoutInCell="0" allowOverlap="1" relativeHeight="19">
          <wp:simplePos x="0" y="0"/>
          <wp:positionH relativeFrom="column">
            <wp:posOffset>4032885</wp:posOffset>
          </wp:positionH>
          <wp:positionV relativeFrom="paragraph">
            <wp:posOffset>-382905</wp:posOffset>
          </wp:positionV>
          <wp:extent cx="762000" cy="895350"/>
          <wp:effectExtent l="0" t="0" r="0" b="0"/>
          <wp:wrapTight wrapText="bothSides">
            <wp:wrapPolygon edited="0">
              <wp:start x="-3" y="0"/>
              <wp:lineTo x="-3" y="21141"/>
              <wp:lineTo x="21062" y="21141"/>
              <wp:lineTo x="21062" y="0"/>
              <wp:lineTo x="-3" y="0"/>
            </wp:wrapPolygon>
          </wp:wrapTight>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5"/>
                  <pic:cNvPicPr>
                    <a:picLocks noChangeAspect="1" noChangeArrowheads="1"/>
                  </pic:cNvPicPr>
                </pic:nvPicPr>
                <pic:blipFill>
                  <a:blip r:embed="rId4"/>
                  <a:stretch>
                    <a:fillRect/>
                  </a:stretch>
                </pic:blipFill>
                <pic:spPr bwMode="auto">
                  <a:xfrm>
                    <a:off x="0" y="0"/>
                    <a:ext cx="762000" cy="895350"/>
                  </a:xfrm>
                  <a:prstGeom prst="rect">
                    <a:avLst/>
                  </a:prstGeom>
                  <a:noFill/>
                </pic:spPr>
              </pic:pic>
            </a:graphicData>
          </a:graphic>
        </wp:anchor>
      </w:drawing>
      <w:drawing>
        <wp:anchor behindDoc="0" distT="0" distB="0" distL="114300" distR="114300" simplePos="0" locked="0" layoutInCell="0" allowOverlap="1" relativeHeight="22">
          <wp:simplePos x="0" y="0"/>
          <wp:positionH relativeFrom="column">
            <wp:posOffset>5433060</wp:posOffset>
          </wp:positionH>
          <wp:positionV relativeFrom="paragraph">
            <wp:posOffset>-421005</wp:posOffset>
          </wp:positionV>
          <wp:extent cx="1190625" cy="914400"/>
          <wp:effectExtent l="0" t="0" r="0" b="0"/>
          <wp:wrapTight wrapText="bothSides">
            <wp:wrapPolygon edited="0">
              <wp:start x="-2" y="0"/>
              <wp:lineTo x="-2" y="21146"/>
              <wp:lineTo x="21428" y="21146"/>
              <wp:lineTo x="21428" y="0"/>
              <wp:lineTo x="-2" y="0"/>
            </wp:wrapPolygon>
          </wp:wrapTight>
          <wp:docPr id="5" name="Immagine 1" descr="Immagine che contiene clip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 descr="Immagine che contiene clipart, illustrazione&#10;&#10;Descrizione generata automaticamente"/>
                  <pic:cNvPicPr>
                    <a:picLocks noChangeAspect="1" noChangeArrowheads="1"/>
                  </pic:cNvPicPr>
                </pic:nvPicPr>
                <pic:blipFill>
                  <a:blip r:embed="rId5"/>
                  <a:stretch>
                    <a:fillRect/>
                  </a:stretch>
                </pic:blipFill>
                <pic:spPr bwMode="auto">
                  <a:xfrm>
                    <a:off x="0" y="0"/>
                    <a:ext cx="1190625" cy="914400"/>
                  </a:xfrm>
                  <a:prstGeom prst="rect">
                    <a:avLst/>
                  </a:prstGeom>
                  <a:noFill/>
                </pic:spPr>
              </pic:pic>
            </a:graphicData>
          </a:graphic>
        </wp:anchor>
      </w:drawing>
    </w:r>
    <w:r>
      <w:rPr>
        <w:kern w:val="2"/>
        <w14:ligatures w14:val="standardContextual"/>
      </w:rPr>
      <w:t xml:space="preserve">    </w:t>
    </w:r>
  </w:p>
  <w:p>
    <w:pPr>
      <w:pStyle w:val="Normal"/>
      <w:tabs>
        <w:tab w:val="clear" w:pos="708"/>
        <w:tab w:val="left" w:pos="1350" w:leader="none"/>
      </w:tabs>
      <w:spacing w:lineRule="auto" w:line="240" w:before="0" w:after="0"/>
      <w:rPr>
        <w:kern w:val="2"/>
        <w14:ligatures w14:val="standardContextual"/>
      </w:rPr>
    </w:pPr>
    <w:r>
      <w:rPr>
        <w:kern w:val="2"/>
        <w14:ligatures w14:val="standardContextual"/>
      </w:rPr>
      <w:tab/>
    </w:r>
  </w:p>
  <w:p>
    <w:pPr>
      <w:pStyle w:val="Normal"/>
      <w:tabs>
        <w:tab w:val="clear" w:pos="708"/>
        <w:tab w:val="center" w:pos="4819" w:leader="none"/>
        <w:tab w:val="right" w:pos="9638" w:leader="none"/>
      </w:tabs>
      <w:spacing w:lineRule="auto" w:line="240" w:before="0" w:after="0"/>
      <w:rPr>
        <w:kern w:val="2"/>
        <w14:ligatures w14:val="standardContextual"/>
      </w:rPr>
    </w:pPr>
    <w:r>
      <w:rPr>
        <w:kern w:val="2"/>
        <w14:ligatures w14:val="standardContextual"/>
      </w:rPr>
    </w:r>
  </w:p>
  <w:p>
    <w:pPr>
      <w:pStyle w:val="Normal"/>
      <w:tabs>
        <w:tab w:val="clear" w:pos="708"/>
        <w:tab w:val="center" w:pos="4819" w:leader="none"/>
        <w:tab w:val="right" w:pos="9638" w:leader="none"/>
      </w:tabs>
      <w:spacing w:lineRule="auto" w:line="240" w:before="0" w:after="0"/>
      <w:ind w:end="-794"/>
      <w:rPr>
        <w:i/>
        <w:i/>
        <w:iCs/>
        <w:kern w:val="2"/>
        <w14:ligatures w14:val="standardContextual"/>
      </w:rPr>
    </w:pPr>
    <w:r>
      <w:rPr>
        <w:i/>
        <w:iCs/>
        <w:kern w:val="2"/>
        <w14:ligatures w14:val="standardContextual"/>
      </w:rPr>
      <w:t>Gualtieri Sicaminò                  Venetico             San Pier Niceto                    Pace del Mela                    Santa Lucia del Mela</w:t>
    </w:r>
  </w:p>
  <w:p>
    <w:pPr>
      <w:pStyle w:val="Normal"/>
      <w:tabs>
        <w:tab w:val="clear" w:pos="708"/>
        <w:tab w:val="center" w:pos="4819" w:leader="none"/>
        <w:tab w:val="right" w:pos="9638" w:leader="none"/>
      </w:tabs>
      <w:spacing w:lineRule="auto" w:line="240" w:before="0" w:after="0"/>
      <w:ind w:end="-794"/>
      <w:rPr>
        <w:i/>
        <w:i/>
        <w:iCs/>
        <w:kern w:val="2"/>
        <w14:ligatures w14:val="standardContextual"/>
      </w:rPr>
    </w:pPr>
    <w:r>
      <w:rPr>
        <w:i/>
        <w:iCs/>
        <w:kern w:val="2"/>
        <w14:ligatures w14:val="standardContextual"/>
      </w:rPr>
    </w:r>
  </w:p>
  <w:p>
    <w:pPr>
      <w:pStyle w:val="Normal"/>
      <w:spacing w:lineRule="auto" w:line="240" w:before="0" w:after="0"/>
      <w:jc w:val="center"/>
      <w:rPr>
        <w:rFonts w:ascii="Times New Roman" w:hAnsi="Times New Roman" w:eastAsia="MS Mincho" w:cs="Times New Roman"/>
        <w:b/>
        <w:sz w:val="36"/>
        <w:szCs w:val="36"/>
        <w:lang w:val="x-none" w:eastAsia="x-none"/>
      </w:rPr>
    </w:pPr>
    <w:r>
      <w:rPr>
        <w:rFonts w:eastAsia="MS Mincho" w:cs="Times New Roman" w:ascii="Times New Roman" w:hAnsi="Times New Roman"/>
        <w:b/>
        <w:sz w:val="36"/>
        <w:szCs w:val="36"/>
        <w:lang w:eastAsia="x-none"/>
      </w:rPr>
      <w:t xml:space="preserve">       </w:t>
    </w:r>
    <w:r>
      <w:rPr>
        <w:rFonts w:eastAsia="MS Mincho" w:cs="Times New Roman" w:ascii="Times New Roman" w:hAnsi="Times New Roman"/>
        <w:b/>
        <w:sz w:val="36"/>
        <w:szCs w:val="36"/>
        <w:lang w:val="x-none" w:eastAsia="x-none"/>
      </w:rPr>
      <w:t>UNIONE DEI COMUNI</w:t>
    </w:r>
  </w:p>
  <w:p>
    <w:pPr>
      <w:pStyle w:val="Normal"/>
      <w:tabs>
        <w:tab w:val="clear" w:pos="708"/>
        <w:tab w:val="center" w:pos="5233" w:leader="none"/>
        <w:tab w:val="right" w:pos="10466" w:leader="none"/>
      </w:tabs>
      <w:spacing w:lineRule="auto" w:line="240" w:before="0" w:after="0"/>
      <w:rPr>
        <w:rFonts w:ascii="Courier New" w:hAnsi="Courier New" w:eastAsia="MS Mincho" w:cs="Times New Roman"/>
        <w:b/>
        <w:i/>
        <w:i/>
        <w:sz w:val="32"/>
        <w:szCs w:val="32"/>
        <w:lang w:val="x-none" w:eastAsia="x-none"/>
      </w:rPr>
    </w:pPr>
    <w:r>
      <w:rPr>
        <w:rFonts w:eastAsia="MS Mincho" w:cs="Times New Roman" w:ascii="Times New Roman" w:hAnsi="Times New Roman"/>
        <w:b/>
        <w:i/>
        <w:sz w:val="32"/>
        <w:szCs w:val="32"/>
        <w:lang w:val="x-none" w:eastAsia="x-none"/>
      </w:rPr>
      <w:tab/>
      <w:t>“TRINACRIA DEL TIRRENO</w:t>
    </w:r>
    <w:r>
      <w:rPr>
        <w:rFonts w:eastAsia="MS Mincho" w:cs="Times New Roman" w:ascii="Courier New" w:hAnsi="Courier New"/>
        <w:b/>
        <w:i/>
        <w:sz w:val="32"/>
        <w:szCs w:val="32"/>
        <w:lang w:val="x-none" w:eastAsia="x-none"/>
      </w:rPr>
      <w:t xml:space="preserve">” </w:t>
      <w:tab/>
    </w:r>
  </w:p>
  <w:p>
    <w:pPr>
      <w:pStyle w:val="Normal"/>
      <w:jc w:val="center"/>
      <w:rPr>
        <w:kern w:val="2"/>
        <w:sz w:val="18"/>
        <w:szCs w:val="18"/>
        <w14:ligatures w14:val="standardContextual"/>
      </w:rPr>
    </w:pPr>
    <w:r>
      <w:rPr>
        <w:kern w:val="2"/>
        <w:sz w:val="18"/>
        <w:szCs w:val="18"/>
        <w14:ligatures w14:val="standardContextual"/>
      </w:rPr>
      <w:t>P.IVA 03099890836</w:t>
    </w:r>
  </w:p>
  <w:p>
    <w:pPr>
      <w:pStyle w:val="Normal"/>
      <w:spacing w:lineRule="auto" w:line="240" w:before="0" w:after="0"/>
      <w:jc w:val="center"/>
      <w:rPr>
        <w:rFonts w:ascii="Courier New" w:hAnsi="Courier New" w:eastAsia="MS Mincho" w:cs="Times New Roman"/>
        <w:sz w:val="20"/>
        <w:szCs w:val="20"/>
        <w:lang w:eastAsia="x-none"/>
      </w:rPr>
    </w:pPr>
    <w:r>
      <w:rPr>
        <w:rFonts w:eastAsia="MS Mincho" w:cs="Times New Roman" w:ascii="Courier New" w:hAnsi="Courier New"/>
        <w:sz w:val="20"/>
        <w:szCs w:val="20"/>
        <w:lang w:val="x-none" w:eastAsia="x-none"/>
      </w:rPr>
      <w:t>SEDE TURNARIA</w:t>
    </w:r>
    <w:r>
      <w:rPr>
        <w:rFonts w:eastAsia="MS Mincho" w:cs="Times New Roman" w:ascii="Courier New" w:hAnsi="Courier New"/>
        <w:sz w:val="20"/>
        <w:szCs w:val="20"/>
        <w:lang w:eastAsia="x-none"/>
      </w:rPr>
      <w:t xml:space="preserve"> PIAZZA DUOMO DI GUALTIERI,1 </w:t>
    </w:r>
    <w:r>
      <w:rPr>
        <w:rFonts w:eastAsia="MS Mincho" w:cs="Times New Roman" w:ascii="Courier New" w:hAnsi="Courier New"/>
        <w:sz w:val="20"/>
        <w:szCs w:val="20"/>
        <w:lang w:val="x-none" w:eastAsia="x-none"/>
      </w:rPr>
      <w:t xml:space="preserve"> –  </w:t>
    </w:r>
    <w:r>
      <w:rPr>
        <w:rFonts w:eastAsia="MS Mincho" w:cs="Times New Roman" w:ascii="Courier New" w:hAnsi="Courier New"/>
        <w:sz w:val="20"/>
        <w:szCs w:val="20"/>
        <w:lang w:eastAsia="x-none"/>
      </w:rPr>
      <w:t>98040 GUALTIERI SICAMINO’</w:t>
    </w:r>
  </w:p>
  <w:p>
    <w:pPr>
      <w:pStyle w:val="Normal"/>
      <w:spacing w:lineRule="auto" w:line="240" w:before="0" w:after="0"/>
      <w:jc w:val="center"/>
      <w:rPr>
        <w:rFonts w:ascii="Courier New" w:hAnsi="Courier New" w:eastAsia="MS Mincho" w:cs="Times New Roman"/>
        <w:b/>
        <w:i/>
        <w:i/>
        <w:lang w:val="x-none" w:eastAsia="x-none"/>
      </w:rPr>
    </w:pPr>
    <w:r>
      <w:rPr>
        <w:rFonts w:eastAsia="MS Mincho" w:cs="Times New Roman" w:ascii="Courier New" w:hAnsi="Courier New"/>
        <w:b/>
        <w:i/>
        <w:lang w:val="x-none" w:eastAsia="x-none"/>
      </w:rPr>
      <w:t xml:space="preserve">Città Metropolitana di Messina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9" w:leader="none"/>
        <w:tab w:val="right" w:pos="9638" w:leader="none"/>
      </w:tabs>
      <w:spacing w:lineRule="auto" w:line="240" w:before="0" w:after="0"/>
      <w:rPr>
        <w:kern w:val="2"/>
        <w14:ligatures w14:val="standardContextual"/>
      </w:rPr>
    </w:pPr>
    <w:r>
      <w:drawing>
        <wp:anchor behindDoc="0" distT="0" distB="0" distL="114300" distR="114300" simplePos="0" locked="0" layoutInCell="0" allowOverlap="1" relativeHeight="10">
          <wp:simplePos x="0" y="0"/>
          <wp:positionH relativeFrom="margin">
            <wp:posOffset>209550</wp:posOffset>
          </wp:positionH>
          <wp:positionV relativeFrom="paragraph">
            <wp:posOffset>-383540</wp:posOffset>
          </wp:positionV>
          <wp:extent cx="628650" cy="889635"/>
          <wp:effectExtent l="0" t="0" r="0" b="0"/>
          <wp:wrapTight wrapText="bothSides">
            <wp:wrapPolygon edited="0">
              <wp:start x="5239" y="0"/>
              <wp:lineTo x="4586" y="923"/>
              <wp:lineTo x="2612" y="6471"/>
              <wp:lineTo x="-1" y="11561"/>
              <wp:lineTo x="-1" y="20816"/>
              <wp:lineTo x="9159" y="21273"/>
              <wp:lineTo x="13746" y="21273"/>
              <wp:lineTo x="20946" y="20348"/>
              <wp:lineTo x="20946" y="10636"/>
              <wp:lineTo x="18333" y="7395"/>
              <wp:lineTo x="16359" y="466"/>
              <wp:lineTo x="15705" y="0"/>
              <wp:lineTo x="5239" y="0"/>
            </wp:wrapPolygon>
          </wp:wrapTight>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2"/>
                  <pic:cNvPicPr>
                    <a:picLocks noChangeAspect="1" noChangeArrowheads="1"/>
                  </pic:cNvPicPr>
                </pic:nvPicPr>
                <pic:blipFill>
                  <a:blip r:embed="rId1"/>
                  <a:stretch>
                    <a:fillRect/>
                  </a:stretch>
                </pic:blipFill>
                <pic:spPr bwMode="auto">
                  <a:xfrm>
                    <a:off x="0" y="0"/>
                    <a:ext cx="628650" cy="889635"/>
                  </a:xfrm>
                  <a:prstGeom prst="rect">
                    <a:avLst/>
                  </a:prstGeom>
                  <a:noFill/>
                </pic:spPr>
              </pic:pic>
            </a:graphicData>
          </a:graphic>
        </wp:anchor>
      </w:drawing>
      <w:drawing>
        <wp:anchor behindDoc="0" distT="0" distB="0" distL="114300" distR="114300" simplePos="0" locked="0" layoutInCell="0" allowOverlap="1" relativeHeight="13">
          <wp:simplePos x="0" y="0"/>
          <wp:positionH relativeFrom="column">
            <wp:posOffset>1517650</wp:posOffset>
          </wp:positionH>
          <wp:positionV relativeFrom="paragraph">
            <wp:posOffset>-372745</wp:posOffset>
          </wp:positionV>
          <wp:extent cx="752475" cy="856615"/>
          <wp:effectExtent l="0" t="0" r="0" b="0"/>
          <wp:wrapTight wrapText="bothSides">
            <wp:wrapPolygon edited="0">
              <wp:start x="-2" y="0"/>
              <wp:lineTo x="-2" y="21132"/>
              <wp:lineTo x="21323" y="21132"/>
              <wp:lineTo x="21323" y="0"/>
              <wp:lineTo x="-2" y="0"/>
            </wp:wrapPolygon>
          </wp:wrapTight>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3"/>
                  <pic:cNvPicPr>
                    <a:picLocks noChangeAspect="1" noChangeArrowheads="1"/>
                  </pic:cNvPicPr>
                </pic:nvPicPr>
                <pic:blipFill>
                  <a:blip r:embed="rId2"/>
                  <a:stretch>
                    <a:fillRect/>
                  </a:stretch>
                </pic:blipFill>
                <pic:spPr bwMode="auto">
                  <a:xfrm>
                    <a:off x="0" y="0"/>
                    <a:ext cx="752475" cy="856615"/>
                  </a:xfrm>
                  <a:prstGeom prst="rect">
                    <a:avLst/>
                  </a:prstGeom>
                  <a:noFill/>
                </pic:spPr>
              </pic:pic>
            </a:graphicData>
          </a:graphic>
        </wp:anchor>
      </w:drawing>
      <w:drawing>
        <wp:anchor behindDoc="0" distT="0" distB="0" distL="114300" distR="114300" simplePos="0" locked="0" layoutInCell="0" allowOverlap="1" relativeHeight="16">
          <wp:simplePos x="0" y="0"/>
          <wp:positionH relativeFrom="margin">
            <wp:align>center</wp:align>
          </wp:positionH>
          <wp:positionV relativeFrom="paragraph">
            <wp:posOffset>-374015</wp:posOffset>
          </wp:positionV>
          <wp:extent cx="685800" cy="895350"/>
          <wp:effectExtent l="0" t="0" r="0" b="0"/>
          <wp:wrapTight wrapText="bothSides">
            <wp:wrapPolygon edited="0">
              <wp:start x="0" y="0"/>
              <wp:lineTo x="0" y="21139"/>
              <wp:lineTo x="20993" y="21139"/>
              <wp:lineTo x="20993" y="0"/>
              <wp:lineTo x="0" y="0"/>
            </wp:wrapPolygon>
          </wp:wrapTight>
          <wp:docPr id="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4"/>
                  <pic:cNvPicPr>
                    <a:picLocks noChangeAspect="1" noChangeArrowheads="1"/>
                  </pic:cNvPicPr>
                </pic:nvPicPr>
                <pic:blipFill>
                  <a:blip r:embed="rId3"/>
                  <a:stretch>
                    <a:fillRect/>
                  </a:stretch>
                </pic:blipFill>
                <pic:spPr bwMode="auto">
                  <a:xfrm>
                    <a:off x="0" y="0"/>
                    <a:ext cx="685800" cy="895350"/>
                  </a:xfrm>
                  <a:prstGeom prst="rect">
                    <a:avLst/>
                  </a:prstGeom>
                  <a:noFill/>
                </pic:spPr>
              </pic:pic>
            </a:graphicData>
          </a:graphic>
        </wp:anchor>
      </w:drawing>
      <w:drawing>
        <wp:anchor behindDoc="0" distT="0" distB="0" distL="114300" distR="114300" simplePos="0" locked="0" layoutInCell="0" allowOverlap="1" relativeHeight="19">
          <wp:simplePos x="0" y="0"/>
          <wp:positionH relativeFrom="column">
            <wp:posOffset>4032885</wp:posOffset>
          </wp:positionH>
          <wp:positionV relativeFrom="paragraph">
            <wp:posOffset>-382905</wp:posOffset>
          </wp:positionV>
          <wp:extent cx="762000" cy="895350"/>
          <wp:effectExtent l="0" t="0" r="0" b="0"/>
          <wp:wrapTight wrapText="bothSides">
            <wp:wrapPolygon edited="0">
              <wp:start x="-3" y="0"/>
              <wp:lineTo x="-3" y="21141"/>
              <wp:lineTo x="21062" y="21141"/>
              <wp:lineTo x="21062" y="0"/>
              <wp:lineTo x="-3" y="0"/>
            </wp:wrapPolygon>
          </wp:wrapTight>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5"/>
                  <pic:cNvPicPr>
                    <a:picLocks noChangeAspect="1" noChangeArrowheads="1"/>
                  </pic:cNvPicPr>
                </pic:nvPicPr>
                <pic:blipFill>
                  <a:blip r:embed="rId4"/>
                  <a:stretch>
                    <a:fillRect/>
                  </a:stretch>
                </pic:blipFill>
                <pic:spPr bwMode="auto">
                  <a:xfrm>
                    <a:off x="0" y="0"/>
                    <a:ext cx="762000" cy="895350"/>
                  </a:xfrm>
                  <a:prstGeom prst="rect">
                    <a:avLst/>
                  </a:prstGeom>
                  <a:noFill/>
                </pic:spPr>
              </pic:pic>
            </a:graphicData>
          </a:graphic>
        </wp:anchor>
      </w:drawing>
      <w:drawing>
        <wp:anchor behindDoc="0" distT="0" distB="0" distL="114300" distR="114300" simplePos="0" locked="0" layoutInCell="0" allowOverlap="1" relativeHeight="22">
          <wp:simplePos x="0" y="0"/>
          <wp:positionH relativeFrom="column">
            <wp:posOffset>5433060</wp:posOffset>
          </wp:positionH>
          <wp:positionV relativeFrom="paragraph">
            <wp:posOffset>-421005</wp:posOffset>
          </wp:positionV>
          <wp:extent cx="1190625" cy="914400"/>
          <wp:effectExtent l="0" t="0" r="0" b="0"/>
          <wp:wrapTight wrapText="bothSides">
            <wp:wrapPolygon edited="0">
              <wp:start x="-2" y="0"/>
              <wp:lineTo x="-2" y="21146"/>
              <wp:lineTo x="21428" y="21146"/>
              <wp:lineTo x="21428" y="0"/>
              <wp:lineTo x="-2" y="0"/>
            </wp:wrapPolygon>
          </wp:wrapTight>
          <wp:docPr id="10" name="Immagine 1" descr="Immagine che contiene clip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 descr="Immagine che contiene clipart, illustrazione&#10;&#10;Descrizione generata automaticamente"/>
                  <pic:cNvPicPr>
                    <a:picLocks noChangeAspect="1" noChangeArrowheads="1"/>
                  </pic:cNvPicPr>
                </pic:nvPicPr>
                <pic:blipFill>
                  <a:blip r:embed="rId5"/>
                  <a:stretch>
                    <a:fillRect/>
                  </a:stretch>
                </pic:blipFill>
                <pic:spPr bwMode="auto">
                  <a:xfrm>
                    <a:off x="0" y="0"/>
                    <a:ext cx="1190625" cy="914400"/>
                  </a:xfrm>
                  <a:prstGeom prst="rect">
                    <a:avLst/>
                  </a:prstGeom>
                  <a:noFill/>
                </pic:spPr>
              </pic:pic>
            </a:graphicData>
          </a:graphic>
        </wp:anchor>
      </w:drawing>
    </w:r>
    <w:r>
      <w:rPr>
        <w:kern w:val="2"/>
        <w14:ligatures w14:val="standardContextual"/>
      </w:rPr>
      <w:t xml:space="preserve">    </w:t>
    </w:r>
  </w:p>
  <w:p>
    <w:pPr>
      <w:pStyle w:val="Normal"/>
      <w:tabs>
        <w:tab w:val="clear" w:pos="708"/>
        <w:tab w:val="left" w:pos="1350" w:leader="none"/>
      </w:tabs>
      <w:spacing w:lineRule="auto" w:line="240" w:before="0" w:after="0"/>
      <w:rPr>
        <w:kern w:val="2"/>
        <w14:ligatures w14:val="standardContextual"/>
      </w:rPr>
    </w:pPr>
    <w:r>
      <w:rPr>
        <w:kern w:val="2"/>
        <w14:ligatures w14:val="standardContextual"/>
      </w:rPr>
      <w:tab/>
    </w:r>
  </w:p>
  <w:p>
    <w:pPr>
      <w:pStyle w:val="Normal"/>
      <w:tabs>
        <w:tab w:val="clear" w:pos="708"/>
        <w:tab w:val="center" w:pos="4819" w:leader="none"/>
        <w:tab w:val="right" w:pos="9638" w:leader="none"/>
      </w:tabs>
      <w:spacing w:lineRule="auto" w:line="240" w:before="0" w:after="0"/>
      <w:rPr>
        <w:kern w:val="2"/>
        <w14:ligatures w14:val="standardContextual"/>
      </w:rPr>
    </w:pPr>
    <w:r>
      <w:rPr>
        <w:kern w:val="2"/>
        <w14:ligatures w14:val="standardContextual"/>
      </w:rPr>
    </w:r>
  </w:p>
  <w:p>
    <w:pPr>
      <w:pStyle w:val="Normal"/>
      <w:tabs>
        <w:tab w:val="clear" w:pos="708"/>
        <w:tab w:val="center" w:pos="4819" w:leader="none"/>
        <w:tab w:val="right" w:pos="9638" w:leader="none"/>
      </w:tabs>
      <w:spacing w:lineRule="auto" w:line="240" w:before="0" w:after="0"/>
      <w:ind w:end="-794"/>
      <w:rPr>
        <w:i/>
        <w:i/>
        <w:iCs/>
        <w:kern w:val="2"/>
        <w14:ligatures w14:val="standardContextual"/>
      </w:rPr>
    </w:pPr>
    <w:r>
      <w:rPr>
        <w:i/>
        <w:iCs/>
        <w:kern w:val="2"/>
        <w14:ligatures w14:val="standardContextual"/>
      </w:rPr>
      <w:t>Gualtieri Sicaminò                  Venetico             San Pier Niceto                    Pace del Mela                    Santa Lucia del Mela</w:t>
    </w:r>
  </w:p>
  <w:p>
    <w:pPr>
      <w:pStyle w:val="Normal"/>
      <w:tabs>
        <w:tab w:val="clear" w:pos="708"/>
        <w:tab w:val="center" w:pos="4819" w:leader="none"/>
        <w:tab w:val="right" w:pos="9638" w:leader="none"/>
      </w:tabs>
      <w:spacing w:lineRule="auto" w:line="240" w:before="0" w:after="0"/>
      <w:ind w:end="-794"/>
      <w:rPr>
        <w:i/>
        <w:i/>
        <w:iCs/>
        <w:kern w:val="2"/>
        <w14:ligatures w14:val="standardContextual"/>
      </w:rPr>
    </w:pPr>
    <w:r>
      <w:rPr>
        <w:i/>
        <w:iCs/>
        <w:kern w:val="2"/>
        <w14:ligatures w14:val="standardContextual"/>
      </w:rPr>
    </w:r>
  </w:p>
  <w:p>
    <w:pPr>
      <w:pStyle w:val="Normal"/>
      <w:spacing w:lineRule="auto" w:line="240" w:before="0" w:after="0"/>
      <w:jc w:val="center"/>
      <w:rPr>
        <w:rFonts w:ascii="Times New Roman" w:hAnsi="Times New Roman" w:eastAsia="MS Mincho" w:cs="Times New Roman"/>
        <w:b/>
        <w:sz w:val="36"/>
        <w:szCs w:val="36"/>
        <w:lang w:val="x-none" w:eastAsia="x-none"/>
      </w:rPr>
    </w:pPr>
    <w:r>
      <w:rPr>
        <w:rFonts w:eastAsia="MS Mincho" w:cs="Times New Roman" w:ascii="Times New Roman" w:hAnsi="Times New Roman"/>
        <w:b/>
        <w:sz w:val="36"/>
        <w:szCs w:val="36"/>
        <w:lang w:eastAsia="x-none"/>
      </w:rPr>
      <w:t xml:space="preserve">       </w:t>
    </w:r>
    <w:r>
      <w:rPr>
        <w:rFonts w:eastAsia="MS Mincho" w:cs="Times New Roman" w:ascii="Times New Roman" w:hAnsi="Times New Roman"/>
        <w:b/>
        <w:sz w:val="36"/>
        <w:szCs w:val="36"/>
        <w:lang w:val="x-none" w:eastAsia="x-none"/>
      </w:rPr>
      <w:t>UNIONE DEI COMUNI</w:t>
    </w:r>
  </w:p>
  <w:p>
    <w:pPr>
      <w:pStyle w:val="Normal"/>
      <w:tabs>
        <w:tab w:val="clear" w:pos="708"/>
        <w:tab w:val="center" w:pos="5233" w:leader="none"/>
        <w:tab w:val="right" w:pos="10466" w:leader="none"/>
      </w:tabs>
      <w:spacing w:lineRule="auto" w:line="240" w:before="0" w:after="0"/>
      <w:rPr>
        <w:rFonts w:ascii="Courier New" w:hAnsi="Courier New" w:eastAsia="MS Mincho" w:cs="Times New Roman"/>
        <w:b/>
        <w:i/>
        <w:i/>
        <w:sz w:val="32"/>
        <w:szCs w:val="32"/>
        <w:lang w:val="x-none" w:eastAsia="x-none"/>
      </w:rPr>
    </w:pPr>
    <w:r>
      <w:rPr>
        <w:rFonts w:eastAsia="MS Mincho" w:cs="Times New Roman" w:ascii="Times New Roman" w:hAnsi="Times New Roman"/>
        <w:b/>
        <w:i/>
        <w:sz w:val="32"/>
        <w:szCs w:val="32"/>
        <w:lang w:val="x-none" w:eastAsia="x-none"/>
      </w:rPr>
      <w:tab/>
      <w:t>“TRINACRIA DEL TIRRENO</w:t>
    </w:r>
    <w:r>
      <w:rPr>
        <w:rFonts w:eastAsia="MS Mincho" w:cs="Times New Roman" w:ascii="Courier New" w:hAnsi="Courier New"/>
        <w:b/>
        <w:i/>
        <w:sz w:val="32"/>
        <w:szCs w:val="32"/>
        <w:lang w:val="x-none" w:eastAsia="x-none"/>
      </w:rPr>
      <w:t xml:space="preserve">” </w:t>
      <w:tab/>
    </w:r>
  </w:p>
  <w:p>
    <w:pPr>
      <w:pStyle w:val="Normal"/>
      <w:jc w:val="center"/>
      <w:rPr>
        <w:kern w:val="2"/>
        <w:sz w:val="18"/>
        <w:szCs w:val="18"/>
        <w14:ligatures w14:val="standardContextual"/>
      </w:rPr>
    </w:pPr>
    <w:r>
      <w:rPr>
        <w:kern w:val="2"/>
        <w:sz w:val="18"/>
        <w:szCs w:val="18"/>
        <w14:ligatures w14:val="standardContextual"/>
      </w:rPr>
      <w:t>P.IVA 03099890836</w:t>
    </w:r>
  </w:p>
  <w:p>
    <w:pPr>
      <w:pStyle w:val="Normal"/>
      <w:spacing w:lineRule="auto" w:line="240" w:before="0" w:after="0"/>
      <w:jc w:val="center"/>
      <w:rPr>
        <w:rFonts w:ascii="Courier New" w:hAnsi="Courier New" w:eastAsia="MS Mincho" w:cs="Times New Roman"/>
        <w:sz w:val="20"/>
        <w:szCs w:val="20"/>
        <w:lang w:eastAsia="x-none"/>
      </w:rPr>
    </w:pPr>
    <w:r>
      <w:rPr>
        <w:rFonts w:eastAsia="MS Mincho" w:cs="Times New Roman" w:ascii="Courier New" w:hAnsi="Courier New"/>
        <w:sz w:val="20"/>
        <w:szCs w:val="20"/>
        <w:lang w:val="x-none" w:eastAsia="x-none"/>
      </w:rPr>
      <w:t>SEDE TURNARIA</w:t>
    </w:r>
    <w:r>
      <w:rPr>
        <w:rFonts w:eastAsia="MS Mincho" w:cs="Times New Roman" w:ascii="Courier New" w:hAnsi="Courier New"/>
        <w:sz w:val="20"/>
        <w:szCs w:val="20"/>
        <w:lang w:eastAsia="x-none"/>
      </w:rPr>
      <w:t xml:space="preserve"> PIAZZA DUOMO DI GUALTIERI,1 </w:t>
    </w:r>
    <w:r>
      <w:rPr>
        <w:rFonts w:eastAsia="MS Mincho" w:cs="Times New Roman" w:ascii="Courier New" w:hAnsi="Courier New"/>
        <w:sz w:val="20"/>
        <w:szCs w:val="20"/>
        <w:lang w:val="x-none" w:eastAsia="x-none"/>
      </w:rPr>
      <w:t xml:space="preserve"> –  </w:t>
    </w:r>
    <w:r>
      <w:rPr>
        <w:rFonts w:eastAsia="MS Mincho" w:cs="Times New Roman" w:ascii="Courier New" w:hAnsi="Courier New"/>
        <w:sz w:val="20"/>
        <w:szCs w:val="20"/>
        <w:lang w:eastAsia="x-none"/>
      </w:rPr>
      <w:t>98040 GUALTIERI SICAMINO’</w:t>
    </w:r>
  </w:p>
  <w:p>
    <w:pPr>
      <w:pStyle w:val="Normal"/>
      <w:spacing w:lineRule="auto" w:line="240" w:before="0" w:after="0"/>
      <w:jc w:val="center"/>
      <w:rPr>
        <w:rFonts w:ascii="Courier New" w:hAnsi="Courier New" w:eastAsia="MS Mincho" w:cs="Times New Roman"/>
        <w:b/>
        <w:i/>
        <w:i/>
        <w:lang w:val="x-none" w:eastAsia="x-none"/>
      </w:rPr>
    </w:pPr>
    <w:r>
      <w:rPr>
        <w:rFonts w:eastAsia="MS Mincho" w:cs="Times New Roman" w:ascii="Courier New" w:hAnsi="Courier New"/>
        <w:b/>
        <w:i/>
        <w:lang w:val="x-none" w:eastAsia="x-none"/>
      </w:rPr>
      <w:t xml:space="preserve">Città Metropolitana di Messina </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9" w:leader="none"/>
        <w:tab w:val="right" w:pos="9638" w:leader="none"/>
      </w:tabs>
      <w:spacing w:lineRule="auto" w:line="240" w:before="0" w:after="0"/>
      <w:rPr>
        <w:kern w:val="2"/>
        <w14:ligatures w14:val="standardContextual"/>
      </w:rPr>
    </w:pPr>
    <w:r>
      <w:drawing>
        <wp:anchor behindDoc="0" distT="0" distB="0" distL="114300" distR="114300" simplePos="0" locked="0" layoutInCell="0" allowOverlap="1" relativeHeight="28">
          <wp:simplePos x="0" y="0"/>
          <wp:positionH relativeFrom="margin">
            <wp:posOffset>209550</wp:posOffset>
          </wp:positionH>
          <wp:positionV relativeFrom="paragraph">
            <wp:posOffset>-383540</wp:posOffset>
          </wp:positionV>
          <wp:extent cx="628650" cy="889635"/>
          <wp:effectExtent l="0" t="0" r="0" b="0"/>
          <wp:wrapTight wrapText="bothSides">
            <wp:wrapPolygon edited="0">
              <wp:start x="5239" y="0"/>
              <wp:lineTo x="4586" y="923"/>
              <wp:lineTo x="2612" y="6471"/>
              <wp:lineTo x="-1" y="11561"/>
              <wp:lineTo x="-1" y="20816"/>
              <wp:lineTo x="9159" y="21273"/>
              <wp:lineTo x="13746" y="21273"/>
              <wp:lineTo x="20946" y="20348"/>
              <wp:lineTo x="20946" y="10636"/>
              <wp:lineTo x="18333" y="7395"/>
              <wp:lineTo x="16359" y="466"/>
              <wp:lineTo x="15705" y="0"/>
              <wp:lineTo x="5239" y="0"/>
            </wp:wrapPolygon>
          </wp:wrapTight>
          <wp:docPr id="13" name="Copia Immagine 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pia Immagine 2 1"/>
                  <pic:cNvPicPr>
                    <a:picLocks noChangeAspect="1" noChangeArrowheads="1"/>
                  </pic:cNvPicPr>
                </pic:nvPicPr>
                <pic:blipFill>
                  <a:blip r:embed="rId1"/>
                  <a:stretch>
                    <a:fillRect/>
                  </a:stretch>
                </pic:blipFill>
                <pic:spPr bwMode="auto">
                  <a:xfrm>
                    <a:off x="0" y="0"/>
                    <a:ext cx="628650" cy="889635"/>
                  </a:xfrm>
                  <a:prstGeom prst="rect">
                    <a:avLst/>
                  </a:prstGeom>
                  <a:noFill/>
                </pic:spPr>
              </pic:pic>
            </a:graphicData>
          </a:graphic>
        </wp:anchor>
      </w:drawing>
      <w:drawing>
        <wp:anchor behindDoc="0" distT="0" distB="0" distL="114300" distR="114300" simplePos="0" locked="0" layoutInCell="0" allowOverlap="1" relativeHeight="33">
          <wp:simplePos x="0" y="0"/>
          <wp:positionH relativeFrom="column">
            <wp:posOffset>1517650</wp:posOffset>
          </wp:positionH>
          <wp:positionV relativeFrom="paragraph">
            <wp:posOffset>-372745</wp:posOffset>
          </wp:positionV>
          <wp:extent cx="752475" cy="856615"/>
          <wp:effectExtent l="0" t="0" r="0" b="0"/>
          <wp:wrapTight wrapText="bothSides">
            <wp:wrapPolygon edited="0">
              <wp:start x="-2" y="0"/>
              <wp:lineTo x="-2" y="21132"/>
              <wp:lineTo x="21323" y="21132"/>
              <wp:lineTo x="21323" y="0"/>
              <wp:lineTo x="-2" y="0"/>
            </wp:wrapPolygon>
          </wp:wrapTight>
          <wp:docPr id="14" name="Copia Immagine 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ia Immagine 3 1"/>
                  <pic:cNvPicPr>
                    <a:picLocks noChangeAspect="1" noChangeArrowheads="1"/>
                  </pic:cNvPicPr>
                </pic:nvPicPr>
                <pic:blipFill>
                  <a:blip r:embed="rId2"/>
                  <a:stretch>
                    <a:fillRect/>
                  </a:stretch>
                </pic:blipFill>
                <pic:spPr bwMode="auto">
                  <a:xfrm>
                    <a:off x="0" y="0"/>
                    <a:ext cx="752475" cy="856615"/>
                  </a:xfrm>
                  <a:prstGeom prst="rect">
                    <a:avLst/>
                  </a:prstGeom>
                  <a:noFill/>
                </pic:spPr>
              </pic:pic>
            </a:graphicData>
          </a:graphic>
        </wp:anchor>
      </w:drawing>
      <w:drawing>
        <wp:anchor behindDoc="0" distT="0" distB="0" distL="114300" distR="114300" simplePos="0" locked="0" layoutInCell="0" allowOverlap="1" relativeHeight="38">
          <wp:simplePos x="0" y="0"/>
          <wp:positionH relativeFrom="margin">
            <wp:align>center</wp:align>
          </wp:positionH>
          <wp:positionV relativeFrom="paragraph">
            <wp:posOffset>-374015</wp:posOffset>
          </wp:positionV>
          <wp:extent cx="685800" cy="895350"/>
          <wp:effectExtent l="0" t="0" r="0" b="0"/>
          <wp:wrapTight wrapText="bothSides">
            <wp:wrapPolygon edited="0">
              <wp:start x="0" y="0"/>
              <wp:lineTo x="0" y="21139"/>
              <wp:lineTo x="20993" y="21139"/>
              <wp:lineTo x="20993" y="0"/>
              <wp:lineTo x="0" y="0"/>
            </wp:wrapPolygon>
          </wp:wrapTight>
          <wp:docPr id="15" name="Copia Immagine 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pia Immagine 4 1"/>
                  <pic:cNvPicPr>
                    <a:picLocks noChangeAspect="1" noChangeArrowheads="1"/>
                  </pic:cNvPicPr>
                </pic:nvPicPr>
                <pic:blipFill>
                  <a:blip r:embed="rId3"/>
                  <a:stretch>
                    <a:fillRect/>
                  </a:stretch>
                </pic:blipFill>
                <pic:spPr bwMode="auto">
                  <a:xfrm>
                    <a:off x="0" y="0"/>
                    <a:ext cx="685800" cy="895350"/>
                  </a:xfrm>
                  <a:prstGeom prst="rect">
                    <a:avLst/>
                  </a:prstGeom>
                  <a:noFill/>
                </pic:spPr>
              </pic:pic>
            </a:graphicData>
          </a:graphic>
        </wp:anchor>
      </w:drawing>
      <w:drawing>
        <wp:anchor behindDoc="0" distT="0" distB="0" distL="114300" distR="114300" simplePos="0" locked="0" layoutInCell="0" allowOverlap="1" relativeHeight="43">
          <wp:simplePos x="0" y="0"/>
          <wp:positionH relativeFrom="column">
            <wp:posOffset>4032885</wp:posOffset>
          </wp:positionH>
          <wp:positionV relativeFrom="paragraph">
            <wp:posOffset>-382905</wp:posOffset>
          </wp:positionV>
          <wp:extent cx="762000" cy="895350"/>
          <wp:effectExtent l="0" t="0" r="0" b="0"/>
          <wp:wrapTight wrapText="bothSides">
            <wp:wrapPolygon edited="0">
              <wp:start x="-3" y="0"/>
              <wp:lineTo x="-3" y="21141"/>
              <wp:lineTo x="21062" y="21141"/>
              <wp:lineTo x="21062" y="0"/>
              <wp:lineTo x="-3" y="0"/>
            </wp:wrapPolygon>
          </wp:wrapTight>
          <wp:docPr id="16" name="Copia Immagine 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pia Immagine 5 1"/>
                  <pic:cNvPicPr>
                    <a:picLocks noChangeAspect="1" noChangeArrowheads="1"/>
                  </pic:cNvPicPr>
                </pic:nvPicPr>
                <pic:blipFill>
                  <a:blip r:embed="rId4"/>
                  <a:stretch>
                    <a:fillRect/>
                  </a:stretch>
                </pic:blipFill>
                <pic:spPr bwMode="auto">
                  <a:xfrm>
                    <a:off x="0" y="0"/>
                    <a:ext cx="762000" cy="895350"/>
                  </a:xfrm>
                  <a:prstGeom prst="rect">
                    <a:avLst/>
                  </a:prstGeom>
                  <a:noFill/>
                </pic:spPr>
              </pic:pic>
            </a:graphicData>
          </a:graphic>
        </wp:anchor>
      </w:drawing>
      <w:drawing>
        <wp:anchor behindDoc="0" distT="0" distB="0" distL="114300" distR="114300" simplePos="0" locked="0" layoutInCell="0" allowOverlap="1" relativeHeight="48">
          <wp:simplePos x="0" y="0"/>
          <wp:positionH relativeFrom="column">
            <wp:posOffset>5433060</wp:posOffset>
          </wp:positionH>
          <wp:positionV relativeFrom="paragraph">
            <wp:posOffset>-421005</wp:posOffset>
          </wp:positionV>
          <wp:extent cx="1190625" cy="914400"/>
          <wp:effectExtent l="0" t="0" r="0" b="0"/>
          <wp:wrapTight wrapText="bothSides">
            <wp:wrapPolygon edited="0">
              <wp:start x="-2" y="0"/>
              <wp:lineTo x="-2" y="21146"/>
              <wp:lineTo x="21428" y="21146"/>
              <wp:lineTo x="21428" y="0"/>
              <wp:lineTo x="-2" y="0"/>
            </wp:wrapPolygon>
          </wp:wrapTight>
          <wp:docPr id="17" name="Copia Immagine 1 1" descr="Immagine che contiene clip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pia Immagine 1 1" descr="Immagine che contiene clipart, illustrazione&#10;&#10;Descrizione generata automaticamente"/>
                  <pic:cNvPicPr>
                    <a:picLocks noChangeAspect="1" noChangeArrowheads="1"/>
                  </pic:cNvPicPr>
                </pic:nvPicPr>
                <pic:blipFill>
                  <a:blip r:embed="rId5"/>
                  <a:stretch>
                    <a:fillRect/>
                  </a:stretch>
                </pic:blipFill>
                <pic:spPr bwMode="auto">
                  <a:xfrm>
                    <a:off x="0" y="0"/>
                    <a:ext cx="1190625" cy="914400"/>
                  </a:xfrm>
                  <a:prstGeom prst="rect">
                    <a:avLst/>
                  </a:prstGeom>
                  <a:noFill/>
                </pic:spPr>
              </pic:pic>
            </a:graphicData>
          </a:graphic>
        </wp:anchor>
      </w:drawing>
    </w:r>
    <w:r>
      <w:rPr>
        <w:kern w:val="2"/>
        <w14:ligatures w14:val="standardContextual"/>
      </w:rPr>
      <w:t xml:space="preserve">    </w:t>
    </w:r>
  </w:p>
  <w:p>
    <w:pPr>
      <w:pStyle w:val="Normal"/>
      <w:tabs>
        <w:tab w:val="clear" w:pos="708"/>
        <w:tab w:val="left" w:pos="1350" w:leader="none"/>
      </w:tabs>
      <w:spacing w:lineRule="auto" w:line="240" w:before="0" w:after="0"/>
      <w:rPr>
        <w:kern w:val="2"/>
        <w14:ligatures w14:val="standardContextual"/>
      </w:rPr>
    </w:pPr>
    <w:r>
      <w:rPr>
        <w:kern w:val="2"/>
        <w14:ligatures w14:val="standardContextual"/>
      </w:rPr>
      <w:tab/>
    </w:r>
  </w:p>
  <w:p>
    <w:pPr>
      <w:pStyle w:val="Normal"/>
      <w:tabs>
        <w:tab w:val="clear" w:pos="708"/>
        <w:tab w:val="center" w:pos="4819" w:leader="none"/>
        <w:tab w:val="right" w:pos="9638" w:leader="none"/>
      </w:tabs>
      <w:spacing w:lineRule="auto" w:line="240" w:before="0" w:after="0"/>
      <w:rPr>
        <w:kern w:val="2"/>
        <w14:ligatures w14:val="standardContextual"/>
      </w:rPr>
    </w:pPr>
    <w:r>
      <w:rPr>
        <w:kern w:val="2"/>
        <w14:ligatures w14:val="standardContextual"/>
      </w:rPr>
    </w:r>
  </w:p>
  <w:p>
    <w:pPr>
      <w:pStyle w:val="Normal"/>
      <w:tabs>
        <w:tab w:val="clear" w:pos="708"/>
        <w:tab w:val="center" w:pos="4819" w:leader="none"/>
        <w:tab w:val="right" w:pos="9638" w:leader="none"/>
      </w:tabs>
      <w:spacing w:lineRule="auto" w:line="240" w:before="0" w:after="0"/>
      <w:ind w:end="-794"/>
      <w:rPr>
        <w:i/>
        <w:i/>
        <w:iCs/>
        <w:kern w:val="2"/>
        <w14:ligatures w14:val="standardContextual"/>
      </w:rPr>
    </w:pPr>
    <w:r>
      <w:rPr>
        <w:i/>
        <w:iCs/>
        <w:kern w:val="2"/>
        <w14:ligatures w14:val="standardContextual"/>
      </w:rPr>
      <w:t>Gualtieri Sicaminò                  Venetico             San Pier Niceto                    Pace del Mela                    Santa Lucia del Mela</w:t>
    </w:r>
  </w:p>
  <w:p>
    <w:pPr>
      <w:pStyle w:val="Normal"/>
      <w:tabs>
        <w:tab w:val="clear" w:pos="708"/>
        <w:tab w:val="center" w:pos="4819" w:leader="none"/>
        <w:tab w:val="right" w:pos="9638" w:leader="none"/>
      </w:tabs>
      <w:spacing w:lineRule="auto" w:line="240" w:before="0" w:after="0"/>
      <w:ind w:end="-794"/>
      <w:rPr>
        <w:i/>
        <w:i/>
        <w:iCs/>
        <w:kern w:val="2"/>
        <w14:ligatures w14:val="standardContextual"/>
      </w:rPr>
    </w:pPr>
    <w:r>
      <w:rPr>
        <w:i/>
        <w:iCs/>
        <w:kern w:val="2"/>
        <w14:ligatures w14:val="standardContextual"/>
      </w:rPr>
    </w:r>
  </w:p>
  <w:p>
    <w:pPr>
      <w:pStyle w:val="Normal"/>
      <w:spacing w:lineRule="auto" w:line="240" w:before="0" w:after="0"/>
      <w:jc w:val="center"/>
      <w:rPr>
        <w:rFonts w:ascii="Times New Roman" w:hAnsi="Times New Roman" w:eastAsia="MS Mincho" w:cs="Times New Roman"/>
        <w:b/>
        <w:sz w:val="36"/>
        <w:szCs w:val="36"/>
        <w:lang w:val="x-none" w:eastAsia="x-none"/>
      </w:rPr>
    </w:pPr>
    <w:r>
      <w:rPr>
        <w:rFonts w:eastAsia="MS Mincho" w:cs="Times New Roman" w:ascii="Times New Roman" w:hAnsi="Times New Roman"/>
        <w:b/>
        <w:sz w:val="36"/>
        <w:szCs w:val="36"/>
        <w:lang w:eastAsia="x-none"/>
      </w:rPr>
      <w:t xml:space="preserve">       </w:t>
    </w:r>
    <w:r>
      <w:rPr>
        <w:rFonts w:eastAsia="MS Mincho" w:cs="Times New Roman" w:ascii="Times New Roman" w:hAnsi="Times New Roman"/>
        <w:b/>
        <w:sz w:val="36"/>
        <w:szCs w:val="36"/>
        <w:lang w:val="x-none" w:eastAsia="x-none"/>
      </w:rPr>
      <w:t>UNIONE DEI COMUNI</w:t>
    </w:r>
  </w:p>
  <w:p>
    <w:pPr>
      <w:pStyle w:val="Normal"/>
      <w:tabs>
        <w:tab w:val="clear" w:pos="708"/>
        <w:tab w:val="center" w:pos="5233" w:leader="none"/>
        <w:tab w:val="right" w:pos="10466" w:leader="none"/>
      </w:tabs>
      <w:spacing w:lineRule="auto" w:line="240" w:before="0" w:after="0"/>
      <w:rPr>
        <w:rFonts w:ascii="Courier New" w:hAnsi="Courier New" w:eastAsia="MS Mincho" w:cs="Times New Roman"/>
        <w:b/>
        <w:i/>
        <w:i/>
        <w:sz w:val="32"/>
        <w:szCs w:val="32"/>
        <w:lang w:val="x-none" w:eastAsia="x-none"/>
      </w:rPr>
    </w:pPr>
    <w:r>
      <w:rPr>
        <w:rFonts w:eastAsia="MS Mincho" w:cs="Times New Roman" w:ascii="Times New Roman" w:hAnsi="Times New Roman"/>
        <w:b/>
        <w:i/>
        <w:sz w:val="32"/>
        <w:szCs w:val="32"/>
        <w:lang w:val="x-none" w:eastAsia="x-none"/>
      </w:rPr>
      <w:tab/>
      <w:t>“TRINACRIA DEL TIRRENO</w:t>
    </w:r>
    <w:r>
      <w:rPr>
        <w:rFonts w:eastAsia="MS Mincho" w:cs="Times New Roman" w:ascii="Courier New" w:hAnsi="Courier New"/>
        <w:b/>
        <w:i/>
        <w:sz w:val="32"/>
        <w:szCs w:val="32"/>
        <w:lang w:val="x-none" w:eastAsia="x-none"/>
      </w:rPr>
      <w:t xml:space="preserve">” </w:t>
      <w:tab/>
    </w:r>
  </w:p>
  <w:p>
    <w:pPr>
      <w:pStyle w:val="Normal"/>
      <w:jc w:val="center"/>
      <w:rPr>
        <w:kern w:val="2"/>
        <w:sz w:val="18"/>
        <w:szCs w:val="18"/>
        <w14:ligatures w14:val="standardContextual"/>
      </w:rPr>
    </w:pPr>
    <w:r>
      <w:rPr>
        <w:kern w:val="2"/>
        <w:sz w:val="18"/>
        <w:szCs w:val="18"/>
        <w14:ligatures w14:val="standardContextual"/>
      </w:rPr>
      <w:t>P.IVA 03099890836</w:t>
    </w:r>
  </w:p>
  <w:p>
    <w:pPr>
      <w:pStyle w:val="Normal"/>
      <w:spacing w:lineRule="auto" w:line="240" w:before="0" w:after="0"/>
      <w:jc w:val="center"/>
      <w:rPr>
        <w:rFonts w:ascii="Courier New" w:hAnsi="Courier New" w:eastAsia="MS Mincho" w:cs="Times New Roman"/>
        <w:sz w:val="20"/>
        <w:szCs w:val="20"/>
        <w:lang w:eastAsia="x-none"/>
      </w:rPr>
    </w:pPr>
    <w:r>
      <w:rPr>
        <w:rFonts w:eastAsia="MS Mincho" w:cs="Times New Roman" w:ascii="Courier New" w:hAnsi="Courier New"/>
        <w:sz w:val="20"/>
        <w:szCs w:val="20"/>
        <w:lang w:val="x-none" w:eastAsia="x-none"/>
      </w:rPr>
      <w:t>SEDE TURNARIA</w:t>
    </w:r>
    <w:r>
      <w:rPr>
        <w:rFonts w:eastAsia="MS Mincho" w:cs="Times New Roman" w:ascii="Courier New" w:hAnsi="Courier New"/>
        <w:sz w:val="20"/>
        <w:szCs w:val="20"/>
        <w:lang w:eastAsia="x-none"/>
      </w:rPr>
      <w:t xml:space="preserve"> PIAZZA DUOMO DI GUALTIERI,1 </w:t>
    </w:r>
    <w:r>
      <w:rPr>
        <w:rFonts w:eastAsia="MS Mincho" w:cs="Times New Roman" w:ascii="Courier New" w:hAnsi="Courier New"/>
        <w:sz w:val="20"/>
        <w:szCs w:val="20"/>
        <w:lang w:val="x-none" w:eastAsia="x-none"/>
      </w:rPr>
      <w:t xml:space="preserve"> –  </w:t>
    </w:r>
    <w:r>
      <w:rPr>
        <w:rFonts w:eastAsia="MS Mincho" w:cs="Times New Roman" w:ascii="Courier New" w:hAnsi="Courier New"/>
        <w:sz w:val="20"/>
        <w:szCs w:val="20"/>
        <w:lang w:eastAsia="x-none"/>
      </w:rPr>
      <w:t>98040 GUALTIERI SICAMINO’</w:t>
    </w:r>
  </w:p>
  <w:p>
    <w:pPr>
      <w:pStyle w:val="Normal"/>
      <w:spacing w:lineRule="auto" w:line="240" w:before="0" w:after="0"/>
      <w:jc w:val="center"/>
      <w:rPr>
        <w:rFonts w:ascii="Courier New" w:hAnsi="Courier New" w:eastAsia="MS Mincho" w:cs="Times New Roman"/>
        <w:b/>
        <w:i/>
        <w:i/>
        <w:lang w:val="x-none" w:eastAsia="x-none"/>
      </w:rPr>
    </w:pPr>
    <w:r>
      <w:rPr>
        <w:rFonts w:eastAsia="MS Mincho" w:cs="Times New Roman" w:ascii="Courier New" w:hAnsi="Courier New"/>
        <w:b/>
        <w:i/>
        <w:lang w:val="x-none" w:eastAsia="x-none"/>
      </w:rPr>
      <w:t xml:space="preserve">Città Metropolitana di Messina </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9" w:leader="none"/>
        <w:tab w:val="right" w:pos="9638" w:leader="none"/>
      </w:tabs>
      <w:spacing w:lineRule="auto" w:line="240" w:before="0" w:after="0"/>
      <w:rPr>
        <w:kern w:val="2"/>
        <w14:ligatures w14:val="standardContextual"/>
      </w:rPr>
    </w:pPr>
    <w:r>
      <w:drawing>
        <wp:anchor behindDoc="0" distT="0" distB="0" distL="114300" distR="114300" simplePos="0" locked="0" layoutInCell="0" allowOverlap="1" relativeHeight="61">
          <wp:simplePos x="0" y="0"/>
          <wp:positionH relativeFrom="margin">
            <wp:posOffset>209550</wp:posOffset>
          </wp:positionH>
          <wp:positionV relativeFrom="paragraph">
            <wp:posOffset>-383540</wp:posOffset>
          </wp:positionV>
          <wp:extent cx="628650" cy="889635"/>
          <wp:effectExtent l="0" t="0" r="0" b="0"/>
          <wp:wrapTight wrapText="bothSides">
            <wp:wrapPolygon edited="0">
              <wp:start x="5239" y="0"/>
              <wp:lineTo x="4586" y="923"/>
              <wp:lineTo x="2612" y="6471"/>
              <wp:lineTo x="-1" y="11561"/>
              <wp:lineTo x="-1" y="20816"/>
              <wp:lineTo x="9159" y="21273"/>
              <wp:lineTo x="13746" y="21273"/>
              <wp:lineTo x="20946" y="20348"/>
              <wp:lineTo x="20946" y="10636"/>
              <wp:lineTo x="18333" y="7395"/>
              <wp:lineTo x="16359" y="466"/>
              <wp:lineTo x="15705" y="0"/>
              <wp:lineTo x="5239" y="0"/>
            </wp:wrapPolygon>
          </wp:wrapTight>
          <wp:docPr id="19" name="Copia Copia Immagine 2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pia Copia Immagine 2 1 1"/>
                  <pic:cNvPicPr>
                    <a:picLocks noChangeAspect="1" noChangeArrowheads="1"/>
                  </pic:cNvPicPr>
                </pic:nvPicPr>
                <pic:blipFill>
                  <a:blip r:embed="rId1"/>
                  <a:stretch>
                    <a:fillRect/>
                  </a:stretch>
                </pic:blipFill>
                <pic:spPr bwMode="auto">
                  <a:xfrm>
                    <a:off x="0" y="0"/>
                    <a:ext cx="628650" cy="889635"/>
                  </a:xfrm>
                  <a:prstGeom prst="rect">
                    <a:avLst/>
                  </a:prstGeom>
                  <a:noFill/>
                </pic:spPr>
              </pic:pic>
            </a:graphicData>
          </a:graphic>
        </wp:anchor>
      </w:drawing>
      <w:drawing>
        <wp:anchor behindDoc="0" distT="0" distB="0" distL="114300" distR="114300" simplePos="0" locked="0" layoutInCell="0" allowOverlap="1" relativeHeight="64">
          <wp:simplePos x="0" y="0"/>
          <wp:positionH relativeFrom="column">
            <wp:posOffset>1517650</wp:posOffset>
          </wp:positionH>
          <wp:positionV relativeFrom="paragraph">
            <wp:posOffset>-372745</wp:posOffset>
          </wp:positionV>
          <wp:extent cx="752475" cy="856615"/>
          <wp:effectExtent l="0" t="0" r="0" b="0"/>
          <wp:wrapTight wrapText="bothSides">
            <wp:wrapPolygon edited="0">
              <wp:start x="-2" y="0"/>
              <wp:lineTo x="-2" y="21132"/>
              <wp:lineTo x="21323" y="21132"/>
              <wp:lineTo x="21323" y="0"/>
              <wp:lineTo x="-2" y="0"/>
            </wp:wrapPolygon>
          </wp:wrapTight>
          <wp:docPr id="20" name="Copia Copia Immagine 3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pia Copia Immagine 3 1 1"/>
                  <pic:cNvPicPr>
                    <a:picLocks noChangeAspect="1" noChangeArrowheads="1"/>
                  </pic:cNvPicPr>
                </pic:nvPicPr>
                <pic:blipFill>
                  <a:blip r:embed="rId2"/>
                  <a:stretch>
                    <a:fillRect/>
                  </a:stretch>
                </pic:blipFill>
                <pic:spPr bwMode="auto">
                  <a:xfrm>
                    <a:off x="0" y="0"/>
                    <a:ext cx="752475" cy="856615"/>
                  </a:xfrm>
                  <a:prstGeom prst="rect">
                    <a:avLst/>
                  </a:prstGeom>
                  <a:noFill/>
                </pic:spPr>
              </pic:pic>
            </a:graphicData>
          </a:graphic>
        </wp:anchor>
      </w:drawing>
      <w:drawing>
        <wp:anchor behindDoc="0" distT="0" distB="0" distL="114300" distR="114300" simplePos="0" locked="0" layoutInCell="0" allowOverlap="1" relativeHeight="67">
          <wp:simplePos x="0" y="0"/>
          <wp:positionH relativeFrom="margin">
            <wp:align>center</wp:align>
          </wp:positionH>
          <wp:positionV relativeFrom="paragraph">
            <wp:posOffset>-374015</wp:posOffset>
          </wp:positionV>
          <wp:extent cx="685800" cy="895350"/>
          <wp:effectExtent l="0" t="0" r="0" b="0"/>
          <wp:wrapTight wrapText="bothSides">
            <wp:wrapPolygon edited="0">
              <wp:start x="0" y="0"/>
              <wp:lineTo x="0" y="21139"/>
              <wp:lineTo x="20993" y="21139"/>
              <wp:lineTo x="20993" y="0"/>
              <wp:lineTo x="0" y="0"/>
            </wp:wrapPolygon>
          </wp:wrapTight>
          <wp:docPr id="21" name="Copia Copia Immagine 4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pia Copia Immagine 4 1 1"/>
                  <pic:cNvPicPr>
                    <a:picLocks noChangeAspect="1" noChangeArrowheads="1"/>
                  </pic:cNvPicPr>
                </pic:nvPicPr>
                <pic:blipFill>
                  <a:blip r:embed="rId3"/>
                  <a:stretch>
                    <a:fillRect/>
                  </a:stretch>
                </pic:blipFill>
                <pic:spPr bwMode="auto">
                  <a:xfrm>
                    <a:off x="0" y="0"/>
                    <a:ext cx="685800" cy="895350"/>
                  </a:xfrm>
                  <a:prstGeom prst="rect">
                    <a:avLst/>
                  </a:prstGeom>
                  <a:noFill/>
                </pic:spPr>
              </pic:pic>
            </a:graphicData>
          </a:graphic>
        </wp:anchor>
      </w:drawing>
      <w:drawing>
        <wp:anchor behindDoc="0" distT="0" distB="0" distL="114300" distR="114300" simplePos="0" locked="0" layoutInCell="0" allowOverlap="1" relativeHeight="70">
          <wp:simplePos x="0" y="0"/>
          <wp:positionH relativeFrom="column">
            <wp:posOffset>4032885</wp:posOffset>
          </wp:positionH>
          <wp:positionV relativeFrom="paragraph">
            <wp:posOffset>-382905</wp:posOffset>
          </wp:positionV>
          <wp:extent cx="762000" cy="895350"/>
          <wp:effectExtent l="0" t="0" r="0" b="0"/>
          <wp:wrapTight wrapText="bothSides">
            <wp:wrapPolygon edited="0">
              <wp:start x="-3" y="0"/>
              <wp:lineTo x="-3" y="21141"/>
              <wp:lineTo x="21062" y="21141"/>
              <wp:lineTo x="21062" y="0"/>
              <wp:lineTo x="-3" y="0"/>
            </wp:wrapPolygon>
          </wp:wrapTight>
          <wp:docPr id="22" name="Copia Copia Immagine 5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pia Copia Immagine 5 1 1"/>
                  <pic:cNvPicPr>
                    <a:picLocks noChangeAspect="1" noChangeArrowheads="1"/>
                  </pic:cNvPicPr>
                </pic:nvPicPr>
                <pic:blipFill>
                  <a:blip r:embed="rId4"/>
                  <a:stretch>
                    <a:fillRect/>
                  </a:stretch>
                </pic:blipFill>
                <pic:spPr bwMode="auto">
                  <a:xfrm>
                    <a:off x="0" y="0"/>
                    <a:ext cx="762000" cy="895350"/>
                  </a:xfrm>
                  <a:prstGeom prst="rect">
                    <a:avLst/>
                  </a:prstGeom>
                  <a:noFill/>
                </pic:spPr>
              </pic:pic>
            </a:graphicData>
          </a:graphic>
        </wp:anchor>
      </w:drawing>
      <w:drawing>
        <wp:anchor behindDoc="0" distT="0" distB="0" distL="114300" distR="114300" simplePos="0" locked="0" layoutInCell="0" allowOverlap="1" relativeHeight="73">
          <wp:simplePos x="0" y="0"/>
          <wp:positionH relativeFrom="column">
            <wp:posOffset>5433060</wp:posOffset>
          </wp:positionH>
          <wp:positionV relativeFrom="paragraph">
            <wp:posOffset>-421005</wp:posOffset>
          </wp:positionV>
          <wp:extent cx="1190625" cy="914400"/>
          <wp:effectExtent l="0" t="0" r="0" b="0"/>
          <wp:wrapTight wrapText="bothSides">
            <wp:wrapPolygon edited="0">
              <wp:start x="-2" y="0"/>
              <wp:lineTo x="-2" y="21146"/>
              <wp:lineTo x="21428" y="21146"/>
              <wp:lineTo x="21428" y="0"/>
              <wp:lineTo x="-2" y="0"/>
            </wp:wrapPolygon>
          </wp:wrapTight>
          <wp:docPr id="23" name="Copia Copia Immagine 1 1 1" descr="Immagine che contiene clip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pia Copia Immagine 1 1 1" descr="Immagine che contiene clipart, illustrazione&#10;&#10;Descrizione generata automaticamente"/>
                  <pic:cNvPicPr>
                    <a:picLocks noChangeAspect="1" noChangeArrowheads="1"/>
                  </pic:cNvPicPr>
                </pic:nvPicPr>
                <pic:blipFill>
                  <a:blip r:embed="rId5"/>
                  <a:stretch>
                    <a:fillRect/>
                  </a:stretch>
                </pic:blipFill>
                <pic:spPr bwMode="auto">
                  <a:xfrm>
                    <a:off x="0" y="0"/>
                    <a:ext cx="1190625" cy="914400"/>
                  </a:xfrm>
                  <a:prstGeom prst="rect">
                    <a:avLst/>
                  </a:prstGeom>
                  <a:noFill/>
                </pic:spPr>
              </pic:pic>
            </a:graphicData>
          </a:graphic>
        </wp:anchor>
      </w:drawing>
    </w:r>
    <w:r>
      <w:rPr>
        <w:kern w:val="2"/>
        <w14:ligatures w14:val="standardContextual"/>
      </w:rPr>
      <w:t xml:space="preserve">    </w:t>
    </w:r>
  </w:p>
  <w:p>
    <w:pPr>
      <w:pStyle w:val="Normal"/>
      <w:tabs>
        <w:tab w:val="clear" w:pos="708"/>
        <w:tab w:val="left" w:pos="1350" w:leader="none"/>
      </w:tabs>
      <w:spacing w:lineRule="auto" w:line="240" w:before="0" w:after="0"/>
      <w:rPr>
        <w:kern w:val="2"/>
        <w14:ligatures w14:val="standardContextual"/>
      </w:rPr>
    </w:pPr>
    <w:r>
      <w:rPr>
        <w:kern w:val="2"/>
        <w14:ligatures w14:val="standardContextual"/>
      </w:rPr>
      <w:tab/>
    </w:r>
  </w:p>
  <w:p>
    <w:pPr>
      <w:pStyle w:val="Normal"/>
      <w:tabs>
        <w:tab w:val="clear" w:pos="708"/>
        <w:tab w:val="center" w:pos="4819" w:leader="none"/>
        <w:tab w:val="right" w:pos="9638" w:leader="none"/>
      </w:tabs>
      <w:spacing w:lineRule="auto" w:line="240" w:before="0" w:after="0"/>
      <w:rPr>
        <w:kern w:val="2"/>
        <w14:ligatures w14:val="standardContextual"/>
      </w:rPr>
    </w:pPr>
    <w:r>
      <w:rPr>
        <w:kern w:val="2"/>
        <w14:ligatures w14:val="standardContextual"/>
      </w:rPr>
    </w:r>
  </w:p>
  <w:p>
    <w:pPr>
      <w:pStyle w:val="Normal"/>
      <w:tabs>
        <w:tab w:val="clear" w:pos="708"/>
        <w:tab w:val="center" w:pos="4819" w:leader="none"/>
        <w:tab w:val="right" w:pos="9638" w:leader="none"/>
      </w:tabs>
      <w:spacing w:lineRule="auto" w:line="240" w:before="0" w:after="0"/>
      <w:ind w:end="-794"/>
      <w:rPr>
        <w:i/>
        <w:i/>
        <w:iCs/>
        <w:kern w:val="2"/>
        <w14:ligatures w14:val="standardContextual"/>
      </w:rPr>
    </w:pPr>
    <w:r>
      <w:rPr>
        <w:i/>
        <w:iCs/>
        <w:kern w:val="2"/>
        <w14:ligatures w14:val="standardContextual"/>
      </w:rPr>
      <w:t>Gualtieri Sicaminò                  Venetico             San Pier Niceto                    Pace del Mela                    Santa Lucia del Mela</w:t>
    </w:r>
  </w:p>
  <w:p>
    <w:pPr>
      <w:pStyle w:val="Normal"/>
      <w:tabs>
        <w:tab w:val="clear" w:pos="708"/>
        <w:tab w:val="center" w:pos="4819" w:leader="none"/>
        <w:tab w:val="right" w:pos="9638" w:leader="none"/>
      </w:tabs>
      <w:spacing w:lineRule="auto" w:line="240" w:before="0" w:after="0"/>
      <w:ind w:end="-794"/>
      <w:rPr>
        <w:i/>
        <w:i/>
        <w:iCs/>
        <w:kern w:val="2"/>
        <w14:ligatures w14:val="standardContextual"/>
      </w:rPr>
    </w:pPr>
    <w:r>
      <w:rPr>
        <w:i/>
        <w:iCs/>
        <w:kern w:val="2"/>
        <w14:ligatures w14:val="standardContextual"/>
      </w:rPr>
    </w:r>
  </w:p>
  <w:p>
    <w:pPr>
      <w:pStyle w:val="Normal"/>
      <w:spacing w:lineRule="auto" w:line="240" w:before="0" w:after="0"/>
      <w:jc w:val="center"/>
      <w:rPr>
        <w:rFonts w:ascii="Times New Roman" w:hAnsi="Times New Roman" w:eastAsia="MS Mincho" w:cs="Times New Roman"/>
        <w:b/>
        <w:sz w:val="36"/>
        <w:szCs w:val="36"/>
        <w:lang w:val="x-none" w:eastAsia="x-none"/>
      </w:rPr>
    </w:pPr>
    <w:r>
      <w:rPr>
        <w:rFonts w:eastAsia="MS Mincho" w:cs="Times New Roman" w:ascii="Times New Roman" w:hAnsi="Times New Roman"/>
        <w:b/>
        <w:sz w:val="36"/>
        <w:szCs w:val="36"/>
        <w:lang w:eastAsia="x-none"/>
      </w:rPr>
      <w:t xml:space="preserve">       </w:t>
    </w:r>
    <w:r>
      <w:rPr>
        <w:rFonts w:eastAsia="MS Mincho" w:cs="Times New Roman" w:ascii="Times New Roman" w:hAnsi="Times New Roman"/>
        <w:b/>
        <w:sz w:val="36"/>
        <w:szCs w:val="36"/>
        <w:lang w:val="x-none" w:eastAsia="x-none"/>
      </w:rPr>
      <w:t>UNIONE DEI COMUNI</w:t>
    </w:r>
  </w:p>
  <w:p>
    <w:pPr>
      <w:pStyle w:val="Normal"/>
      <w:tabs>
        <w:tab w:val="clear" w:pos="708"/>
        <w:tab w:val="center" w:pos="5233" w:leader="none"/>
        <w:tab w:val="right" w:pos="10466" w:leader="none"/>
      </w:tabs>
      <w:spacing w:lineRule="auto" w:line="240" w:before="0" w:after="0"/>
      <w:rPr>
        <w:rFonts w:ascii="Courier New" w:hAnsi="Courier New" w:eastAsia="MS Mincho" w:cs="Times New Roman"/>
        <w:b/>
        <w:i/>
        <w:i/>
        <w:sz w:val="32"/>
        <w:szCs w:val="32"/>
        <w:lang w:val="x-none" w:eastAsia="x-none"/>
      </w:rPr>
    </w:pPr>
    <w:r>
      <w:rPr>
        <w:rFonts w:eastAsia="MS Mincho" w:cs="Times New Roman" w:ascii="Times New Roman" w:hAnsi="Times New Roman"/>
        <w:b/>
        <w:i/>
        <w:sz w:val="32"/>
        <w:szCs w:val="32"/>
        <w:lang w:val="x-none" w:eastAsia="x-none"/>
      </w:rPr>
      <w:tab/>
      <w:t>“TRINACRIA DEL TIRRENO</w:t>
    </w:r>
    <w:r>
      <w:rPr>
        <w:rFonts w:eastAsia="MS Mincho" w:cs="Times New Roman" w:ascii="Courier New" w:hAnsi="Courier New"/>
        <w:b/>
        <w:i/>
        <w:sz w:val="32"/>
        <w:szCs w:val="32"/>
        <w:lang w:val="x-none" w:eastAsia="x-none"/>
      </w:rPr>
      <w:t xml:space="preserve">” </w:t>
      <w:tab/>
    </w:r>
  </w:p>
  <w:p>
    <w:pPr>
      <w:pStyle w:val="Normal"/>
      <w:jc w:val="center"/>
      <w:rPr>
        <w:kern w:val="2"/>
        <w:sz w:val="18"/>
        <w:szCs w:val="18"/>
        <w14:ligatures w14:val="standardContextual"/>
      </w:rPr>
    </w:pPr>
    <w:r>
      <w:rPr>
        <w:kern w:val="2"/>
        <w:sz w:val="18"/>
        <w:szCs w:val="18"/>
        <w14:ligatures w14:val="standardContextual"/>
      </w:rPr>
      <w:t>P.IVA 03099890836</w:t>
    </w:r>
  </w:p>
  <w:p>
    <w:pPr>
      <w:pStyle w:val="Normal"/>
      <w:spacing w:lineRule="auto" w:line="240" w:before="0" w:after="0"/>
      <w:jc w:val="center"/>
      <w:rPr>
        <w:rFonts w:ascii="Courier New" w:hAnsi="Courier New" w:eastAsia="MS Mincho" w:cs="Times New Roman"/>
        <w:sz w:val="20"/>
        <w:szCs w:val="20"/>
        <w:lang w:eastAsia="x-none"/>
      </w:rPr>
    </w:pPr>
    <w:r>
      <w:rPr>
        <w:rFonts w:eastAsia="MS Mincho" w:cs="Times New Roman" w:ascii="Courier New" w:hAnsi="Courier New"/>
        <w:sz w:val="20"/>
        <w:szCs w:val="20"/>
        <w:lang w:val="x-none" w:eastAsia="x-none"/>
      </w:rPr>
      <w:t>SEDE TURNARIA</w:t>
    </w:r>
    <w:r>
      <w:rPr>
        <w:rFonts w:eastAsia="MS Mincho" w:cs="Times New Roman" w:ascii="Courier New" w:hAnsi="Courier New"/>
        <w:sz w:val="20"/>
        <w:szCs w:val="20"/>
        <w:lang w:eastAsia="x-none"/>
      </w:rPr>
      <w:t xml:space="preserve"> PIAZZA DUOMO DI GUALTIERI,1 </w:t>
    </w:r>
    <w:r>
      <w:rPr>
        <w:rFonts w:eastAsia="MS Mincho" w:cs="Times New Roman" w:ascii="Courier New" w:hAnsi="Courier New"/>
        <w:sz w:val="20"/>
        <w:szCs w:val="20"/>
        <w:lang w:val="x-none" w:eastAsia="x-none"/>
      </w:rPr>
      <w:t xml:space="preserve"> –  </w:t>
    </w:r>
    <w:r>
      <w:rPr>
        <w:rFonts w:eastAsia="MS Mincho" w:cs="Times New Roman" w:ascii="Courier New" w:hAnsi="Courier New"/>
        <w:sz w:val="20"/>
        <w:szCs w:val="20"/>
        <w:lang w:eastAsia="x-none"/>
      </w:rPr>
      <w:t>98040 GUALTIERI SICAMINO’</w:t>
    </w:r>
  </w:p>
  <w:p>
    <w:pPr>
      <w:pStyle w:val="Normal"/>
      <w:spacing w:lineRule="auto" w:line="240" w:before="0" w:after="0"/>
      <w:jc w:val="center"/>
      <w:rPr>
        <w:rFonts w:ascii="Courier New" w:hAnsi="Courier New" w:eastAsia="MS Mincho" w:cs="Times New Roman"/>
        <w:b/>
        <w:i/>
        <w:i/>
        <w:lang w:val="x-none" w:eastAsia="x-none"/>
      </w:rPr>
    </w:pPr>
    <w:r>
      <w:rPr>
        <w:rFonts w:eastAsia="MS Mincho" w:cs="Times New Roman" w:ascii="Courier New" w:hAnsi="Courier New"/>
        <w:b/>
        <w:i/>
        <w:lang w:val="x-none" w:eastAsia="x-none"/>
      </w:rPr>
      <w:t xml:space="preserve">Città Metropolitana di Messina </w:t>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9" w:leader="none"/>
        <w:tab w:val="right" w:pos="9638" w:leader="none"/>
      </w:tabs>
      <w:spacing w:lineRule="auto" w:line="240" w:before="0" w:after="0"/>
      <w:rPr>
        <w:kern w:val="2"/>
        <w14:ligatures w14:val="standardContextual"/>
      </w:rPr>
    </w:pPr>
    <w:r>
      <w:drawing>
        <wp:anchor behindDoc="0" distT="0" distB="0" distL="114300" distR="114300" simplePos="0" locked="0" layoutInCell="0" allowOverlap="1" relativeHeight="82">
          <wp:simplePos x="0" y="0"/>
          <wp:positionH relativeFrom="margin">
            <wp:posOffset>209550</wp:posOffset>
          </wp:positionH>
          <wp:positionV relativeFrom="paragraph">
            <wp:posOffset>-383540</wp:posOffset>
          </wp:positionV>
          <wp:extent cx="628650" cy="889635"/>
          <wp:effectExtent l="0" t="0" r="0" b="0"/>
          <wp:wrapTight wrapText="bothSides">
            <wp:wrapPolygon edited="0">
              <wp:start x="5239" y="0"/>
              <wp:lineTo x="4586" y="923"/>
              <wp:lineTo x="2612" y="6471"/>
              <wp:lineTo x="-1" y="11561"/>
              <wp:lineTo x="-1" y="20816"/>
              <wp:lineTo x="9159" y="21273"/>
              <wp:lineTo x="13746" y="21273"/>
              <wp:lineTo x="20946" y="20348"/>
              <wp:lineTo x="20946" y="10636"/>
              <wp:lineTo x="18333" y="7395"/>
              <wp:lineTo x="16359" y="466"/>
              <wp:lineTo x="15705" y="0"/>
              <wp:lineTo x="5239" y="0"/>
            </wp:wrapPolygon>
          </wp:wrapTight>
          <wp:docPr id="25" name="Copia Copia Copia Immagine 2 1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opia Copia Copia Immagine 2 1 1 1"/>
                  <pic:cNvPicPr>
                    <a:picLocks noChangeAspect="1" noChangeArrowheads="1"/>
                  </pic:cNvPicPr>
                </pic:nvPicPr>
                <pic:blipFill>
                  <a:blip r:embed="rId1"/>
                  <a:stretch>
                    <a:fillRect/>
                  </a:stretch>
                </pic:blipFill>
                <pic:spPr bwMode="auto">
                  <a:xfrm>
                    <a:off x="0" y="0"/>
                    <a:ext cx="628650" cy="889635"/>
                  </a:xfrm>
                  <a:prstGeom prst="rect">
                    <a:avLst/>
                  </a:prstGeom>
                  <a:noFill/>
                </pic:spPr>
              </pic:pic>
            </a:graphicData>
          </a:graphic>
        </wp:anchor>
      </w:drawing>
      <w:drawing>
        <wp:anchor behindDoc="0" distT="0" distB="0" distL="114300" distR="114300" simplePos="0" locked="0" layoutInCell="0" allowOverlap="1" relativeHeight="85">
          <wp:simplePos x="0" y="0"/>
          <wp:positionH relativeFrom="column">
            <wp:posOffset>1517650</wp:posOffset>
          </wp:positionH>
          <wp:positionV relativeFrom="paragraph">
            <wp:posOffset>-372745</wp:posOffset>
          </wp:positionV>
          <wp:extent cx="752475" cy="856615"/>
          <wp:effectExtent l="0" t="0" r="0" b="0"/>
          <wp:wrapTight wrapText="bothSides">
            <wp:wrapPolygon edited="0">
              <wp:start x="-2" y="0"/>
              <wp:lineTo x="-2" y="21132"/>
              <wp:lineTo x="21323" y="21132"/>
              <wp:lineTo x="21323" y="0"/>
              <wp:lineTo x="-2" y="0"/>
            </wp:wrapPolygon>
          </wp:wrapTight>
          <wp:docPr id="26" name="Copia Copia Copia Immagine 3 1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opia Copia Copia Immagine 3 1 1 1"/>
                  <pic:cNvPicPr>
                    <a:picLocks noChangeAspect="1" noChangeArrowheads="1"/>
                  </pic:cNvPicPr>
                </pic:nvPicPr>
                <pic:blipFill>
                  <a:blip r:embed="rId2"/>
                  <a:stretch>
                    <a:fillRect/>
                  </a:stretch>
                </pic:blipFill>
                <pic:spPr bwMode="auto">
                  <a:xfrm>
                    <a:off x="0" y="0"/>
                    <a:ext cx="752475" cy="856615"/>
                  </a:xfrm>
                  <a:prstGeom prst="rect">
                    <a:avLst/>
                  </a:prstGeom>
                  <a:noFill/>
                </pic:spPr>
              </pic:pic>
            </a:graphicData>
          </a:graphic>
        </wp:anchor>
      </w:drawing>
      <w:drawing>
        <wp:anchor behindDoc="0" distT="0" distB="0" distL="114300" distR="114300" simplePos="0" locked="0" layoutInCell="0" allowOverlap="1" relativeHeight="88">
          <wp:simplePos x="0" y="0"/>
          <wp:positionH relativeFrom="margin">
            <wp:align>center</wp:align>
          </wp:positionH>
          <wp:positionV relativeFrom="paragraph">
            <wp:posOffset>-374015</wp:posOffset>
          </wp:positionV>
          <wp:extent cx="685800" cy="895350"/>
          <wp:effectExtent l="0" t="0" r="0" b="0"/>
          <wp:wrapTight wrapText="bothSides">
            <wp:wrapPolygon edited="0">
              <wp:start x="0" y="0"/>
              <wp:lineTo x="0" y="21139"/>
              <wp:lineTo x="20993" y="21139"/>
              <wp:lineTo x="20993" y="0"/>
              <wp:lineTo x="0" y="0"/>
            </wp:wrapPolygon>
          </wp:wrapTight>
          <wp:docPr id="27" name="Copia Copia Copia Immagine 4 1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opia Copia Copia Immagine 4 1 1 1"/>
                  <pic:cNvPicPr>
                    <a:picLocks noChangeAspect="1" noChangeArrowheads="1"/>
                  </pic:cNvPicPr>
                </pic:nvPicPr>
                <pic:blipFill>
                  <a:blip r:embed="rId3"/>
                  <a:stretch>
                    <a:fillRect/>
                  </a:stretch>
                </pic:blipFill>
                <pic:spPr bwMode="auto">
                  <a:xfrm>
                    <a:off x="0" y="0"/>
                    <a:ext cx="685800" cy="895350"/>
                  </a:xfrm>
                  <a:prstGeom prst="rect">
                    <a:avLst/>
                  </a:prstGeom>
                  <a:noFill/>
                </pic:spPr>
              </pic:pic>
            </a:graphicData>
          </a:graphic>
        </wp:anchor>
      </w:drawing>
      <w:drawing>
        <wp:anchor behindDoc="0" distT="0" distB="0" distL="114300" distR="114300" simplePos="0" locked="0" layoutInCell="0" allowOverlap="1" relativeHeight="91">
          <wp:simplePos x="0" y="0"/>
          <wp:positionH relativeFrom="column">
            <wp:posOffset>4032885</wp:posOffset>
          </wp:positionH>
          <wp:positionV relativeFrom="paragraph">
            <wp:posOffset>-382905</wp:posOffset>
          </wp:positionV>
          <wp:extent cx="762000" cy="895350"/>
          <wp:effectExtent l="0" t="0" r="0" b="0"/>
          <wp:wrapTight wrapText="bothSides">
            <wp:wrapPolygon edited="0">
              <wp:start x="-3" y="0"/>
              <wp:lineTo x="-3" y="21141"/>
              <wp:lineTo x="21062" y="21141"/>
              <wp:lineTo x="21062" y="0"/>
              <wp:lineTo x="-3" y="0"/>
            </wp:wrapPolygon>
          </wp:wrapTight>
          <wp:docPr id="28" name="Copia Copia Copia Immagine 5 1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opia Copia Copia Immagine 5 1 1 1"/>
                  <pic:cNvPicPr>
                    <a:picLocks noChangeAspect="1" noChangeArrowheads="1"/>
                  </pic:cNvPicPr>
                </pic:nvPicPr>
                <pic:blipFill>
                  <a:blip r:embed="rId4"/>
                  <a:stretch>
                    <a:fillRect/>
                  </a:stretch>
                </pic:blipFill>
                <pic:spPr bwMode="auto">
                  <a:xfrm>
                    <a:off x="0" y="0"/>
                    <a:ext cx="762000" cy="895350"/>
                  </a:xfrm>
                  <a:prstGeom prst="rect">
                    <a:avLst/>
                  </a:prstGeom>
                  <a:noFill/>
                </pic:spPr>
              </pic:pic>
            </a:graphicData>
          </a:graphic>
        </wp:anchor>
      </w:drawing>
      <w:drawing>
        <wp:anchor behindDoc="0" distT="0" distB="0" distL="114300" distR="114300" simplePos="0" locked="0" layoutInCell="0" allowOverlap="1" relativeHeight="94">
          <wp:simplePos x="0" y="0"/>
          <wp:positionH relativeFrom="column">
            <wp:posOffset>5433060</wp:posOffset>
          </wp:positionH>
          <wp:positionV relativeFrom="paragraph">
            <wp:posOffset>-421005</wp:posOffset>
          </wp:positionV>
          <wp:extent cx="1190625" cy="914400"/>
          <wp:effectExtent l="0" t="0" r="0" b="0"/>
          <wp:wrapTight wrapText="bothSides">
            <wp:wrapPolygon edited="0">
              <wp:start x="-2" y="0"/>
              <wp:lineTo x="-2" y="21146"/>
              <wp:lineTo x="21428" y="21146"/>
              <wp:lineTo x="21428" y="0"/>
              <wp:lineTo x="-2" y="0"/>
            </wp:wrapPolygon>
          </wp:wrapTight>
          <wp:docPr id="29" name="Copia Copia Copia Immagine 1 1 1 1" descr="Immagine che contiene clip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pia Copia Copia Immagine 1 1 1 1" descr="Immagine che contiene clipart, illustrazione&#10;&#10;Descrizione generata automaticamente"/>
                  <pic:cNvPicPr>
                    <a:picLocks noChangeAspect="1" noChangeArrowheads="1"/>
                  </pic:cNvPicPr>
                </pic:nvPicPr>
                <pic:blipFill>
                  <a:blip r:embed="rId5"/>
                  <a:stretch>
                    <a:fillRect/>
                  </a:stretch>
                </pic:blipFill>
                <pic:spPr bwMode="auto">
                  <a:xfrm>
                    <a:off x="0" y="0"/>
                    <a:ext cx="1190625" cy="914400"/>
                  </a:xfrm>
                  <a:prstGeom prst="rect">
                    <a:avLst/>
                  </a:prstGeom>
                  <a:noFill/>
                </pic:spPr>
              </pic:pic>
            </a:graphicData>
          </a:graphic>
        </wp:anchor>
      </w:drawing>
    </w:r>
    <w:r>
      <w:rPr>
        <w:kern w:val="2"/>
        <w14:ligatures w14:val="standardContextual"/>
      </w:rPr>
      <w:t xml:space="preserve">    </w:t>
    </w:r>
  </w:p>
  <w:p>
    <w:pPr>
      <w:pStyle w:val="Normal"/>
      <w:tabs>
        <w:tab w:val="clear" w:pos="708"/>
        <w:tab w:val="left" w:pos="1350" w:leader="none"/>
      </w:tabs>
      <w:spacing w:lineRule="auto" w:line="240" w:before="0" w:after="0"/>
      <w:rPr>
        <w:kern w:val="2"/>
        <w14:ligatures w14:val="standardContextual"/>
      </w:rPr>
    </w:pPr>
    <w:r>
      <w:rPr>
        <w:kern w:val="2"/>
        <w14:ligatures w14:val="standardContextual"/>
      </w:rPr>
      <w:tab/>
    </w:r>
  </w:p>
  <w:p>
    <w:pPr>
      <w:pStyle w:val="Normal"/>
      <w:tabs>
        <w:tab w:val="clear" w:pos="708"/>
        <w:tab w:val="center" w:pos="4819" w:leader="none"/>
        <w:tab w:val="right" w:pos="9638" w:leader="none"/>
      </w:tabs>
      <w:spacing w:lineRule="auto" w:line="240" w:before="0" w:after="0"/>
      <w:rPr>
        <w:kern w:val="2"/>
        <w14:ligatures w14:val="standardContextual"/>
      </w:rPr>
    </w:pPr>
    <w:r>
      <w:rPr>
        <w:kern w:val="2"/>
        <w14:ligatures w14:val="standardContextual"/>
      </w:rPr>
    </w:r>
  </w:p>
  <w:p>
    <w:pPr>
      <w:pStyle w:val="Normal"/>
      <w:tabs>
        <w:tab w:val="clear" w:pos="708"/>
        <w:tab w:val="center" w:pos="4819" w:leader="none"/>
        <w:tab w:val="right" w:pos="9638" w:leader="none"/>
      </w:tabs>
      <w:spacing w:lineRule="auto" w:line="240" w:before="0" w:after="0"/>
      <w:ind w:end="-794"/>
      <w:rPr>
        <w:i/>
        <w:i/>
        <w:iCs/>
        <w:kern w:val="2"/>
        <w14:ligatures w14:val="standardContextual"/>
      </w:rPr>
    </w:pPr>
    <w:r>
      <w:rPr>
        <w:i/>
        <w:iCs/>
        <w:kern w:val="2"/>
        <w14:ligatures w14:val="standardContextual"/>
      </w:rPr>
      <w:t>Gualtieri Sicaminò                  Venetico             San Pier Niceto                    Pace del Mela                    Santa Lucia del Mela</w:t>
    </w:r>
  </w:p>
  <w:p>
    <w:pPr>
      <w:pStyle w:val="Normal"/>
      <w:tabs>
        <w:tab w:val="clear" w:pos="708"/>
        <w:tab w:val="center" w:pos="4819" w:leader="none"/>
        <w:tab w:val="right" w:pos="9638" w:leader="none"/>
      </w:tabs>
      <w:spacing w:lineRule="auto" w:line="240" w:before="0" w:after="0"/>
      <w:ind w:end="-794"/>
      <w:rPr>
        <w:i/>
        <w:i/>
        <w:iCs/>
        <w:kern w:val="2"/>
        <w14:ligatures w14:val="standardContextual"/>
      </w:rPr>
    </w:pPr>
    <w:r>
      <w:rPr>
        <w:i/>
        <w:iCs/>
        <w:kern w:val="2"/>
        <w14:ligatures w14:val="standardContextual"/>
      </w:rPr>
    </w:r>
  </w:p>
  <w:p>
    <w:pPr>
      <w:pStyle w:val="Normal"/>
      <w:spacing w:lineRule="auto" w:line="240" w:before="0" w:after="0"/>
      <w:jc w:val="center"/>
      <w:rPr>
        <w:rFonts w:ascii="Times New Roman" w:hAnsi="Times New Roman" w:eastAsia="MS Mincho" w:cs="Times New Roman"/>
        <w:b/>
        <w:sz w:val="36"/>
        <w:szCs w:val="36"/>
        <w:lang w:val="x-none" w:eastAsia="x-none"/>
      </w:rPr>
    </w:pPr>
    <w:r>
      <w:rPr>
        <w:rFonts w:eastAsia="MS Mincho" w:cs="Times New Roman" w:ascii="Times New Roman" w:hAnsi="Times New Roman"/>
        <w:b/>
        <w:sz w:val="36"/>
        <w:szCs w:val="36"/>
        <w:lang w:eastAsia="x-none"/>
      </w:rPr>
      <w:t xml:space="preserve">       </w:t>
    </w:r>
    <w:r>
      <w:rPr>
        <w:rFonts w:eastAsia="MS Mincho" w:cs="Times New Roman" w:ascii="Times New Roman" w:hAnsi="Times New Roman"/>
        <w:b/>
        <w:sz w:val="36"/>
        <w:szCs w:val="36"/>
        <w:lang w:val="x-none" w:eastAsia="x-none"/>
      </w:rPr>
      <w:t>UNIONE DEI COMUNI</w:t>
    </w:r>
  </w:p>
  <w:p>
    <w:pPr>
      <w:pStyle w:val="Normal"/>
      <w:tabs>
        <w:tab w:val="clear" w:pos="708"/>
        <w:tab w:val="center" w:pos="5233" w:leader="none"/>
        <w:tab w:val="right" w:pos="10466" w:leader="none"/>
      </w:tabs>
      <w:spacing w:lineRule="auto" w:line="240" w:before="0" w:after="0"/>
      <w:rPr>
        <w:rFonts w:ascii="Courier New" w:hAnsi="Courier New" w:eastAsia="MS Mincho" w:cs="Times New Roman"/>
        <w:b/>
        <w:i/>
        <w:i/>
        <w:sz w:val="32"/>
        <w:szCs w:val="32"/>
        <w:lang w:val="x-none" w:eastAsia="x-none"/>
      </w:rPr>
    </w:pPr>
    <w:r>
      <w:rPr>
        <w:rFonts w:eastAsia="MS Mincho" w:cs="Times New Roman" w:ascii="Times New Roman" w:hAnsi="Times New Roman"/>
        <w:b/>
        <w:i/>
        <w:sz w:val="32"/>
        <w:szCs w:val="32"/>
        <w:lang w:val="x-none" w:eastAsia="x-none"/>
      </w:rPr>
      <w:tab/>
      <w:t>“TRINACRIA DEL TIRRENO</w:t>
    </w:r>
    <w:r>
      <w:rPr>
        <w:rFonts w:eastAsia="MS Mincho" w:cs="Times New Roman" w:ascii="Courier New" w:hAnsi="Courier New"/>
        <w:b/>
        <w:i/>
        <w:sz w:val="32"/>
        <w:szCs w:val="32"/>
        <w:lang w:val="x-none" w:eastAsia="x-none"/>
      </w:rPr>
      <w:t xml:space="preserve">” </w:t>
      <w:tab/>
    </w:r>
  </w:p>
  <w:p>
    <w:pPr>
      <w:pStyle w:val="Normal"/>
      <w:jc w:val="center"/>
      <w:rPr>
        <w:kern w:val="2"/>
        <w:sz w:val="18"/>
        <w:szCs w:val="18"/>
        <w14:ligatures w14:val="standardContextual"/>
      </w:rPr>
    </w:pPr>
    <w:r>
      <w:rPr>
        <w:kern w:val="2"/>
        <w:sz w:val="18"/>
        <w:szCs w:val="18"/>
        <w14:ligatures w14:val="standardContextual"/>
      </w:rPr>
      <w:t>P.IVA 03099890836</w:t>
    </w:r>
  </w:p>
  <w:p>
    <w:pPr>
      <w:pStyle w:val="Normal"/>
      <w:spacing w:lineRule="auto" w:line="240" w:before="0" w:after="0"/>
      <w:jc w:val="center"/>
      <w:rPr>
        <w:rFonts w:ascii="Courier New" w:hAnsi="Courier New" w:eastAsia="MS Mincho" w:cs="Times New Roman"/>
        <w:sz w:val="20"/>
        <w:szCs w:val="20"/>
        <w:lang w:eastAsia="x-none"/>
      </w:rPr>
    </w:pPr>
    <w:r>
      <w:rPr>
        <w:rFonts w:eastAsia="MS Mincho" w:cs="Times New Roman" w:ascii="Courier New" w:hAnsi="Courier New"/>
        <w:sz w:val="20"/>
        <w:szCs w:val="20"/>
        <w:lang w:val="x-none" w:eastAsia="x-none"/>
      </w:rPr>
      <w:t>SEDE TURNARIA</w:t>
    </w:r>
    <w:r>
      <w:rPr>
        <w:rFonts w:eastAsia="MS Mincho" w:cs="Times New Roman" w:ascii="Courier New" w:hAnsi="Courier New"/>
        <w:sz w:val="20"/>
        <w:szCs w:val="20"/>
        <w:lang w:eastAsia="x-none"/>
      </w:rPr>
      <w:t xml:space="preserve"> PIAZZA DUOMO DI GUALTIERI,1 </w:t>
    </w:r>
    <w:r>
      <w:rPr>
        <w:rFonts w:eastAsia="MS Mincho" w:cs="Times New Roman" w:ascii="Courier New" w:hAnsi="Courier New"/>
        <w:sz w:val="20"/>
        <w:szCs w:val="20"/>
        <w:lang w:val="x-none" w:eastAsia="x-none"/>
      </w:rPr>
      <w:t xml:space="preserve"> –  </w:t>
    </w:r>
    <w:r>
      <w:rPr>
        <w:rFonts w:eastAsia="MS Mincho" w:cs="Times New Roman" w:ascii="Courier New" w:hAnsi="Courier New"/>
        <w:sz w:val="20"/>
        <w:szCs w:val="20"/>
        <w:lang w:eastAsia="x-none"/>
      </w:rPr>
      <w:t>98040 GUALTIERI SICAMINO’</w:t>
    </w:r>
  </w:p>
  <w:p>
    <w:pPr>
      <w:pStyle w:val="Normal"/>
      <w:spacing w:lineRule="auto" w:line="240" w:before="0" w:after="0"/>
      <w:jc w:val="center"/>
      <w:rPr>
        <w:rFonts w:ascii="Courier New" w:hAnsi="Courier New" w:eastAsia="MS Mincho" w:cs="Times New Roman"/>
        <w:b/>
        <w:i/>
        <w:i/>
        <w:lang w:val="x-none" w:eastAsia="x-none"/>
      </w:rPr>
    </w:pPr>
    <w:r>
      <w:rPr>
        <w:rFonts w:eastAsia="MS Mincho" w:cs="Times New Roman" w:ascii="Courier New" w:hAnsi="Courier New"/>
        <w:b/>
        <w:i/>
        <w:lang w:val="x-none" w:eastAsia="x-none"/>
      </w:rPr>
      <w:t xml:space="preserve">Città Metropolitana di Messina </w:t>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40" w:hanging="277"/>
      </w:pPr>
      <w:rPr>
        <w:sz w:val="24"/>
        <w:spacing w:val="0"/>
        <w:i w:val="false"/>
        <w:b w:val="false"/>
        <w:szCs w:val="24"/>
        <w:iCs w:val="false"/>
        <w:bCs w:val="false"/>
        <w:w w:val="98"/>
        <w:rFonts w:ascii="Cambria" w:hAnsi="Cambria" w:eastAsia="Cambria" w:cs="Cambria"/>
        <w:lang w:val="it-IT" w:eastAsia="en-US" w:bidi="ar-SA"/>
      </w:rPr>
    </w:lvl>
    <w:lvl w:ilvl="1">
      <w:start w:val="0"/>
      <w:numFmt w:val="bullet"/>
      <w:lvlText w:val=""/>
      <w:lvlJc w:val="start"/>
      <w:pPr>
        <w:tabs>
          <w:tab w:val="num" w:pos="0"/>
        </w:tabs>
        <w:ind w:start="954" w:hanging="360"/>
      </w:pPr>
      <w:rPr>
        <w:rFonts w:ascii="Symbol" w:hAnsi="Symbol" w:cs="Symbol" w:hint="default"/>
        <w:sz w:val="24"/>
        <w:spacing w:val="0"/>
        <w:i w:val="false"/>
        <w:b w:val="false"/>
        <w:szCs w:val="24"/>
        <w:iCs w:val="false"/>
        <w:bCs w:val="false"/>
        <w:w w:val="100"/>
        <w:lang w:val="it-IT" w:eastAsia="en-US" w:bidi="ar-SA"/>
      </w:rPr>
    </w:lvl>
    <w:lvl w:ilvl="2">
      <w:start w:val="0"/>
      <w:numFmt w:val="bullet"/>
      <w:lvlText w:val=""/>
      <w:lvlJc w:val="start"/>
      <w:pPr>
        <w:tabs>
          <w:tab w:val="num" w:pos="0"/>
        </w:tabs>
        <w:ind w:start="1955" w:hanging="360"/>
      </w:pPr>
      <w:rPr>
        <w:rFonts w:ascii="Symbol" w:hAnsi="Symbol" w:cs="Symbol" w:hint="default"/>
        <w:lang w:val="it-IT" w:eastAsia="en-US" w:bidi="ar-SA"/>
      </w:rPr>
    </w:lvl>
    <w:lvl w:ilvl="3">
      <w:start w:val="0"/>
      <w:numFmt w:val="bullet"/>
      <w:lvlText w:val=""/>
      <w:lvlJc w:val="start"/>
      <w:pPr>
        <w:tabs>
          <w:tab w:val="num" w:pos="0"/>
        </w:tabs>
        <w:ind w:start="2951" w:hanging="360"/>
      </w:pPr>
      <w:rPr>
        <w:rFonts w:ascii="Symbol" w:hAnsi="Symbol" w:cs="Symbol" w:hint="default"/>
        <w:lang w:val="it-IT" w:eastAsia="en-US" w:bidi="ar-SA"/>
      </w:rPr>
    </w:lvl>
    <w:lvl w:ilvl="4">
      <w:start w:val="0"/>
      <w:numFmt w:val="bullet"/>
      <w:lvlText w:val=""/>
      <w:lvlJc w:val="start"/>
      <w:pPr>
        <w:tabs>
          <w:tab w:val="num" w:pos="0"/>
        </w:tabs>
        <w:ind w:start="3947" w:hanging="360"/>
      </w:pPr>
      <w:rPr>
        <w:rFonts w:ascii="Symbol" w:hAnsi="Symbol" w:cs="Symbol" w:hint="default"/>
        <w:lang w:val="it-IT" w:eastAsia="en-US" w:bidi="ar-SA"/>
      </w:rPr>
    </w:lvl>
    <w:lvl w:ilvl="5">
      <w:start w:val="0"/>
      <w:numFmt w:val="bullet"/>
      <w:lvlText w:val=""/>
      <w:lvlJc w:val="start"/>
      <w:pPr>
        <w:tabs>
          <w:tab w:val="num" w:pos="0"/>
        </w:tabs>
        <w:ind w:start="4943" w:hanging="360"/>
      </w:pPr>
      <w:rPr>
        <w:rFonts w:ascii="Symbol" w:hAnsi="Symbol" w:cs="Symbol" w:hint="default"/>
        <w:lang w:val="it-IT" w:eastAsia="en-US" w:bidi="ar-SA"/>
      </w:rPr>
    </w:lvl>
    <w:lvl w:ilvl="6">
      <w:start w:val="0"/>
      <w:numFmt w:val="bullet"/>
      <w:lvlText w:val=""/>
      <w:lvlJc w:val="start"/>
      <w:pPr>
        <w:tabs>
          <w:tab w:val="num" w:pos="0"/>
        </w:tabs>
        <w:ind w:start="5939" w:hanging="360"/>
      </w:pPr>
      <w:rPr>
        <w:rFonts w:ascii="Symbol" w:hAnsi="Symbol" w:cs="Symbol" w:hint="default"/>
        <w:lang w:val="it-IT" w:eastAsia="en-US" w:bidi="ar-SA"/>
      </w:rPr>
    </w:lvl>
    <w:lvl w:ilvl="7">
      <w:start w:val="0"/>
      <w:numFmt w:val="bullet"/>
      <w:lvlText w:val=""/>
      <w:lvlJc w:val="start"/>
      <w:pPr>
        <w:tabs>
          <w:tab w:val="num" w:pos="0"/>
        </w:tabs>
        <w:ind w:start="6934" w:hanging="360"/>
      </w:pPr>
      <w:rPr>
        <w:rFonts w:ascii="Symbol" w:hAnsi="Symbol" w:cs="Symbol" w:hint="default"/>
        <w:lang w:val="it-IT" w:eastAsia="en-US" w:bidi="ar-SA"/>
      </w:rPr>
    </w:lvl>
    <w:lvl w:ilvl="8">
      <w:start w:val="0"/>
      <w:numFmt w:val="bullet"/>
      <w:lvlText w:val=""/>
      <w:lvlJc w:val="start"/>
      <w:pPr>
        <w:tabs>
          <w:tab w:val="num" w:pos="0"/>
        </w:tabs>
        <w:ind w:start="7930" w:hanging="360"/>
      </w:pPr>
      <w:rPr>
        <w:rFonts w:ascii="Symbol" w:hAnsi="Symbol" w:cs="Symbol" w:hint="default"/>
        <w:lang w:val="it-IT" w:eastAsia="en-US" w:bidi="ar-SA"/>
      </w:rPr>
    </w:lvl>
  </w:abstractNum>
  <w:abstractNum w:abstractNumId="2">
    <w:lvl w:ilvl="0">
      <w:start w:val="1"/>
      <w:numFmt w:val="decimal"/>
      <w:lvlText w:val="%1)"/>
      <w:lvlJc w:val="start"/>
      <w:pPr>
        <w:tabs>
          <w:tab w:val="num" w:pos="0"/>
        </w:tabs>
        <w:ind w:start="400" w:hanging="260"/>
      </w:pPr>
      <w:rPr>
        <w:sz w:val="24"/>
        <w:spacing w:val="0"/>
        <w:i w:val="false"/>
        <w:b w:val="false"/>
        <w:szCs w:val="24"/>
        <w:iCs w:val="false"/>
        <w:bCs w:val="false"/>
        <w:w w:val="89"/>
        <w:rFonts w:ascii="Cambria" w:hAnsi="Cambria" w:eastAsia="Cambria" w:cs="Cambria"/>
        <w:lang w:val="it-IT" w:eastAsia="en-US" w:bidi="ar-SA"/>
      </w:rPr>
    </w:lvl>
    <w:lvl w:ilvl="1">
      <w:start w:val="0"/>
      <w:numFmt w:val="bullet"/>
      <w:lvlText w:val=""/>
      <w:lvlJc w:val="start"/>
      <w:pPr>
        <w:tabs>
          <w:tab w:val="num" w:pos="0"/>
        </w:tabs>
        <w:ind w:start="1352" w:hanging="260"/>
      </w:pPr>
      <w:rPr>
        <w:rFonts w:ascii="Symbol" w:hAnsi="Symbol" w:cs="Symbol" w:hint="default"/>
        <w:lang w:val="it-IT" w:eastAsia="en-US" w:bidi="ar-SA"/>
      </w:rPr>
    </w:lvl>
    <w:lvl w:ilvl="2">
      <w:start w:val="0"/>
      <w:numFmt w:val="bullet"/>
      <w:lvlText w:val=""/>
      <w:lvlJc w:val="start"/>
      <w:pPr>
        <w:tabs>
          <w:tab w:val="num" w:pos="0"/>
        </w:tabs>
        <w:ind w:start="2304" w:hanging="260"/>
      </w:pPr>
      <w:rPr>
        <w:rFonts w:ascii="Symbol" w:hAnsi="Symbol" w:cs="Symbol" w:hint="default"/>
        <w:lang w:val="it-IT" w:eastAsia="en-US" w:bidi="ar-SA"/>
      </w:rPr>
    </w:lvl>
    <w:lvl w:ilvl="3">
      <w:start w:val="0"/>
      <w:numFmt w:val="bullet"/>
      <w:lvlText w:val=""/>
      <w:lvlJc w:val="start"/>
      <w:pPr>
        <w:tabs>
          <w:tab w:val="num" w:pos="0"/>
        </w:tabs>
        <w:ind w:start="3256" w:hanging="260"/>
      </w:pPr>
      <w:rPr>
        <w:rFonts w:ascii="Symbol" w:hAnsi="Symbol" w:cs="Symbol" w:hint="default"/>
        <w:lang w:val="it-IT" w:eastAsia="en-US" w:bidi="ar-SA"/>
      </w:rPr>
    </w:lvl>
    <w:lvl w:ilvl="4">
      <w:start w:val="0"/>
      <w:numFmt w:val="bullet"/>
      <w:lvlText w:val=""/>
      <w:lvlJc w:val="start"/>
      <w:pPr>
        <w:tabs>
          <w:tab w:val="num" w:pos="0"/>
        </w:tabs>
        <w:ind w:start="4208" w:hanging="260"/>
      </w:pPr>
      <w:rPr>
        <w:rFonts w:ascii="Symbol" w:hAnsi="Symbol" w:cs="Symbol" w:hint="default"/>
        <w:lang w:val="it-IT" w:eastAsia="en-US" w:bidi="ar-SA"/>
      </w:rPr>
    </w:lvl>
    <w:lvl w:ilvl="5">
      <w:start w:val="0"/>
      <w:numFmt w:val="bullet"/>
      <w:lvlText w:val=""/>
      <w:lvlJc w:val="start"/>
      <w:pPr>
        <w:tabs>
          <w:tab w:val="num" w:pos="0"/>
        </w:tabs>
        <w:ind w:start="5161" w:hanging="260"/>
      </w:pPr>
      <w:rPr>
        <w:rFonts w:ascii="Symbol" w:hAnsi="Symbol" w:cs="Symbol" w:hint="default"/>
        <w:lang w:val="it-IT" w:eastAsia="en-US" w:bidi="ar-SA"/>
      </w:rPr>
    </w:lvl>
    <w:lvl w:ilvl="6">
      <w:start w:val="0"/>
      <w:numFmt w:val="bullet"/>
      <w:lvlText w:val=""/>
      <w:lvlJc w:val="start"/>
      <w:pPr>
        <w:tabs>
          <w:tab w:val="num" w:pos="0"/>
        </w:tabs>
        <w:ind w:start="6113" w:hanging="260"/>
      </w:pPr>
      <w:rPr>
        <w:rFonts w:ascii="Symbol" w:hAnsi="Symbol" w:cs="Symbol" w:hint="default"/>
        <w:lang w:val="it-IT" w:eastAsia="en-US" w:bidi="ar-SA"/>
      </w:rPr>
    </w:lvl>
    <w:lvl w:ilvl="7">
      <w:start w:val="0"/>
      <w:numFmt w:val="bullet"/>
      <w:lvlText w:val=""/>
      <w:lvlJc w:val="start"/>
      <w:pPr>
        <w:tabs>
          <w:tab w:val="num" w:pos="0"/>
        </w:tabs>
        <w:ind w:start="7065" w:hanging="260"/>
      </w:pPr>
      <w:rPr>
        <w:rFonts w:ascii="Symbol" w:hAnsi="Symbol" w:cs="Symbol" w:hint="default"/>
        <w:lang w:val="it-IT" w:eastAsia="en-US" w:bidi="ar-SA"/>
      </w:rPr>
    </w:lvl>
    <w:lvl w:ilvl="8">
      <w:start w:val="0"/>
      <w:numFmt w:val="bullet"/>
      <w:lvlText w:val=""/>
      <w:lvlJc w:val="start"/>
      <w:pPr>
        <w:tabs>
          <w:tab w:val="num" w:pos="0"/>
        </w:tabs>
        <w:ind w:start="8017" w:hanging="260"/>
      </w:pPr>
      <w:rPr>
        <w:rFonts w:ascii="Symbol" w:hAnsi="Symbol" w:cs="Symbol" w:hint="default"/>
        <w:lang w:val="it-IT" w:eastAsia="en-US" w:bidi="ar-SA"/>
      </w:rPr>
    </w:lvl>
  </w:abstractNum>
  <w:abstractNum w:abstractNumId="3">
    <w:lvl w:ilvl="0">
      <w:start w:val="1"/>
      <w:numFmt w:val="decimal"/>
      <w:lvlText w:val="%1)"/>
      <w:lvlJc w:val="start"/>
      <w:pPr>
        <w:tabs>
          <w:tab w:val="num" w:pos="0"/>
        </w:tabs>
        <w:ind w:start="861" w:hanging="360"/>
      </w:pPr>
      <w:rPr>
        <w:sz w:val="24"/>
        <w:spacing w:val="0"/>
        <w:i w:val="false"/>
        <w:b w:val="false"/>
        <w:szCs w:val="24"/>
        <w:iCs w:val="false"/>
        <w:bCs w:val="false"/>
        <w:w w:val="89"/>
        <w:rFonts w:ascii="Cambria" w:hAnsi="Cambria" w:eastAsia="Cambria" w:cs="Cambria"/>
        <w:lang w:val="it-IT" w:eastAsia="en-US" w:bidi="ar-SA"/>
      </w:rPr>
    </w:lvl>
    <w:lvl w:ilvl="1">
      <w:start w:val="1"/>
      <w:numFmt w:val="lowerLetter"/>
      <w:lvlText w:val="%2."/>
      <w:lvlJc w:val="start"/>
      <w:pPr>
        <w:tabs>
          <w:tab w:val="num" w:pos="0"/>
        </w:tabs>
        <w:ind w:start="1581" w:hanging="360"/>
      </w:pPr>
      <w:rPr>
        <w:sz w:val="24"/>
        <w:spacing w:val="0"/>
        <w:i w:val="false"/>
        <w:b w:val="false"/>
        <w:szCs w:val="24"/>
        <w:iCs w:val="false"/>
        <w:bCs w:val="false"/>
        <w:w w:val="108"/>
        <w:rFonts w:ascii="Cambria" w:hAnsi="Cambria" w:eastAsia="Cambria" w:cs="Cambria"/>
        <w:lang w:val="it-IT" w:eastAsia="en-US" w:bidi="ar-SA"/>
      </w:rPr>
    </w:lvl>
    <w:lvl w:ilvl="2">
      <w:start w:val="0"/>
      <w:numFmt w:val="bullet"/>
      <w:lvlText w:val=""/>
      <w:lvlJc w:val="start"/>
      <w:pPr>
        <w:tabs>
          <w:tab w:val="num" w:pos="0"/>
        </w:tabs>
        <w:ind w:start="2506" w:hanging="360"/>
      </w:pPr>
      <w:rPr>
        <w:rFonts w:ascii="Symbol" w:hAnsi="Symbol" w:cs="Symbol" w:hint="default"/>
        <w:lang w:val="it-IT" w:eastAsia="en-US" w:bidi="ar-SA"/>
      </w:rPr>
    </w:lvl>
    <w:lvl w:ilvl="3">
      <w:start w:val="0"/>
      <w:numFmt w:val="bullet"/>
      <w:lvlText w:val=""/>
      <w:lvlJc w:val="start"/>
      <w:pPr>
        <w:tabs>
          <w:tab w:val="num" w:pos="0"/>
        </w:tabs>
        <w:ind w:start="3433" w:hanging="360"/>
      </w:pPr>
      <w:rPr>
        <w:rFonts w:ascii="Symbol" w:hAnsi="Symbol" w:cs="Symbol" w:hint="default"/>
        <w:lang w:val="it-IT" w:eastAsia="en-US" w:bidi="ar-SA"/>
      </w:rPr>
    </w:lvl>
    <w:lvl w:ilvl="4">
      <w:start w:val="0"/>
      <w:numFmt w:val="bullet"/>
      <w:lvlText w:val=""/>
      <w:lvlJc w:val="start"/>
      <w:pPr>
        <w:tabs>
          <w:tab w:val="num" w:pos="0"/>
        </w:tabs>
        <w:ind w:start="4360" w:hanging="360"/>
      </w:pPr>
      <w:rPr>
        <w:rFonts w:ascii="Symbol" w:hAnsi="Symbol" w:cs="Symbol" w:hint="default"/>
        <w:lang w:val="it-IT" w:eastAsia="en-US" w:bidi="ar-SA"/>
      </w:rPr>
    </w:lvl>
    <w:lvl w:ilvl="5">
      <w:start w:val="0"/>
      <w:numFmt w:val="bullet"/>
      <w:lvlText w:val=""/>
      <w:lvlJc w:val="start"/>
      <w:pPr>
        <w:tabs>
          <w:tab w:val="num" w:pos="0"/>
        </w:tabs>
        <w:ind w:start="5287" w:hanging="360"/>
      </w:pPr>
      <w:rPr>
        <w:rFonts w:ascii="Symbol" w:hAnsi="Symbol" w:cs="Symbol" w:hint="default"/>
        <w:lang w:val="it-IT" w:eastAsia="en-US" w:bidi="ar-SA"/>
      </w:rPr>
    </w:lvl>
    <w:lvl w:ilvl="6">
      <w:start w:val="0"/>
      <w:numFmt w:val="bullet"/>
      <w:lvlText w:val=""/>
      <w:lvlJc w:val="start"/>
      <w:pPr>
        <w:tabs>
          <w:tab w:val="num" w:pos="0"/>
        </w:tabs>
        <w:ind w:start="6214" w:hanging="360"/>
      </w:pPr>
      <w:rPr>
        <w:rFonts w:ascii="Symbol" w:hAnsi="Symbol" w:cs="Symbol" w:hint="default"/>
        <w:lang w:val="it-IT" w:eastAsia="en-US" w:bidi="ar-SA"/>
      </w:rPr>
    </w:lvl>
    <w:lvl w:ilvl="7">
      <w:start w:val="0"/>
      <w:numFmt w:val="bullet"/>
      <w:lvlText w:val=""/>
      <w:lvlJc w:val="start"/>
      <w:pPr>
        <w:tabs>
          <w:tab w:val="num" w:pos="0"/>
        </w:tabs>
        <w:ind w:start="7141" w:hanging="360"/>
      </w:pPr>
      <w:rPr>
        <w:rFonts w:ascii="Symbol" w:hAnsi="Symbol" w:cs="Symbol" w:hint="default"/>
        <w:lang w:val="it-IT" w:eastAsia="en-US" w:bidi="ar-SA"/>
      </w:rPr>
    </w:lvl>
    <w:lvl w:ilvl="8">
      <w:start w:val="0"/>
      <w:numFmt w:val="bullet"/>
      <w:lvlText w:val=""/>
      <w:lvlJc w:val="start"/>
      <w:pPr>
        <w:tabs>
          <w:tab w:val="num" w:pos="0"/>
        </w:tabs>
        <w:ind w:start="8068" w:hanging="360"/>
      </w:pPr>
      <w:rPr>
        <w:rFonts w:ascii="Symbol" w:hAnsi="Symbol" w:cs="Symbol" w:hint="default"/>
        <w:lang w:val="it-IT" w:eastAsia="en-US" w:bidi="ar-SA"/>
      </w:rPr>
    </w:lvl>
  </w:abstractNum>
  <w:abstractNum w:abstractNumId="4">
    <w:lvl w:ilvl="0">
      <w:start w:val="1"/>
      <w:numFmt w:val="decimal"/>
      <w:lvlText w:val="%1."/>
      <w:lvlJc w:val="start"/>
      <w:pPr>
        <w:tabs>
          <w:tab w:val="num" w:pos="0"/>
        </w:tabs>
        <w:ind w:start="861" w:hanging="360"/>
      </w:pPr>
      <w:rPr>
        <w:sz w:val="24"/>
        <w:spacing w:val="0"/>
        <w:i w:val="false"/>
        <w:b w:val="false"/>
        <w:szCs w:val="24"/>
        <w:iCs w:val="false"/>
        <w:bCs w:val="false"/>
        <w:w w:val="98"/>
        <w:rFonts w:ascii="Cambria" w:hAnsi="Cambria" w:eastAsia="Cambria" w:cs="Cambria"/>
        <w:lang w:val="it-IT" w:eastAsia="en-US" w:bidi="ar-SA"/>
      </w:rPr>
    </w:lvl>
    <w:lvl w:ilvl="1">
      <w:start w:val="0"/>
      <w:numFmt w:val="bullet"/>
      <w:lvlText w:val=""/>
      <w:lvlJc w:val="start"/>
      <w:pPr>
        <w:tabs>
          <w:tab w:val="num" w:pos="0"/>
        </w:tabs>
        <w:ind w:start="1766" w:hanging="360"/>
      </w:pPr>
      <w:rPr>
        <w:rFonts w:ascii="Symbol" w:hAnsi="Symbol" w:cs="Symbol" w:hint="default"/>
        <w:lang w:val="it-IT" w:eastAsia="en-US" w:bidi="ar-SA"/>
      </w:rPr>
    </w:lvl>
    <w:lvl w:ilvl="2">
      <w:start w:val="0"/>
      <w:numFmt w:val="bullet"/>
      <w:lvlText w:val=""/>
      <w:lvlJc w:val="start"/>
      <w:pPr>
        <w:tabs>
          <w:tab w:val="num" w:pos="0"/>
        </w:tabs>
        <w:ind w:start="2672" w:hanging="360"/>
      </w:pPr>
      <w:rPr>
        <w:rFonts w:ascii="Symbol" w:hAnsi="Symbol" w:cs="Symbol" w:hint="default"/>
        <w:lang w:val="it-IT" w:eastAsia="en-US" w:bidi="ar-SA"/>
      </w:rPr>
    </w:lvl>
    <w:lvl w:ilvl="3">
      <w:start w:val="0"/>
      <w:numFmt w:val="bullet"/>
      <w:lvlText w:val=""/>
      <w:lvlJc w:val="start"/>
      <w:pPr>
        <w:tabs>
          <w:tab w:val="num" w:pos="0"/>
        </w:tabs>
        <w:ind w:start="3578" w:hanging="360"/>
      </w:pPr>
      <w:rPr>
        <w:rFonts w:ascii="Symbol" w:hAnsi="Symbol" w:cs="Symbol" w:hint="default"/>
        <w:lang w:val="it-IT" w:eastAsia="en-US" w:bidi="ar-SA"/>
      </w:rPr>
    </w:lvl>
    <w:lvl w:ilvl="4">
      <w:start w:val="0"/>
      <w:numFmt w:val="bullet"/>
      <w:lvlText w:val=""/>
      <w:lvlJc w:val="start"/>
      <w:pPr>
        <w:tabs>
          <w:tab w:val="num" w:pos="0"/>
        </w:tabs>
        <w:ind w:start="4484" w:hanging="360"/>
      </w:pPr>
      <w:rPr>
        <w:rFonts w:ascii="Symbol" w:hAnsi="Symbol" w:cs="Symbol" w:hint="default"/>
        <w:lang w:val="it-IT" w:eastAsia="en-US" w:bidi="ar-SA"/>
      </w:rPr>
    </w:lvl>
    <w:lvl w:ilvl="5">
      <w:start w:val="0"/>
      <w:numFmt w:val="bullet"/>
      <w:lvlText w:val=""/>
      <w:lvlJc w:val="start"/>
      <w:pPr>
        <w:tabs>
          <w:tab w:val="num" w:pos="0"/>
        </w:tabs>
        <w:ind w:start="5391" w:hanging="360"/>
      </w:pPr>
      <w:rPr>
        <w:rFonts w:ascii="Symbol" w:hAnsi="Symbol" w:cs="Symbol" w:hint="default"/>
        <w:lang w:val="it-IT" w:eastAsia="en-US" w:bidi="ar-SA"/>
      </w:rPr>
    </w:lvl>
    <w:lvl w:ilvl="6">
      <w:start w:val="0"/>
      <w:numFmt w:val="bullet"/>
      <w:lvlText w:val=""/>
      <w:lvlJc w:val="start"/>
      <w:pPr>
        <w:tabs>
          <w:tab w:val="num" w:pos="0"/>
        </w:tabs>
        <w:ind w:start="6297" w:hanging="360"/>
      </w:pPr>
      <w:rPr>
        <w:rFonts w:ascii="Symbol" w:hAnsi="Symbol" w:cs="Symbol" w:hint="default"/>
        <w:lang w:val="it-IT" w:eastAsia="en-US" w:bidi="ar-SA"/>
      </w:rPr>
    </w:lvl>
    <w:lvl w:ilvl="7">
      <w:start w:val="0"/>
      <w:numFmt w:val="bullet"/>
      <w:lvlText w:val=""/>
      <w:lvlJc w:val="start"/>
      <w:pPr>
        <w:tabs>
          <w:tab w:val="num" w:pos="0"/>
        </w:tabs>
        <w:ind w:start="7203" w:hanging="360"/>
      </w:pPr>
      <w:rPr>
        <w:rFonts w:ascii="Symbol" w:hAnsi="Symbol" w:cs="Symbol" w:hint="default"/>
        <w:lang w:val="it-IT" w:eastAsia="en-US" w:bidi="ar-SA"/>
      </w:rPr>
    </w:lvl>
    <w:lvl w:ilvl="8">
      <w:start w:val="0"/>
      <w:numFmt w:val="bullet"/>
      <w:lvlText w:val=""/>
      <w:lvlJc w:val="start"/>
      <w:pPr>
        <w:tabs>
          <w:tab w:val="num" w:pos="0"/>
        </w:tabs>
        <w:ind w:start="8109" w:hanging="360"/>
      </w:pPr>
      <w:rPr>
        <w:rFonts w:ascii="Symbol" w:hAnsi="Symbol" w:cs="Symbol" w:hint="default"/>
        <w:lang w:val="it-IT" w:eastAsia="en-US" w:bidi="ar-SA"/>
      </w:rPr>
    </w:lvl>
  </w:abstractNum>
  <w:abstractNum w:abstractNumId="5">
    <w:lvl w:ilvl="0">
      <w:start w:val="1"/>
      <w:numFmt w:val="decimal"/>
      <w:lvlText w:val="%1."/>
      <w:lvlJc w:val="start"/>
      <w:pPr>
        <w:tabs>
          <w:tab w:val="num" w:pos="0"/>
        </w:tabs>
        <w:ind w:start="861" w:hanging="360"/>
      </w:pPr>
      <w:rPr>
        <w:sz w:val="24"/>
        <w:spacing w:val="0"/>
        <w:i w:val="false"/>
        <w:b w:val="false"/>
        <w:szCs w:val="24"/>
        <w:iCs w:val="false"/>
        <w:bCs w:val="false"/>
        <w:w w:val="98"/>
        <w:rFonts w:ascii="Cambria" w:hAnsi="Cambria" w:eastAsia="Cambria" w:cs="Cambria"/>
        <w:lang w:val="it-IT" w:eastAsia="en-US" w:bidi="ar-SA"/>
      </w:rPr>
    </w:lvl>
    <w:lvl w:ilvl="1">
      <w:start w:val="0"/>
      <w:numFmt w:val="bullet"/>
      <w:lvlText w:val=""/>
      <w:lvlJc w:val="start"/>
      <w:pPr>
        <w:tabs>
          <w:tab w:val="num" w:pos="0"/>
        </w:tabs>
        <w:ind w:start="1766" w:hanging="360"/>
      </w:pPr>
      <w:rPr>
        <w:rFonts w:ascii="Symbol" w:hAnsi="Symbol" w:cs="Symbol" w:hint="default"/>
        <w:lang w:val="it-IT" w:eastAsia="en-US" w:bidi="ar-SA"/>
      </w:rPr>
    </w:lvl>
    <w:lvl w:ilvl="2">
      <w:start w:val="0"/>
      <w:numFmt w:val="bullet"/>
      <w:lvlText w:val=""/>
      <w:lvlJc w:val="start"/>
      <w:pPr>
        <w:tabs>
          <w:tab w:val="num" w:pos="0"/>
        </w:tabs>
        <w:ind w:start="2672" w:hanging="360"/>
      </w:pPr>
      <w:rPr>
        <w:rFonts w:ascii="Symbol" w:hAnsi="Symbol" w:cs="Symbol" w:hint="default"/>
        <w:lang w:val="it-IT" w:eastAsia="en-US" w:bidi="ar-SA"/>
      </w:rPr>
    </w:lvl>
    <w:lvl w:ilvl="3">
      <w:start w:val="0"/>
      <w:numFmt w:val="bullet"/>
      <w:lvlText w:val=""/>
      <w:lvlJc w:val="start"/>
      <w:pPr>
        <w:tabs>
          <w:tab w:val="num" w:pos="0"/>
        </w:tabs>
        <w:ind w:start="3578" w:hanging="360"/>
      </w:pPr>
      <w:rPr>
        <w:rFonts w:ascii="Symbol" w:hAnsi="Symbol" w:cs="Symbol" w:hint="default"/>
        <w:lang w:val="it-IT" w:eastAsia="en-US" w:bidi="ar-SA"/>
      </w:rPr>
    </w:lvl>
    <w:lvl w:ilvl="4">
      <w:start w:val="0"/>
      <w:numFmt w:val="bullet"/>
      <w:lvlText w:val=""/>
      <w:lvlJc w:val="start"/>
      <w:pPr>
        <w:tabs>
          <w:tab w:val="num" w:pos="0"/>
        </w:tabs>
        <w:ind w:start="4484" w:hanging="360"/>
      </w:pPr>
      <w:rPr>
        <w:rFonts w:ascii="Symbol" w:hAnsi="Symbol" w:cs="Symbol" w:hint="default"/>
        <w:lang w:val="it-IT" w:eastAsia="en-US" w:bidi="ar-SA"/>
      </w:rPr>
    </w:lvl>
    <w:lvl w:ilvl="5">
      <w:start w:val="0"/>
      <w:numFmt w:val="bullet"/>
      <w:lvlText w:val=""/>
      <w:lvlJc w:val="start"/>
      <w:pPr>
        <w:tabs>
          <w:tab w:val="num" w:pos="0"/>
        </w:tabs>
        <w:ind w:start="5391" w:hanging="360"/>
      </w:pPr>
      <w:rPr>
        <w:rFonts w:ascii="Symbol" w:hAnsi="Symbol" w:cs="Symbol" w:hint="default"/>
        <w:lang w:val="it-IT" w:eastAsia="en-US" w:bidi="ar-SA"/>
      </w:rPr>
    </w:lvl>
    <w:lvl w:ilvl="6">
      <w:start w:val="0"/>
      <w:numFmt w:val="bullet"/>
      <w:lvlText w:val=""/>
      <w:lvlJc w:val="start"/>
      <w:pPr>
        <w:tabs>
          <w:tab w:val="num" w:pos="0"/>
        </w:tabs>
        <w:ind w:start="6297" w:hanging="360"/>
      </w:pPr>
      <w:rPr>
        <w:rFonts w:ascii="Symbol" w:hAnsi="Symbol" w:cs="Symbol" w:hint="default"/>
        <w:lang w:val="it-IT" w:eastAsia="en-US" w:bidi="ar-SA"/>
      </w:rPr>
    </w:lvl>
    <w:lvl w:ilvl="7">
      <w:start w:val="0"/>
      <w:numFmt w:val="bullet"/>
      <w:lvlText w:val=""/>
      <w:lvlJc w:val="start"/>
      <w:pPr>
        <w:tabs>
          <w:tab w:val="num" w:pos="0"/>
        </w:tabs>
        <w:ind w:start="7203" w:hanging="360"/>
      </w:pPr>
      <w:rPr>
        <w:rFonts w:ascii="Symbol" w:hAnsi="Symbol" w:cs="Symbol" w:hint="default"/>
        <w:lang w:val="it-IT" w:eastAsia="en-US" w:bidi="ar-SA"/>
      </w:rPr>
    </w:lvl>
    <w:lvl w:ilvl="8">
      <w:start w:val="0"/>
      <w:numFmt w:val="bullet"/>
      <w:lvlText w:val=""/>
      <w:lvlJc w:val="start"/>
      <w:pPr>
        <w:tabs>
          <w:tab w:val="num" w:pos="0"/>
        </w:tabs>
        <w:ind w:start="8109" w:hanging="360"/>
      </w:pPr>
      <w:rPr>
        <w:rFonts w:ascii="Symbol" w:hAnsi="Symbol" w:cs="Symbol" w:hint="default"/>
        <w:lang w:val="it-IT" w:eastAsia="en-US" w:bidi="ar-SA"/>
      </w:rPr>
    </w:lvl>
  </w:abstractNum>
  <w:abstractNum w:abstractNumId="6">
    <w:lvl w:ilvl="0">
      <w:start w:val="1"/>
      <w:numFmt w:val="decimal"/>
      <w:lvlText w:val="%1."/>
      <w:lvlJc w:val="start"/>
      <w:pPr>
        <w:tabs>
          <w:tab w:val="num" w:pos="0"/>
        </w:tabs>
        <w:ind w:start="140" w:hanging="241"/>
      </w:pPr>
      <w:rPr>
        <w:sz w:val="22"/>
        <w:spacing w:val="0"/>
        <w:i w:val="false"/>
        <w:b w:val="false"/>
        <w:szCs w:val="22"/>
        <w:iCs w:val="false"/>
        <w:bCs w:val="false"/>
        <w:w w:val="100"/>
        <w:rFonts w:ascii="Calibri" w:hAnsi="Calibri" w:eastAsia="Calibri" w:cs="Calibri"/>
        <w:lang w:val="it-IT" w:eastAsia="en-US" w:bidi="ar-SA"/>
      </w:rPr>
    </w:lvl>
    <w:lvl w:ilvl="1">
      <w:start w:val="0"/>
      <w:numFmt w:val="bullet"/>
      <w:lvlText w:val=""/>
      <w:lvlJc w:val="start"/>
      <w:pPr>
        <w:tabs>
          <w:tab w:val="num" w:pos="0"/>
        </w:tabs>
        <w:ind w:start="1118" w:hanging="241"/>
      </w:pPr>
      <w:rPr>
        <w:rFonts w:ascii="Symbol" w:hAnsi="Symbol" w:cs="Symbol" w:hint="default"/>
        <w:lang w:val="it-IT" w:eastAsia="en-US" w:bidi="ar-SA"/>
      </w:rPr>
    </w:lvl>
    <w:lvl w:ilvl="2">
      <w:start w:val="0"/>
      <w:numFmt w:val="bullet"/>
      <w:lvlText w:val=""/>
      <w:lvlJc w:val="start"/>
      <w:pPr>
        <w:tabs>
          <w:tab w:val="num" w:pos="0"/>
        </w:tabs>
        <w:ind w:start="2096" w:hanging="241"/>
      </w:pPr>
      <w:rPr>
        <w:rFonts w:ascii="Symbol" w:hAnsi="Symbol" w:cs="Symbol" w:hint="default"/>
        <w:lang w:val="it-IT" w:eastAsia="en-US" w:bidi="ar-SA"/>
      </w:rPr>
    </w:lvl>
    <w:lvl w:ilvl="3">
      <w:start w:val="0"/>
      <w:numFmt w:val="bullet"/>
      <w:lvlText w:val=""/>
      <w:lvlJc w:val="start"/>
      <w:pPr>
        <w:tabs>
          <w:tab w:val="num" w:pos="0"/>
        </w:tabs>
        <w:ind w:start="3074" w:hanging="241"/>
      </w:pPr>
      <w:rPr>
        <w:rFonts w:ascii="Symbol" w:hAnsi="Symbol" w:cs="Symbol" w:hint="default"/>
        <w:lang w:val="it-IT" w:eastAsia="en-US" w:bidi="ar-SA"/>
      </w:rPr>
    </w:lvl>
    <w:lvl w:ilvl="4">
      <w:start w:val="0"/>
      <w:numFmt w:val="bullet"/>
      <w:lvlText w:val=""/>
      <w:lvlJc w:val="start"/>
      <w:pPr>
        <w:tabs>
          <w:tab w:val="num" w:pos="0"/>
        </w:tabs>
        <w:ind w:start="4052" w:hanging="241"/>
      </w:pPr>
      <w:rPr>
        <w:rFonts w:ascii="Symbol" w:hAnsi="Symbol" w:cs="Symbol" w:hint="default"/>
        <w:lang w:val="it-IT" w:eastAsia="en-US" w:bidi="ar-SA"/>
      </w:rPr>
    </w:lvl>
    <w:lvl w:ilvl="5">
      <w:start w:val="0"/>
      <w:numFmt w:val="bullet"/>
      <w:lvlText w:val=""/>
      <w:lvlJc w:val="start"/>
      <w:pPr>
        <w:tabs>
          <w:tab w:val="num" w:pos="0"/>
        </w:tabs>
        <w:ind w:start="5031" w:hanging="241"/>
      </w:pPr>
      <w:rPr>
        <w:rFonts w:ascii="Symbol" w:hAnsi="Symbol" w:cs="Symbol" w:hint="default"/>
        <w:lang w:val="it-IT" w:eastAsia="en-US" w:bidi="ar-SA"/>
      </w:rPr>
    </w:lvl>
    <w:lvl w:ilvl="6">
      <w:start w:val="0"/>
      <w:numFmt w:val="bullet"/>
      <w:lvlText w:val=""/>
      <w:lvlJc w:val="start"/>
      <w:pPr>
        <w:tabs>
          <w:tab w:val="num" w:pos="0"/>
        </w:tabs>
        <w:ind w:start="6009" w:hanging="241"/>
      </w:pPr>
      <w:rPr>
        <w:rFonts w:ascii="Symbol" w:hAnsi="Symbol" w:cs="Symbol" w:hint="default"/>
        <w:lang w:val="it-IT" w:eastAsia="en-US" w:bidi="ar-SA"/>
      </w:rPr>
    </w:lvl>
    <w:lvl w:ilvl="7">
      <w:start w:val="0"/>
      <w:numFmt w:val="bullet"/>
      <w:lvlText w:val=""/>
      <w:lvlJc w:val="start"/>
      <w:pPr>
        <w:tabs>
          <w:tab w:val="num" w:pos="0"/>
        </w:tabs>
        <w:ind w:start="6987" w:hanging="241"/>
      </w:pPr>
      <w:rPr>
        <w:rFonts w:ascii="Symbol" w:hAnsi="Symbol" w:cs="Symbol" w:hint="default"/>
        <w:lang w:val="it-IT" w:eastAsia="en-US" w:bidi="ar-SA"/>
      </w:rPr>
    </w:lvl>
    <w:lvl w:ilvl="8">
      <w:start w:val="0"/>
      <w:numFmt w:val="bullet"/>
      <w:lvlText w:val=""/>
      <w:lvlJc w:val="start"/>
      <w:pPr>
        <w:tabs>
          <w:tab w:val="num" w:pos="0"/>
        </w:tabs>
        <w:ind w:start="7965" w:hanging="241"/>
      </w:pPr>
      <w:rPr>
        <w:rFonts w:ascii="Symbol" w:hAnsi="Symbol" w:cs="Symbol" w:hint="default"/>
        <w:lang w:val="it-IT" w:eastAsia="en-US" w:bidi="ar-SA"/>
      </w:rPr>
    </w:lvl>
  </w:abstractNum>
  <w:abstractNum w:abstractNumId="7">
    <w:lvl w:ilvl="0">
      <w:start w:val="1"/>
      <w:numFmt w:val="decimal"/>
      <w:lvlText w:val="%1)"/>
      <w:lvlJc w:val="start"/>
      <w:pPr>
        <w:tabs>
          <w:tab w:val="num" w:pos="0"/>
        </w:tabs>
        <w:ind w:start="140" w:hanging="242"/>
      </w:pPr>
      <w:rPr>
        <w:sz w:val="22"/>
        <w:spacing w:val="0"/>
        <w:i w:val="false"/>
        <w:b w:val="false"/>
        <w:szCs w:val="22"/>
        <w:iCs w:val="false"/>
        <w:bCs w:val="false"/>
        <w:w w:val="100"/>
        <w:rFonts w:ascii="Calibri" w:hAnsi="Calibri" w:eastAsia="Calibri" w:cs="Calibri"/>
        <w:lang w:val="it-IT" w:eastAsia="en-US" w:bidi="ar-SA"/>
      </w:rPr>
    </w:lvl>
    <w:lvl w:ilvl="1">
      <w:start w:val="0"/>
      <w:numFmt w:val="bullet"/>
      <w:lvlText w:val=""/>
      <w:lvlJc w:val="start"/>
      <w:pPr>
        <w:tabs>
          <w:tab w:val="num" w:pos="0"/>
        </w:tabs>
        <w:ind w:start="1118" w:hanging="242"/>
      </w:pPr>
      <w:rPr>
        <w:rFonts w:ascii="Symbol" w:hAnsi="Symbol" w:cs="Symbol" w:hint="default"/>
        <w:lang w:val="it-IT" w:eastAsia="en-US" w:bidi="ar-SA"/>
      </w:rPr>
    </w:lvl>
    <w:lvl w:ilvl="2">
      <w:start w:val="0"/>
      <w:numFmt w:val="bullet"/>
      <w:lvlText w:val=""/>
      <w:lvlJc w:val="start"/>
      <w:pPr>
        <w:tabs>
          <w:tab w:val="num" w:pos="0"/>
        </w:tabs>
        <w:ind w:start="2096" w:hanging="242"/>
      </w:pPr>
      <w:rPr>
        <w:rFonts w:ascii="Symbol" w:hAnsi="Symbol" w:cs="Symbol" w:hint="default"/>
        <w:lang w:val="it-IT" w:eastAsia="en-US" w:bidi="ar-SA"/>
      </w:rPr>
    </w:lvl>
    <w:lvl w:ilvl="3">
      <w:start w:val="0"/>
      <w:numFmt w:val="bullet"/>
      <w:lvlText w:val=""/>
      <w:lvlJc w:val="start"/>
      <w:pPr>
        <w:tabs>
          <w:tab w:val="num" w:pos="0"/>
        </w:tabs>
        <w:ind w:start="3074" w:hanging="242"/>
      </w:pPr>
      <w:rPr>
        <w:rFonts w:ascii="Symbol" w:hAnsi="Symbol" w:cs="Symbol" w:hint="default"/>
        <w:lang w:val="it-IT" w:eastAsia="en-US" w:bidi="ar-SA"/>
      </w:rPr>
    </w:lvl>
    <w:lvl w:ilvl="4">
      <w:start w:val="0"/>
      <w:numFmt w:val="bullet"/>
      <w:lvlText w:val=""/>
      <w:lvlJc w:val="start"/>
      <w:pPr>
        <w:tabs>
          <w:tab w:val="num" w:pos="0"/>
        </w:tabs>
        <w:ind w:start="4052" w:hanging="242"/>
      </w:pPr>
      <w:rPr>
        <w:rFonts w:ascii="Symbol" w:hAnsi="Symbol" w:cs="Symbol" w:hint="default"/>
        <w:lang w:val="it-IT" w:eastAsia="en-US" w:bidi="ar-SA"/>
      </w:rPr>
    </w:lvl>
    <w:lvl w:ilvl="5">
      <w:start w:val="0"/>
      <w:numFmt w:val="bullet"/>
      <w:lvlText w:val=""/>
      <w:lvlJc w:val="start"/>
      <w:pPr>
        <w:tabs>
          <w:tab w:val="num" w:pos="0"/>
        </w:tabs>
        <w:ind w:start="5031" w:hanging="242"/>
      </w:pPr>
      <w:rPr>
        <w:rFonts w:ascii="Symbol" w:hAnsi="Symbol" w:cs="Symbol" w:hint="default"/>
        <w:lang w:val="it-IT" w:eastAsia="en-US" w:bidi="ar-SA"/>
      </w:rPr>
    </w:lvl>
    <w:lvl w:ilvl="6">
      <w:start w:val="0"/>
      <w:numFmt w:val="bullet"/>
      <w:lvlText w:val=""/>
      <w:lvlJc w:val="start"/>
      <w:pPr>
        <w:tabs>
          <w:tab w:val="num" w:pos="0"/>
        </w:tabs>
        <w:ind w:start="6009" w:hanging="242"/>
      </w:pPr>
      <w:rPr>
        <w:rFonts w:ascii="Symbol" w:hAnsi="Symbol" w:cs="Symbol" w:hint="default"/>
        <w:lang w:val="it-IT" w:eastAsia="en-US" w:bidi="ar-SA"/>
      </w:rPr>
    </w:lvl>
    <w:lvl w:ilvl="7">
      <w:start w:val="0"/>
      <w:numFmt w:val="bullet"/>
      <w:lvlText w:val=""/>
      <w:lvlJc w:val="start"/>
      <w:pPr>
        <w:tabs>
          <w:tab w:val="num" w:pos="0"/>
        </w:tabs>
        <w:ind w:start="6987" w:hanging="242"/>
      </w:pPr>
      <w:rPr>
        <w:rFonts w:ascii="Symbol" w:hAnsi="Symbol" w:cs="Symbol" w:hint="default"/>
        <w:lang w:val="it-IT" w:eastAsia="en-US" w:bidi="ar-SA"/>
      </w:rPr>
    </w:lvl>
    <w:lvl w:ilvl="8">
      <w:start w:val="0"/>
      <w:numFmt w:val="bullet"/>
      <w:lvlText w:val=""/>
      <w:lvlJc w:val="start"/>
      <w:pPr>
        <w:tabs>
          <w:tab w:val="num" w:pos="0"/>
        </w:tabs>
        <w:ind w:start="7965" w:hanging="242"/>
      </w:pPr>
      <w:rPr>
        <w:rFonts w:ascii="Symbol" w:hAnsi="Symbol" w:cs="Symbol" w:hint="default"/>
        <w:lang w:val="it-IT" w:eastAsia="en-US" w:bidi="ar-SA"/>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uiPriority w:val="9"/>
    <w:qFormat/>
    <w:rsid w:val="00d933da"/>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Titolo2Carattere"/>
    <w:uiPriority w:val="9"/>
    <w:semiHidden/>
    <w:unhideWhenUsed/>
    <w:qFormat/>
    <w:rsid w:val="001a3b3c"/>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Titolo3Carattere"/>
    <w:qFormat/>
    <w:rsid w:val="00da4e2f"/>
    <w:pPr>
      <w:keepNext w:val="true"/>
      <w:spacing w:lineRule="auto" w:line="240" w:before="240" w:after="60"/>
      <w:outlineLvl w:val="2"/>
    </w:pPr>
    <w:rPr>
      <w:rFonts w:ascii="Arial" w:hAnsi="Arial" w:eastAsia="Times New Roman" w:cs="Arial"/>
      <w:b/>
      <w:bCs/>
      <w:sz w:val="26"/>
      <w:szCs w:val="26"/>
      <w:lang w:eastAsia="it-IT"/>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qFormat/>
    <w:rsid w:val="00da4e2f"/>
    <w:rPr>
      <w:rFonts w:ascii="Arial" w:hAnsi="Arial" w:eastAsia="Times New Roman" w:cs="Arial"/>
      <w:b/>
      <w:bCs/>
      <w:sz w:val="26"/>
      <w:szCs w:val="26"/>
      <w:lang w:eastAsia="it-IT"/>
    </w:rPr>
  </w:style>
  <w:style w:type="character" w:styleId="TestonormaleCarattere" w:customStyle="1">
    <w:name w:val="Testo normale Carattere"/>
    <w:basedOn w:val="DefaultParagraphFont"/>
    <w:link w:val="PlainText"/>
    <w:qFormat/>
    <w:rsid w:val="00da4e2f"/>
    <w:rPr>
      <w:rFonts w:ascii="Courier New" w:hAnsi="Courier New" w:eastAsia="Times New Roman" w:cs="Times New Roman"/>
      <w:sz w:val="20"/>
      <w:szCs w:val="20"/>
      <w:lang w:val="x-none" w:eastAsia="x-none"/>
    </w:rPr>
  </w:style>
  <w:style w:type="character" w:styleId="Titolo2Carattere" w:customStyle="1">
    <w:name w:val="Titolo 2 Carattere"/>
    <w:basedOn w:val="DefaultParagraphFont"/>
    <w:uiPriority w:val="9"/>
    <w:semiHidden/>
    <w:qFormat/>
    <w:rsid w:val="001a3b3c"/>
    <w:rPr>
      <w:rFonts w:ascii="Calibri Light" w:hAnsi="Calibri Light" w:eastAsia="" w:cs="" w:asciiTheme="majorHAnsi" w:cstheme="majorBidi" w:eastAsiaTheme="majorEastAsia" w:hAnsiTheme="majorHAnsi"/>
      <w:color w:themeColor="accent1" w:themeShade="bf" w:val="2F5496"/>
      <w:sz w:val="26"/>
      <w:szCs w:val="26"/>
    </w:rPr>
  </w:style>
  <w:style w:type="character" w:styleId="Hyperlink">
    <w:name w:val="Hyperlink"/>
    <w:rsid w:val="001a3b3c"/>
    <w:rPr>
      <w:color w:val="0000FF"/>
      <w:u w:val="single"/>
    </w:rPr>
  </w:style>
  <w:style w:type="character" w:styleId="Strong">
    <w:name w:val="Strong"/>
    <w:uiPriority w:val="22"/>
    <w:qFormat/>
    <w:rsid w:val="001a3b3c"/>
    <w:rPr>
      <w:b/>
      <w:bCs/>
    </w:rPr>
  </w:style>
  <w:style w:type="character" w:styleId="Titolo1Carattere" w:customStyle="1">
    <w:name w:val="Titolo 1 Carattere"/>
    <w:basedOn w:val="DefaultParagraphFont"/>
    <w:uiPriority w:val="9"/>
    <w:qFormat/>
    <w:rsid w:val="00d933da"/>
    <w:rPr>
      <w:rFonts w:ascii="Calibri Light" w:hAnsi="Calibri Light" w:eastAsia="" w:cs="" w:asciiTheme="majorHAnsi" w:cstheme="majorBidi" w:eastAsiaTheme="majorEastAsia" w:hAnsiTheme="majorHAnsi"/>
      <w:color w:themeColor="accent1" w:themeShade="bf" w:val="2F5496"/>
      <w:sz w:val="32"/>
      <w:szCs w:val="32"/>
    </w:rPr>
  </w:style>
  <w:style w:type="character" w:styleId="CorpotestoCarattere" w:customStyle="1">
    <w:name w:val="Corpo testo Carattere"/>
    <w:basedOn w:val="DefaultParagraphFont"/>
    <w:uiPriority w:val="1"/>
    <w:qFormat/>
    <w:rsid w:val="00c17dbf"/>
    <w:rPr>
      <w:rFonts w:ascii="Cambria" w:hAnsi="Cambria" w:eastAsia="Cambria" w:cs="Cambria"/>
      <w:sz w:val="24"/>
      <w:szCs w:val="24"/>
    </w:rPr>
  </w:style>
  <w:style w:type="character" w:styleId="IntestazioneCarattere" w:customStyle="1">
    <w:name w:val="Intestazione Carattere"/>
    <w:basedOn w:val="DefaultParagraphFont"/>
    <w:uiPriority w:val="99"/>
    <w:qFormat/>
    <w:rsid w:val="008f4627"/>
    <w:rPr/>
  </w:style>
  <w:style w:type="character" w:styleId="PidipaginaCarattere" w:customStyle="1">
    <w:name w:val="Piè di pagina Carattere"/>
    <w:basedOn w:val="DefaultParagraphFont"/>
    <w:uiPriority w:val="99"/>
    <w:qFormat/>
    <w:rsid w:val="008f4627"/>
    <w:rPr/>
  </w:style>
  <w:style w:type="character" w:styleId="UnresolvedMention">
    <w:name w:val="Unresolved Mention"/>
    <w:basedOn w:val="DefaultParagraphFont"/>
    <w:uiPriority w:val="99"/>
    <w:semiHidden/>
    <w:unhideWhenUsed/>
    <w:qFormat/>
    <w:rsid w:val="00b45209"/>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uiPriority w:val="1"/>
    <w:qFormat/>
    <w:rsid w:val="00c17dbf"/>
    <w:pPr>
      <w:widowControl w:val="false"/>
      <w:spacing w:lineRule="auto" w:line="240" w:before="0" w:after="0"/>
      <w:ind w:start="140"/>
      <w:jc w:val="both"/>
    </w:pPr>
    <w:rPr>
      <w:rFonts w:ascii="Cambria" w:hAnsi="Cambria" w:eastAsia="Cambria" w:cs="Cambria"/>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rsid w:val="00da4e2f"/>
    <w:pPr>
      <w:spacing w:lineRule="auto" w:line="240" w:before="0" w:after="0"/>
      <w:ind w:start="708"/>
    </w:pPr>
    <w:rPr>
      <w:rFonts w:ascii="Times New Roman" w:hAnsi="Times New Roman" w:eastAsia="Times New Roman" w:cs="Times New Roman"/>
      <w:sz w:val="24"/>
      <w:szCs w:val="24"/>
      <w:lang w:eastAsia="it-IT"/>
    </w:rPr>
  </w:style>
  <w:style w:type="paragraph" w:styleId="western" w:customStyle="1">
    <w:name w:val="western"/>
    <w:basedOn w:val="Normal"/>
    <w:qFormat/>
    <w:rsid w:val="00da4e2f"/>
    <w:pPr>
      <w:spacing w:lineRule="auto" w:line="240" w:beforeAutospacing="1" w:after="0"/>
      <w:jc w:val="both"/>
    </w:pPr>
    <w:rPr>
      <w:rFonts w:ascii="Times New Roman" w:hAnsi="Times New Roman" w:eastAsia="Times New Roman" w:cs="Times New Roman"/>
      <w:sz w:val="24"/>
      <w:szCs w:val="24"/>
      <w:lang w:eastAsia="it-IT"/>
    </w:rPr>
  </w:style>
  <w:style w:type="paragraph" w:styleId="PlainText">
    <w:name w:val="Plain Text"/>
    <w:basedOn w:val="Normal"/>
    <w:link w:val="TestonormaleCarattere"/>
    <w:qFormat/>
    <w:rsid w:val="00da4e2f"/>
    <w:pPr>
      <w:spacing w:lineRule="auto" w:line="240" w:before="0" w:after="0"/>
    </w:pPr>
    <w:rPr>
      <w:rFonts w:ascii="Courier New" w:hAnsi="Courier New" w:eastAsia="Times New Roman" w:cs="Times New Roman"/>
      <w:sz w:val="20"/>
      <w:szCs w:val="20"/>
      <w:lang w:val="x-none" w:eastAsia="x-none"/>
    </w:rPr>
  </w:style>
  <w:style w:type="paragraph" w:styleId="Testonormale1" w:customStyle="1">
    <w:name w:val="Testo normale1"/>
    <w:basedOn w:val="Normal"/>
    <w:qFormat/>
    <w:rsid w:val="001a3b3c"/>
    <w:pPr>
      <w:suppressAutoHyphens w:val="true"/>
      <w:spacing w:lineRule="auto" w:line="240" w:before="0" w:after="0"/>
    </w:pPr>
    <w:rPr>
      <w:rFonts w:ascii="Courier New" w:hAnsi="Courier New" w:eastAsia="Calibri" w:cs="Courier New"/>
      <w:sz w:val="20"/>
      <w:szCs w:val="20"/>
      <w:lang w:eastAsia="ar-SA"/>
    </w:rPr>
  </w:style>
  <w:style w:type="paragraph" w:styleId="Paragrafoelenco1" w:customStyle="1">
    <w:name w:val="Paragrafo elenco1"/>
    <w:basedOn w:val="Normal"/>
    <w:uiPriority w:val="99"/>
    <w:qFormat/>
    <w:rsid w:val="001a3b3c"/>
    <w:pPr>
      <w:spacing w:lineRule="auto" w:line="240" w:before="0" w:after="0"/>
      <w:ind w:start="720"/>
    </w:pPr>
    <w:rPr>
      <w:rFonts w:ascii="Times New Roman" w:hAnsi="Times New Roman" w:eastAsia="Times New Roman" w:cs="Times New Roman"/>
      <w:sz w:val="24"/>
      <w:szCs w:val="24"/>
      <w:lang w:eastAsia="it-IT"/>
    </w:rPr>
  </w:style>
  <w:style w:type="paragraph" w:styleId="NormalWeb">
    <w:name w:val="Normal (Web)"/>
    <w:basedOn w:val="Normal"/>
    <w:uiPriority w:val="99"/>
    <w:unhideWhenUsed/>
    <w:qFormat/>
    <w:rsid w:val="001a3b3c"/>
    <w:pPr>
      <w:spacing w:lineRule="auto" w:line="240" w:beforeAutospacing="1" w:afterAutospacing="1"/>
    </w:pPr>
    <w:rPr>
      <w:rFonts w:ascii="Times New Roman" w:hAnsi="Times New Roman" w:eastAsia="Times New Roman" w:cs="Times New Roman"/>
      <w:sz w:val="24"/>
      <w:szCs w:val="24"/>
      <w:lang w:eastAsia="it-IT"/>
    </w:rPr>
  </w:style>
  <w:style w:type="paragraph" w:styleId="TableParagraph" w:customStyle="1">
    <w:name w:val="Table Paragraph"/>
    <w:basedOn w:val="Normal"/>
    <w:uiPriority w:val="1"/>
    <w:qFormat/>
    <w:rsid w:val="00c17dbf"/>
    <w:pPr>
      <w:widowControl w:val="false"/>
      <w:spacing w:lineRule="auto" w:line="240" w:before="0" w:after="0"/>
    </w:pPr>
    <w:rPr>
      <w:rFonts w:ascii="Cambria" w:hAnsi="Cambria" w:eastAsia="Cambria" w:cs="Cambria"/>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8f4627"/>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8f4627"/>
    <w:pPr>
      <w:tabs>
        <w:tab w:val="clear" w:pos="708"/>
        <w:tab w:val="center" w:pos="4819" w:leader="none"/>
        <w:tab w:val="right" w:pos="9638" w:leader="none"/>
      </w:tabs>
      <w:spacing w:lineRule="auto" w:line="240" w:before="0" w:after="0"/>
    </w:pPr>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c96a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c17dbf"/>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yperlink" Target="mailto:unionetrinacriadeltirreno@pec.it" TargetMode="Externa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
</Relationships>
</file>

<file path=word/_rels/header4.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
</Relationships>
</file>

<file path=word/_rels/header6.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
</Relationships>
</file>

<file path=word/_rels/header8.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92C7D-8718-4DAD-8CBD-761D4B5C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LibreOffice/25.8.1.1$Windows_X86_64 LibreOffice_project/54047653041915e595ad4e45cccea684809c77b5</Application>
  <AppVersion>15.0000</AppVersion>
  <Pages>5</Pages>
  <Words>3980</Words>
  <Characters>23234</Characters>
  <CharactersWithSpaces>27433</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2026-02-06T12:45:00Z</dcterms:created>
  <dc:creator>HP</dc:creator>
  <dc:description/>
  <dc:language>it-IT</dc:language>
  <cp:lastModifiedBy>Utente000006</cp:lastModifiedBy>
  <cp:lastPrinted>2026-02-06T08:45:00Z</cp:lastPrinted>
  <dcterms:modified xsi:type="dcterms:W3CDTF">2026-02-06T12:45:00Z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