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30" w:rsidRDefault="00541F3A">
      <w:pPr>
        <w:pStyle w:val="Titolo1"/>
        <w:shd w:val="clear" w:color="auto" w:fill="4472C4"/>
        <w:jc w:val="center"/>
        <w:rPr>
          <w:rFonts w:eastAsia="MS Mincho"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UN </w:t>
      </w:r>
      <w:r>
        <w:rPr>
          <w:rFonts w:eastAsia="MS Mincho"/>
          <w:b/>
          <w:sz w:val="28"/>
          <w:u w:val="single"/>
        </w:rPr>
        <w:t xml:space="preserve">EMENDAMENTO sostanziale </w:t>
      </w:r>
    </w:p>
    <w:p w:rsidR="00DE7D30" w:rsidRDefault="00DE7D30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Y="3091"/>
        <w:tblW w:w="9728" w:type="dxa"/>
        <w:tblLook w:val="04A0" w:firstRow="1" w:lastRow="0" w:firstColumn="1" w:lastColumn="0" w:noHBand="0" w:noVBand="1"/>
      </w:tblPr>
      <w:tblGrid>
        <w:gridCol w:w="5948"/>
        <w:gridCol w:w="1418"/>
        <w:gridCol w:w="1603"/>
        <w:gridCol w:w="759"/>
      </w:tblGrid>
      <w:tr w:rsidR="00DE7D30">
        <w:tc>
          <w:tcPr>
            <w:tcW w:w="5948" w:type="dxa"/>
            <w:shd w:val="clear" w:color="auto" w:fill="DEEAF6" w:themeFill="accent5" w:themeFillTint="33"/>
          </w:tcPr>
          <w:p w:rsidR="00DE7D30" w:rsidRDefault="00541F3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:rsidR="00DE7D30" w:rsidRDefault="00541F3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3" w:type="dxa"/>
            <w:shd w:val="clear" w:color="auto" w:fill="DEEAF6" w:themeFill="accent5" w:themeFillTint="33"/>
          </w:tcPr>
          <w:p w:rsidR="00DE7D30" w:rsidRDefault="00541F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8" w:type="dxa"/>
            <w:shd w:val="clear" w:color="auto" w:fill="DEEAF6" w:themeFill="accent5" w:themeFillTint="33"/>
          </w:tcPr>
          <w:p w:rsidR="00DE7D30" w:rsidRDefault="00541F3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DE7D30">
        <w:tc>
          <w:tcPr>
            <w:tcW w:w="5948" w:type="dxa"/>
            <w:shd w:val="clear" w:color="auto" w:fill="FFF2CC" w:themeFill="accent4" w:themeFillTint="33"/>
          </w:tcPr>
          <w:p w:rsidR="00DE7D30" w:rsidRDefault="00541F3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DE7D30" w:rsidRDefault="00DE7D3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603" w:type="dxa"/>
            <w:shd w:val="clear" w:color="auto" w:fill="FFF2CC" w:themeFill="accent4" w:themeFillTint="33"/>
          </w:tcPr>
          <w:p w:rsidR="00DE7D30" w:rsidRDefault="00DE7D3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58" w:type="dxa"/>
            <w:shd w:val="clear" w:color="auto" w:fill="FFF2CC" w:themeFill="accent4" w:themeFillTint="33"/>
          </w:tcPr>
          <w:p w:rsidR="00DE7D30" w:rsidRDefault="00DE7D30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DE7D30">
        <w:tc>
          <w:tcPr>
            <w:tcW w:w="5948" w:type="dxa"/>
          </w:tcPr>
          <w:p w:rsidR="00DE7D30" w:rsidRDefault="00541F3A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Lettera di trasmissione </w:t>
            </w:r>
            <w:bookmarkStart w:id="0" w:name="_Hlk137120098"/>
            <w:r>
              <w:rPr>
                <w:rFonts w:asciiTheme="majorHAnsi" w:hAnsiTheme="majorHAnsi" w:cstheme="majorHAnsi"/>
              </w:rPr>
              <w:t>che riporti il razionale dell’emendamento e l’elenco dei documenti a supporto della domanda</w:t>
            </w:r>
            <w:bookmarkEnd w:id="0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8" w:type="dxa"/>
            <w:vAlign w:val="center"/>
          </w:tcPr>
          <w:p w:rsidR="00DE7D30" w:rsidRDefault="00541F3A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DE7D30" w:rsidRDefault="00E7059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17</w:t>
            </w:r>
            <w:bookmarkStart w:id="1" w:name="_GoBack"/>
            <w:bookmarkEnd w:id="1"/>
            <w:r w:rsidR="00541F3A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8" w:type="dxa"/>
            <w:vAlign w:val="center"/>
          </w:tcPr>
          <w:p w:rsidR="00DE7D30" w:rsidRDefault="00E70594">
            <w:pPr>
              <w:spacing w:after="0" w:line="240" w:lineRule="auto"/>
              <w:jc w:val="center"/>
            </w:pPr>
            <w:sdt>
              <w:sdtPr>
                <w:id w:val="1305287681"/>
              </w:sdtPr>
              <w:sdtEndPr/>
              <w:sdtContent>
                <w:r w:rsidR="00541F3A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DE7D30">
        <w:tc>
          <w:tcPr>
            <w:tcW w:w="5948" w:type="dxa"/>
          </w:tcPr>
          <w:p w:rsidR="00DE7D30" w:rsidRDefault="00541F3A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Parere favorevole del Comitato Etico Coordinatore (se applicabile)</w:t>
            </w:r>
          </w:p>
        </w:tc>
        <w:tc>
          <w:tcPr>
            <w:tcW w:w="1418" w:type="dxa"/>
            <w:vAlign w:val="center"/>
          </w:tcPr>
          <w:p w:rsidR="00DE7D30" w:rsidRDefault="00541F3A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3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8" w:type="dxa"/>
            <w:vAlign w:val="center"/>
          </w:tcPr>
          <w:p w:rsidR="00DE7D30" w:rsidRDefault="00E70594">
            <w:pPr>
              <w:spacing w:after="0" w:line="240" w:lineRule="auto"/>
              <w:jc w:val="center"/>
            </w:pPr>
            <w:sdt>
              <w:sdtPr>
                <w:id w:val="491608250"/>
              </w:sdtPr>
              <w:sdtEndPr/>
              <w:sdtContent>
                <w:r w:rsidR="00541F3A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DE7D30">
        <w:tc>
          <w:tcPr>
            <w:tcW w:w="5948" w:type="dxa"/>
            <w:shd w:val="clear" w:color="auto" w:fill="FFF2CC" w:themeFill="accent4" w:themeFillTint="33"/>
          </w:tcPr>
          <w:p w:rsidR="00DE7D30" w:rsidRDefault="00541F3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Modifiche relative ai documenti 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8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DE7D30">
        <w:tc>
          <w:tcPr>
            <w:tcW w:w="5948" w:type="dxa"/>
          </w:tcPr>
          <w:p w:rsidR="00DE7D30" w:rsidRDefault="00541F3A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Documenti modificati rispetto a quelli già sottomessi </w:t>
            </w:r>
            <w:r>
              <w:rPr>
                <w:rFonts w:asciiTheme="majorHAnsi" w:hAnsiTheme="majorHAnsi" w:cstheme="majorHAnsi"/>
                <w:u w:val="single"/>
              </w:rPr>
              <w:t>in versione pulita e con le modifiche in evidenza (va cambiata la versione e la data come da GCP)</w:t>
            </w:r>
          </w:p>
        </w:tc>
        <w:tc>
          <w:tcPr>
            <w:tcW w:w="1418" w:type="dxa"/>
            <w:vAlign w:val="center"/>
          </w:tcPr>
          <w:p w:rsidR="00DE7D30" w:rsidRDefault="00541F3A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8" w:type="dxa"/>
            <w:vAlign w:val="center"/>
          </w:tcPr>
          <w:p w:rsidR="00DE7D30" w:rsidRDefault="00E70594">
            <w:pPr>
              <w:spacing w:after="0" w:line="240" w:lineRule="auto"/>
              <w:jc w:val="center"/>
            </w:pPr>
            <w:sdt>
              <w:sdtPr>
                <w:id w:val="1010359570"/>
              </w:sdtPr>
              <w:sdtEndPr/>
              <w:sdtContent>
                <w:r w:rsidR="00541F3A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DE7D30">
        <w:tc>
          <w:tcPr>
            <w:tcW w:w="5948" w:type="dxa"/>
          </w:tcPr>
          <w:p w:rsidR="00DE7D30" w:rsidRDefault="00541F3A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Ogni altro documento aggiuntivo non già sottomesso che deve essere implementato con l’emendamento </w:t>
            </w:r>
          </w:p>
        </w:tc>
        <w:tc>
          <w:tcPr>
            <w:tcW w:w="1418" w:type="dxa"/>
            <w:vAlign w:val="center"/>
          </w:tcPr>
          <w:p w:rsidR="00DE7D30" w:rsidRDefault="00541F3A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8" w:type="dxa"/>
            <w:vAlign w:val="center"/>
          </w:tcPr>
          <w:p w:rsidR="00DE7D30" w:rsidRDefault="00E7059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84710348"/>
              </w:sdtPr>
              <w:sdtEndPr/>
              <w:sdtContent>
                <w:r w:rsidR="00541F3A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DE7D30">
        <w:tc>
          <w:tcPr>
            <w:tcW w:w="5948" w:type="dxa"/>
            <w:shd w:val="clear" w:color="auto" w:fill="FFF2CC" w:themeFill="accent4" w:themeFillTint="33"/>
          </w:tcPr>
          <w:p w:rsidR="00DE7D30" w:rsidRDefault="00541F3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Modifiche finanziarie e assicurative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8" w:type="dxa"/>
            <w:shd w:val="clear" w:color="auto" w:fill="FFF2CC" w:themeFill="accent4" w:themeFillTint="33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DE7D30">
        <w:tc>
          <w:tcPr>
            <w:tcW w:w="5948" w:type="dxa"/>
            <w:shd w:val="clear" w:color="auto" w:fill="auto"/>
          </w:tcPr>
          <w:p w:rsidR="00DE7D30" w:rsidRDefault="00541F3A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Ricevuta del versamento della quota delle spese di istruttoria di 2500€ (solo per sperimentazioni </w:t>
            </w:r>
            <w:r>
              <w:rPr>
                <w:rFonts w:asciiTheme="majorHAnsi" w:hAnsiTheme="majorHAnsi" w:cstheme="majorHAnsi"/>
                <w:i/>
              </w:rPr>
              <w:t>for-profit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7D30" w:rsidRDefault="00541F3A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DE7D30" w:rsidRDefault="00E7059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213259810"/>
              </w:sdtPr>
              <w:sdtEndPr/>
              <w:sdtContent>
                <w:r w:rsidR="00541F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E7D30">
        <w:tc>
          <w:tcPr>
            <w:tcW w:w="5948" w:type="dxa"/>
          </w:tcPr>
          <w:p w:rsidR="00DE7D30" w:rsidRDefault="00541F3A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Altro: __________________________________________________</w:t>
            </w:r>
          </w:p>
        </w:tc>
        <w:tc>
          <w:tcPr>
            <w:tcW w:w="1418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8" w:type="dxa"/>
            <w:vAlign w:val="center"/>
          </w:tcPr>
          <w:p w:rsidR="00DE7D30" w:rsidRDefault="00DE7D3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DE7D30" w:rsidRDefault="00DE7D30"/>
    <w:p w:rsidR="00DE7D30" w:rsidRDefault="00DE7D30">
      <w:pPr>
        <w:rPr>
          <w:i/>
        </w:rPr>
      </w:pPr>
    </w:p>
    <w:p w:rsidR="00DE7D30" w:rsidRDefault="00541F3A">
      <w:pPr>
        <w:rPr>
          <w:i/>
          <w:sz w:val="18"/>
        </w:rPr>
      </w:pPr>
      <w:r>
        <w:rPr>
          <w:i/>
          <w:sz w:val="18"/>
        </w:rPr>
        <w:t>*se applicabile</w:t>
      </w:r>
    </w:p>
    <w:sectPr w:rsidR="00DE7D3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30"/>
    <w:rsid w:val="00541F3A"/>
    <w:rsid w:val="00AF7D4E"/>
    <w:rsid w:val="00DE7D30"/>
    <w:rsid w:val="00E7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C75E"/>
  <w15:docId w15:val="{67D8CD68-8BB8-4B5A-8A1F-ACBAEF7E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A55BB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A55B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764BE-BBBA-4CB0-AE63-65009FA9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3</cp:revision>
  <dcterms:created xsi:type="dcterms:W3CDTF">2024-07-11T10:22:00Z</dcterms:created>
  <dcterms:modified xsi:type="dcterms:W3CDTF">2024-07-11T12:20:00Z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